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20" w:rsidRDefault="00D15A20" w:rsidP="00227974">
      <w:pPr>
        <w:spacing w:line="400" w:lineRule="exact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企业</w:t>
      </w:r>
      <w:r w:rsidRPr="00EE0FA5">
        <w:rPr>
          <w:rFonts w:ascii="黑体" w:eastAsia="黑体" w:hint="eastAsia"/>
          <w:b/>
          <w:sz w:val="28"/>
          <w:szCs w:val="28"/>
        </w:rPr>
        <w:t>拥有技术开发仪器设备</w:t>
      </w:r>
      <w:r w:rsidRPr="005D699B">
        <w:rPr>
          <w:rFonts w:ascii="黑体" w:eastAsia="黑体" w:hint="eastAsia"/>
          <w:b/>
          <w:sz w:val="28"/>
          <w:szCs w:val="28"/>
        </w:rPr>
        <w:t>信息表</w:t>
      </w:r>
    </w:p>
    <w:tbl>
      <w:tblPr>
        <w:tblW w:w="12680" w:type="dxa"/>
        <w:jc w:val="center"/>
        <w:tblInd w:w="87" w:type="dxa"/>
        <w:tblLook w:val="04A0"/>
      </w:tblPr>
      <w:tblGrid>
        <w:gridCol w:w="1080"/>
        <w:gridCol w:w="3540"/>
        <w:gridCol w:w="1140"/>
        <w:gridCol w:w="2800"/>
        <w:gridCol w:w="1960"/>
        <w:gridCol w:w="2160"/>
      </w:tblGrid>
      <w:tr w:rsidR="00D15A20" w:rsidRPr="00EE0FA5" w:rsidTr="00B939E6">
        <w:trPr>
          <w:trHeight w:val="7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序号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技术开发仪器设备名称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型号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仪器设备分类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 w:hint="eastAsia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设备原值</w:t>
            </w:r>
          </w:p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（元）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购置时间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15A20" w:rsidRDefault="00D15A20" w:rsidP="00D15A20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061FA9" w:rsidRDefault="00061FA9"/>
    <w:sectPr w:rsidR="00061FA9" w:rsidSect="00D15A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A20"/>
    <w:rsid w:val="00061FA9"/>
    <w:rsid w:val="00227974"/>
    <w:rsid w:val="006E755C"/>
    <w:rsid w:val="009A6D12"/>
    <w:rsid w:val="00D1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2017-05-12T02:44:00Z</dcterms:created>
  <dcterms:modified xsi:type="dcterms:W3CDTF">2017-05-12T03:10:00Z</dcterms:modified>
</cp:coreProperties>
</file>