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164" w:rsidRDefault="00720164" w:rsidP="00F66DA1">
      <w:pPr>
        <w:jc w:val="center"/>
        <w:rPr>
          <w:rFonts w:ascii="方正小标宋简体" w:eastAsia="方正小标宋简体" w:hAnsi="仿宋"/>
          <w:sz w:val="36"/>
          <w:szCs w:val="36"/>
        </w:rPr>
      </w:pPr>
      <w:r w:rsidRPr="00127CB2">
        <w:rPr>
          <w:rFonts w:ascii="方正小标宋简体" w:eastAsia="方正小标宋简体" w:hAnsi="仿宋" w:hint="eastAsia"/>
          <w:sz w:val="36"/>
          <w:szCs w:val="36"/>
        </w:rPr>
        <w:t>关于开展</w:t>
      </w:r>
      <w:bookmarkStart w:id="0" w:name="_Hlk504721856"/>
      <w:r w:rsidR="00377265">
        <w:rPr>
          <w:rFonts w:ascii="方正小标宋简体" w:eastAsia="方正小标宋简体" w:hAnsi="仿宋"/>
          <w:sz w:val="36"/>
          <w:szCs w:val="36"/>
        </w:rPr>
        <w:t>2018</w:t>
      </w:r>
      <w:r w:rsidRPr="00127CB2">
        <w:rPr>
          <w:rFonts w:ascii="方正小标宋简体" w:eastAsia="方正小标宋简体" w:hAnsi="仿宋" w:hint="eastAsia"/>
          <w:sz w:val="36"/>
          <w:szCs w:val="36"/>
        </w:rPr>
        <w:t>年度嘉定区智慧城市示范项目</w:t>
      </w:r>
      <w:bookmarkEnd w:id="0"/>
      <w:r w:rsidR="000403B1">
        <w:rPr>
          <w:rFonts w:ascii="方正小标宋简体" w:eastAsia="方正小标宋简体" w:hAnsi="仿宋" w:hint="eastAsia"/>
          <w:sz w:val="36"/>
          <w:szCs w:val="36"/>
        </w:rPr>
        <w:t>专项资金</w:t>
      </w:r>
      <w:r w:rsidRPr="00127CB2">
        <w:rPr>
          <w:rFonts w:ascii="方正小标宋简体" w:eastAsia="方正小标宋简体" w:hAnsi="仿宋" w:hint="eastAsia"/>
          <w:sz w:val="36"/>
          <w:szCs w:val="36"/>
        </w:rPr>
        <w:t>申报工作的通知</w:t>
      </w:r>
    </w:p>
    <w:p w:rsidR="00720164" w:rsidRPr="00377265" w:rsidRDefault="00720164" w:rsidP="00D02730">
      <w:pPr>
        <w:pStyle w:val="a3"/>
        <w:spacing w:line="480" w:lineRule="auto"/>
        <w:rPr>
          <w:rFonts w:ascii="仿宋_GB2312" w:eastAsia="仿宋_GB2312" w:hAnsi="仿宋" w:cs="Times New Roman"/>
          <w:color w:val="000000"/>
          <w:kern w:val="2"/>
          <w:sz w:val="32"/>
          <w:szCs w:val="32"/>
        </w:rPr>
      </w:pPr>
      <w:r w:rsidRPr="00377265">
        <w:rPr>
          <w:rFonts w:ascii="仿宋_GB2312" w:eastAsia="仿宋_GB2312" w:hAnsi="仿宋" w:cs="Times New Roman" w:hint="eastAsia"/>
          <w:color w:val="000000"/>
          <w:kern w:val="2"/>
          <w:sz w:val="32"/>
          <w:szCs w:val="32"/>
        </w:rPr>
        <w:t>各有关单位：</w:t>
      </w:r>
    </w:p>
    <w:p w:rsidR="00720164" w:rsidRPr="00377265" w:rsidRDefault="00720164" w:rsidP="005260BA">
      <w:pPr>
        <w:overflowPunct w:val="0"/>
        <w:spacing w:line="360" w:lineRule="auto"/>
        <w:ind w:firstLineChars="200" w:firstLine="640"/>
        <w:rPr>
          <w:rFonts w:ascii="黑体" w:eastAsia="黑体" w:hAnsi="黑体"/>
          <w:bCs/>
          <w:color w:val="000000"/>
          <w:sz w:val="32"/>
          <w:szCs w:val="32"/>
        </w:rPr>
      </w:pPr>
      <w:r w:rsidRPr="00377265">
        <w:rPr>
          <w:rFonts w:ascii="仿宋_GB2312" w:eastAsia="仿宋_GB2312" w:hAnsi="仿宋" w:cs="宋体" w:hint="eastAsia"/>
          <w:color w:val="000000"/>
          <w:kern w:val="0"/>
          <w:sz w:val="32"/>
          <w:szCs w:val="32"/>
        </w:rPr>
        <w:t>为</w:t>
      </w:r>
      <w:r w:rsidR="00377265" w:rsidRPr="00377265">
        <w:rPr>
          <w:rFonts w:ascii="仿宋_GB2312" w:eastAsia="仿宋_GB2312" w:hAnsi="仿宋" w:cs="宋体" w:hint="eastAsia"/>
          <w:color w:val="000000"/>
          <w:kern w:val="0"/>
          <w:sz w:val="32"/>
          <w:szCs w:val="32"/>
        </w:rPr>
        <w:t>进一步</w:t>
      </w:r>
      <w:r w:rsidRPr="00377265">
        <w:rPr>
          <w:rFonts w:ascii="仿宋_GB2312" w:eastAsia="仿宋_GB2312" w:hAnsi="仿宋" w:cs="宋体" w:hint="eastAsia"/>
          <w:color w:val="000000"/>
          <w:kern w:val="0"/>
          <w:sz w:val="32"/>
          <w:szCs w:val="32"/>
        </w:rPr>
        <w:t>发挥智慧城市专项资金引导和</w:t>
      </w:r>
      <w:r w:rsidR="00377265" w:rsidRPr="00377265">
        <w:rPr>
          <w:rFonts w:ascii="仿宋_GB2312" w:eastAsia="仿宋_GB2312" w:hAnsi="仿宋" w:cs="宋体" w:hint="eastAsia"/>
          <w:color w:val="000000"/>
          <w:kern w:val="0"/>
          <w:sz w:val="32"/>
          <w:szCs w:val="32"/>
        </w:rPr>
        <w:t>扶持</w:t>
      </w:r>
      <w:r w:rsidRPr="00377265">
        <w:rPr>
          <w:rFonts w:ascii="仿宋_GB2312" w:eastAsia="仿宋_GB2312" w:hAnsi="仿宋" w:cs="宋体" w:hint="eastAsia"/>
          <w:color w:val="000000"/>
          <w:kern w:val="0"/>
          <w:sz w:val="32"/>
          <w:szCs w:val="32"/>
        </w:rPr>
        <w:t>作用，</w:t>
      </w:r>
      <w:r w:rsidR="00377265" w:rsidRPr="00377265">
        <w:rPr>
          <w:rFonts w:ascii="仿宋_GB2312" w:eastAsia="仿宋_GB2312" w:hAnsi="仿宋" w:cs="宋体" w:hint="eastAsia"/>
          <w:color w:val="000000"/>
          <w:kern w:val="0"/>
          <w:sz w:val="32"/>
          <w:szCs w:val="32"/>
        </w:rPr>
        <w:t>全面推进嘉定智慧城市建设，促进新产业、新业态、新技术、新模式的应用及发展，</w:t>
      </w:r>
      <w:r w:rsidRPr="00377265">
        <w:rPr>
          <w:rFonts w:ascii="仿宋_GB2312" w:eastAsia="仿宋_GB2312" w:hAnsi="仿宋" w:cs="宋体" w:hint="eastAsia"/>
          <w:color w:val="000000"/>
          <w:kern w:val="0"/>
          <w:sz w:val="32"/>
          <w:szCs w:val="32"/>
        </w:rPr>
        <w:t>根据</w:t>
      </w:r>
      <w:r w:rsidR="00377265" w:rsidRPr="00377265">
        <w:rPr>
          <w:rFonts w:ascii="仿宋_GB2312" w:eastAsia="仿宋_GB2312" w:hAnsi="仿宋" w:cs="宋体" w:hint="eastAsia"/>
          <w:color w:val="000000"/>
          <w:kern w:val="0"/>
          <w:sz w:val="32"/>
          <w:szCs w:val="32"/>
        </w:rPr>
        <w:t>《关于进一步规范嘉定区“智慧城市”专项资金使用管理的实施意见》（</w:t>
      </w:r>
      <w:proofErr w:type="gramStart"/>
      <w:r w:rsidR="00377265" w:rsidRPr="00377265">
        <w:rPr>
          <w:rFonts w:ascii="仿宋_GB2312" w:eastAsia="仿宋_GB2312" w:hAnsi="仿宋" w:cs="宋体" w:hint="eastAsia"/>
          <w:color w:val="000000"/>
          <w:kern w:val="0"/>
          <w:sz w:val="32"/>
          <w:szCs w:val="32"/>
        </w:rPr>
        <w:t>嘉科合</w:t>
      </w:r>
      <w:proofErr w:type="gramEnd"/>
      <w:r w:rsidR="00377265" w:rsidRPr="00377265">
        <w:rPr>
          <w:rFonts w:ascii="仿宋_GB2312" w:eastAsia="仿宋_GB2312" w:hAnsi="仿宋" w:cs="宋体" w:hint="eastAsia"/>
          <w:color w:val="000000"/>
          <w:kern w:val="0"/>
          <w:sz w:val="32"/>
          <w:szCs w:val="32"/>
        </w:rPr>
        <w:t>〔2017〕2号）</w:t>
      </w:r>
      <w:r w:rsidR="00E64261" w:rsidRPr="00377265">
        <w:rPr>
          <w:rFonts w:ascii="仿宋_GB2312" w:eastAsia="仿宋_GB2312" w:hAnsi="仿宋" w:cs="宋体" w:hint="eastAsia"/>
          <w:color w:val="000000"/>
          <w:kern w:val="0"/>
          <w:sz w:val="32"/>
          <w:szCs w:val="32"/>
        </w:rPr>
        <w:t>的有关要求</w:t>
      </w:r>
      <w:r w:rsidRPr="00377265">
        <w:rPr>
          <w:rFonts w:ascii="仿宋_GB2312" w:eastAsia="仿宋_GB2312" w:hAnsi="仿宋" w:cs="宋体" w:hint="eastAsia"/>
          <w:color w:val="000000"/>
          <w:kern w:val="0"/>
          <w:sz w:val="32"/>
          <w:szCs w:val="32"/>
        </w:rPr>
        <w:t>，现就开展</w:t>
      </w:r>
      <w:r w:rsidR="00377265">
        <w:rPr>
          <w:rFonts w:ascii="仿宋_GB2312" w:eastAsia="仿宋_GB2312" w:hAnsi="仿宋" w:cs="宋体"/>
          <w:color w:val="000000"/>
          <w:kern w:val="0"/>
          <w:sz w:val="32"/>
          <w:szCs w:val="32"/>
        </w:rPr>
        <w:t>2018</w:t>
      </w:r>
      <w:r w:rsidRPr="00377265">
        <w:rPr>
          <w:rFonts w:ascii="仿宋_GB2312" w:eastAsia="仿宋_GB2312" w:hAnsi="仿宋" w:cs="宋体" w:hint="eastAsia"/>
          <w:color w:val="000000"/>
          <w:kern w:val="0"/>
          <w:sz w:val="32"/>
          <w:szCs w:val="32"/>
        </w:rPr>
        <w:t>年度嘉定区智慧城市示范项目专项资金申报工作的有关事项通知如下：</w:t>
      </w:r>
      <w:r w:rsidRPr="00377265">
        <w:rPr>
          <w:rFonts w:ascii="仿宋_GB2312" w:eastAsia="仿宋_GB2312" w:hAnsi="仿宋" w:cs="宋体"/>
          <w:color w:val="000000"/>
          <w:kern w:val="0"/>
          <w:sz w:val="32"/>
          <w:szCs w:val="32"/>
        </w:rPr>
        <w:br/>
      </w:r>
      <w:r w:rsidRPr="00377265">
        <w:rPr>
          <w:rFonts w:ascii="黑体" w:eastAsia="黑体" w:hAnsi="黑体" w:hint="eastAsia"/>
          <w:bCs/>
          <w:color w:val="000000"/>
          <w:sz w:val="32"/>
          <w:szCs w:val="32"/>
        </w:rPr>
        <w:t>一、</w:t>
      </w:r>
      <w:r w:rsidR="00B963A9" w:rsidRPr="00377265">
        <w:rPr>
          <w:rFonts w:ascii="黑体" w:eastAsia="黑体" w:hAnsi="黑体" w:hint="eastAsia"/>
          <w:bCs/>
          <w:color w:val="000000"/>
          <w:sz w:val="32"/>
          <w:szCs w:val="32"/>
        </w:rPr>
        <w:t>申报原则</w:t>
      </w:r>
    </w:p>
    <w:p w:rsidR="00E64261" w:rsidRPr="00377265" w:rsidRDefault="00377265" w:rsidP="005260BA">
      <w:pPr>
        <w:adjustRightInd w:val="0"/>
        <w:snapToGrid w:val="0"/>
        <w:spacing w:line="600" w:lineRule="exact"/>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2018</w:t>
      </w:r>
      <w:r w:rsidR="00720164" w:rsidRPr="00377265">
        <w:rPr>
          <w:rFonts w:ascii="仿宋_GB2312" w:eastAsia="仿宋_GB2312" w:hAnsi="仿宋" w:cs="宋体" w:hint="eastAsia"/>
          <w:color w:val="000000"/>
          <w:kern w:val="0"/>
          <w:sz w:val="32"/>
          <w:szCs w:val="32"/>
        </w:rPr>
        <w:t>年度嘉定区智慧城市示范项目专项资金（以下简称“专项资金”）</w:t>
      </w:r>
      <w:proofErr w:type="gramStart"/>
      <w:r w:rsidR="000B39E0" w:rsidRPr="00377265">
        <w:rPr>
          <w:rFonts w:ascii="仿宋_GB2312" w:eastAsia="仿宋_GB2312" w:hAnsi="仿宋" w:cs="宋体" w:hint="eastAsia"/>
          <w:color w:val="000000"/>
          <w:kern w:val="0"/>
          <w:sz w:val="32"/>
          <w:szCs w:val="32"/>
        </w:rPr>
        <w:t>以模式</w:t>
      </w:r>
      <w:proofErr w:type="gramEnd"/>
      <w:r w:rsidR="000B39E0" w:rsidRPr="00377265">
        <w:rPr>
          <w:rFonts w:ascii="仿宋_GB2312" w:eastAsia="仿宋_GB2312" w:hAnsi="仿宋" w:cs="宋体" w:hint="eastAsia"/>
          <w:color w:val="000000"/>
          <w:kern w:val="0"/>
          <w:sz w:val="32"/>
          <w:szCs w:val="32"/>
        </w:rPr>
        <w:t>创新、特色突出、便民惠民为出发点，重点关注</w:t>
      </w:r>
      <w:r w:rsidR="00E64261" w:rsidRPr="00377265">
        <w:rPr>
          <w:rFonts w:ascii="仿宋_GB2312" w:eastAsia="仿宋_GB2312" w:hAnsi="仿宋" w:cs="宋体" w:hint="eastAsia"/>
          <w:color w:val="000000"/>
          <w:kern w:val="0"/>
          <w:sz w:val="32"/>
          <w:szCs w:val="32"/>
        </w:rPr>
        <w:t>智慧社区、智慧园区、智慧村庄</w:t>
      </w:r>
      <w:r>
        <w:rPr>
          <w:rFonts w:ascii="仿宋_GB2312" w:eastAsia="仿宋_GB2312" w:hAnsi="仿宋" w:cs="宋体" w:hint="eastAsia"/>
          <w:color w:val="000000"/>
          <w:kern w:val="0"/>
          <w:sz w:val="32"/>
          <w:szCs w:val="32"/>
        </w:rPr>
        <w:t>、</w:t>
      </w:r>
      <w:r w:rsidRPr="00377265">
        <w:rPr>
          <w:rFonts w:ascii="仿宋_GB2312" w:eastAsia="仿宋_GB2312" w:hAnsi="仿宋" w:cs="宋体" w:hint="eastAsia"/>
          <w:color w:val="000000"/>
          <w:kern w:val="0"/>
          <w:sz w:val="32"/>
          <w:szCs w:val="32"/>
        </w:rPr>
        <w:t>智慧新城</w:t>
      </w:r>
      <w:r w:rsidR="00E64261" w:rsidRPr="00377265">
        <w:rPr>
          <w:rFonts w:ascii="仿宋_GB2312" w:eastAsia="仿宋_GB2312" w:hAnsi="仿宋" w:cs="宋体" w:hint="eastAsia"/>
          <w:color w:val="000000"/>
          <w:kern w:val="0"/>
          <w:sz w:val="32"/>
          <w:szCs w:val="32"/>
        </w:rPr>
        <w:t>等领域，</w:t>
      </w:r>
      <w:r w:rsidR="000B39E0" w:rsidRPr="00377265">
        <w:rPr>
          <w:rFonts w:ascii="仿宋_GB2312" w:eastAsia="仿宋_GB2312" w:hAnsi="仿宋" w:cs="宋体" w:hint="eastAsia"/>
          <w:color w:val="000000"/>
          <w:kern w:val="0"/>
          <w:sz w:val="32"/>
          <w:szCs w:val="32"/>
        </w:rPr>
        <w:t>紧密结合政府职能转变和社会治理体系创新，打造智慧城市示范应用，建立长效运营机制，促进信息资源互联互通，促进形成良好的智慧城市发展环境</w:t>
      </w:r>
      <w:r w:rsidR="000B39E0" w:rsidRPr="00377265">
        <w:rPr>
          <w:rFonts w:ascii="仿宋_GB2312" w:eastAsia="仿宋_GB2312" w:hint="eastAsia"/>
          <w:snapToGrid w:val="0"/>
          <w:kern w:val="0"/>
          <w:sz w:val="32"/>
          <w:szCs w:val="32"/>
        </w:rPr>
        <w:t>。</w:t>
      </w:r>
    </w:p>
    <w:p w:rsidR="00F27514" w:rsidRPr="001D377C" w:rsidRDefault="00F27514" w:rsidP="00F27514">
      <w:pPr>
        <w:rPr>
          <w:rFonts w:ascii="黑体" w:eastAsia="黑体" w:hAnsi="黑体"/>
          <w:bCs/>
          <w:color w:val="000000"/>
          <w:sz w:val="32"/>
          <w:szCs w:val="32"/>
        </w:rPr>
      </w:pPr>
      <w:r w:rsidRPr="001D377C">
        <w:rPr>
          <w:rFonts w:ascii="黑体" w:eastAsia="黑体" w:hAnsi="黑体"/>
          <w:bCs/>
          <w:color w:val="000000"/>
          <w:sz w:val="32"/>
          <w:szCs w:val="32"/>
        </w:rPr>
        <w:t>二、申报</w:t>
      </w:r>
      <w:r w:rsidR="00377265" w:rsidRPr="001D377C">
        <w:rPr>
          <w:rFonts w:ascii="黑体" w:eastAsia="黑体" w:hAnsi="黑体" w:hint="eastAsia"/>
          <w:bCs/>
          <w:color w:val="000000"/>
          <w:sz w:val="32"/>
          <w:szCs w:val="32"/>
        </w:rPr>
        <w:t>条件</w:t>
      </w:r>
    </w:p>
    <w:p w:rsidR="00F27514" w:rsidRDefault="00F27514" w:rsidP="00F27514">
      <w:pPr>
        <w:adjustRightInd w:val="0"/>
        <w:snapToGrid w:val="0"/>
        <w:spacing w:line="600" w:lineRule="exact"/>
        <w:ind w:firstLineChars="200" w:firstLine="640"/>
        <w:rPr>
          <w:rFonts w:ascii="仿宋_GB2312" w:eastAsia="仿宋_GB2312" w:hAnsi="仿宋" w:cs="宋体"/>
          <w:color w:val="000000"/>
          <w:kern w:val="0"/>
          <w:sz w:val="32"/>
          <w:szCs w:val="32"/>
        </w:rPr>
      </w:pPr>
      <w:r w:rsidRPr="00377265">
        <w:rPr>
          <w:rFonts w:ascii="仿宋_GB2312" w:eastAsia="仿宋_GB2312" w:hAnsi="仿宋" w:cs="宋体"/>
          <w:color w:val="000000"/>
          <w:kern w:val="0"/>
          <w:sz w:val="32"/>
          <w:szCs w:val="32"/>
        </w:rPr>
        <w:t>1、</w:t>
      </w:r>
      <w:r w:rsidR="008827BC" w:rsidRPr="00377265">
        <w:rPr>
          <w:rFonts w:ascii="仿宋_GB2312" w:eastAsia="仿宋_GB2312" w:hAnsi="仿宋" w:cs="宋体"/>
          <w:color w:val="000000"/>
          <w:kern w:val="0"/>
          <w:sz w:val="32"/>
          <w:szCs w:val="32"/>
        </w:rPr>
        <w:t>申报主体：</w:t>
      </w:r>
      <w:r w:rsidRPr="00377265">
        <w:rPr>
          <w:rFonts w:ascii="仿宋_GB2312" w:eastAsia="仿宋_GB2312" w:hAnsi="仿宋" w:cs="宋体" w:hint="eastAsia"/>
          <w:color w:val="000000"/>
          <w:kern w:val="0"/>
          <w:sz w:val="32"/>
          <w:szCs w:val="32"/>
        </w:rPr>
        <w:t>申报单位必须为在本区范围内依法设立的具有独立法人资格的</w:t>
      </w:r>
      <w:r w:rsidR="00C907E5" w:rsidRPr="00377265">
        <w:rPr>
          <w:rFonts w:ascii="仿宋_GB2312" w:eastAsia="仿宋_GB2312" w:hAnsi="仿宋" w:cs="宋体" w:hint="eastAsia"/>
          <w:color w:val="000000"/>
          <w:kern w:val="0"/>
          <w:sz w:val="32"/>
          <w:szCs w:val="32"/>
        </w:rPr>
        <w:t>单位、企业或</w:t>
      </w:r>
      <w:r w:rsidRPr="00377265">
        <w:rPr>
          <w:rFonts w:ascii="仿宋_GB2312" w:eastAsia="仿宋_GB2312" w:hAnsi="仿宋" w:cs="宋体" w:hint="eastAsia"/>
          <w:color w:val="000000"/>
          <w:kern w:val="0"/>
          <w:sz w:val="32"/>
          <w:szCs w:val="32"/>
        </w:rPr>
        <w:t>社会团体，</w:t>
      </w:r>
      <w:r w:rsidR="00D31D10" w:rsidRPr="00377265">
        <w:rPr>
          <w:rFonts w:ascii="仿宋_GB2312" w:eastAsia="仿宋_GB2312" w:hAnsi="仿宋" w:cs="宋体" w:hint="eastAsia"/>
          <w:color w:val="000000"/>
          <w:kern w:val="0"/>
          <w:sz w:val="32"/>
          <w:szCs w:val="32"/>
        </w:rPr>
        <w:t>具有</w:t>
      </w:r>
      <w:r w:rsidR="00377265">
        <w:rPr>
          <w:rFonts w:ascii="仿宋_GB2312" w:eastAsia="仿宋_GB2312" w:hAnsi="仿宋" w:cs="宋体" w:hint="eastAsia"/>
          <w:color w:val="000000"/>
          <w:kern w:val="0"/>
          <w:sz w:val="32"/>
          <w:szCs w:val="32"/>
        </w:rPr>
        <w:t>独立</w:t>
      </w:r>
      <w:r w:rsidR="00D31D10" w:rsidRPr="00377265">
        <w:rPr>
          <w:rFonts w:ascii="仿宋_GB2312" w:eastAsia="仿宋_GB2312" w:hAnsi="仿宋" w:cs="宋体" w:hint="eastAsia"/>
          <w:color w:val="000000"/>
          <w:kern w:val="0"/>
          <w:sz w:val="32"/>
          <w:szCs w:val="32"/>
        </w:rPr>
        <w:t>承担项目建设的能力。</w:t>
      </w:r>
    </w:p>
    <w:p w:rsidR="00377265" w:rsidRDefault="00377265" w:rsidP="00377265">
      <w:pPr>
        <w:ind w:firstLineChars="200" w:firstLine="640"/>
        <w:rPr>
          <w:rFonts w:ascii="仿宋_GB2312" w:eastAsia="仿宋_GB2312"/>
          <w:sz w:val="32"/>
          <w:szCs w:val="32"/>
        </w:rPr>
      </w:pPr>
      <w:r>
        <w:rPr>
          <w:rFonts w:ascii="仿宋_GB2312" w:eastAsia="仿宋_GB2312" w:hint="eastAsia"/>
          <w:sz w:val="32"/>
          <w:szCs w:val="32"/>
        </w:rPr>
        <w:t>2、申报</w:t>
      </w:r>
      <w:proofErr w:type="gramStart"/>
      <w:r>
        <w:rPr>
          <w:rFonts w:ascii="仿宋_GB2312" w:eastAsia="仿宋_GB2312" w:hint="eastAsia"/>
          <w:sz w:val="32"/>
          <w:szCs w:val="32"/>
        </w:rPr>
        <w:t>单位需无异常</w:t>
      </w:r>
      <w:proofErr w:type="gramEnd"/>
      <w:r>
        <w:rPr>
          <w:rFonts w:ascii="仿宋_GB2312" w:eastAsia="仿宋_GB2312" w:hint="eastAsia"/>
          <w:sz w:val="32"/>
          <w:szCs w:val="32"/>
        </w:rPr>
        <w:t>经营情况，日常经营活动无违纪违规情况，财务管理制度健全。</w:t>
      </w:r>
    </w:p>
    <w:p w:rsidR="00377265" w:rsidRDefault="00377265" w:rsidP="00377265">
      <w:pPr>
        <w:ind w:firstLineChars="200" w:firstLine="640"/>
        <w:rPr>
          <w:rFonts w:ascii="仿宋_GB2312" w:eastAsia="仿宋_GB2312"/>
          <w:sz w:val="32"/>
          <w:szCs w:val="32"/>
        </w:rPr>
      </w:pPr>
      <w:r>
        <w:rPr>
          <w:rFonts w:ascii="仿宋_GB2312" w:eastAsia="仿宋_GB2312" w:hint="eastAsia"/>
          <w:sz w:val="32"/>
          <w:szCs w:val="32"/>
        </w:rPr>
        <w:t>3、申报单位需具有良好的社会信用，三年之内无重大</w:t>
      </w:r>
      <w:r>
        <w:rPr>
          <w:rFonts w:ascii="仿宋_GB2312" w:eastAsia="仿宋_GB2312" w:hint="eastAsia"/>
          <w:sz w:val="32"/>
          <w:szCs w:val="32"/>
        </w:rPr>
        <w:lastRenderedPageBreak/>
        <w:t>行政处罚记录，未进入市级或区级信用黑名单。</w:t>
      </w:r>
    </w:p>
    <w:p w:rsidR="00377265" w:rsidRPr="00377265" w:rsidRDefault="00377265" w:rsidP="00377265">
      <w:pPr>
        <w:adjustRightInd w:val="0"/>
        <w:snapToGrid w:val="0"/>
        <w:spacing w:line="600" w:lineRule="exact"/>
        <w:rPr>
          <w:rFonts w:ascii="黑体" w:eastAsia="黑体" w:hAnsi="黑体"/>
          <w:bCs/>
          <w:color w:val="000000"/>
          <w:sz w:val="32"/>
          <w:szCs w:val="32"/>
        </w:rPr>
      </w:pPr>
      <w:r w:rsidRPr="00377265">
        <w:rPr>
          <w:rFonts w:ascii="黑体" w:eastAsia="黑体" w:hAnsi="黑体" w:hint="eastAsia"/>
          <w:bCs/>
          <w:color w:val="000000"/>
          <w:sz w:val="32"/>
          <w:szCs w:val="32"/>
        </w:rPr>
        <w:t>三、项目要求</w:t>
      </w:r>
    </w:p>
    <w:p w:rsidR="00D31D10" w:rsidRDefault="00377265" w:rsidP="00F27514">
      <w:pPr>
        <w:adjustRightInd w:val="0"/>
        <w:snapToGrid w:val="0"/>
        <w:spacing w:line="600" w:lineRule="exact"/>
        <w:ind w:firstLineChars="200" w:firstLine="640"/>
        <w:rPr>
          <w:rFonts w:ascii="仿宋_GB2312" w:eastAsia="仿宋_GB2312" w:hAnsi="仿宋" w:cs="宋体"/>
          <w:color w:val="000000"/>
          <w:kern w:val="0"/>
          <w:sz w:val="32"/>
          <w:szCs w:val="32"/>
        </w:rPr>
      </w:pPr>
      <w:r>
        <w:rPr>
          <w:rFonts w:ascii="仿宋_GB2312" w:eastAsia="仿宋_GB2312" w:hAnsi="仿宋" w:cs="宋体"/>
          <w:color w:val="000000"/>
          <w:kern w:val="0"/>
          <w:sz w:val="32"/>
          <w:szCs w:val="32"/>
        </w:rPr>
        <w:t>1</w:t>
      </w:r>
      <w:r w:rsidR="00D31D10" w:rsidRPr="00377265">
        <w:rPr>
          <w:rFonts w:ascii="仿宋_GB2312" w:eastAsia="仿宋_GB2312" w:hAnsi="仿宋" w:cs="宋体" w:hint="eastAsia"/>
          <w:color w:val="000000"/>
          <w:kern w:val="0"/>
          <w:sz w:val="32"/>
          <w:szCs w:val="32"/>
        </w:rPr>
        <w:t>、</w:t>
      </w:r>
      <w:r w:rsidR="008827BC" w:rsidRPr="00377265">
        <w:rPr>
          <w:rFonts w:ascii="仿宋_GB2312" w:eastAsia="仿宋_GB2312" w:hAnsi="仿宋" w:cs="宋体" w:hint="eastAsia"/>
          <w:color w:val="000000"/>
          <w:kern w:val="0"/>
          <w:sz w:val="32"/>
          <w:szCs w:val="32"/>
        </w:rPr>
        <w:t>项目范围：</w:t>
      </w:r>
      <w:r w:rsidR="00E01BBB" w:rsidRPr="00E01BBB">
        <w:rPr>
          <w:rFonts w:ascii="仿宋_GB2312" w:eastAsia="仿宋_GB2312" w:hAnsi="仿宋" w:cs="宋体" w:hint="eastAsia"/>
          <w:color w:val="000000"/>
          <w:kern w:val="0"/>
          <w:sz w:val="32"/>
          <w:szCs w:val="32"/>
        </w:rPr>
        <w:t>2018年度嘉定区智慧城市示范项目</w:t>
      </w:r>
      <w:r w:rsidR="00D31D10" w:rsidRPr="00377265">
        <w:rPr>
          <w:rFonts w:ascii="仿宋_GB2312" w:eastAsia="仿宋_GB2312" w:hAnsi="仿宋" w:cs="宋体" w:hint="eastAsia"/>
          <w:color w:val="000000"/>
          <w:kern w:val="0"/>
          <w:sz w:val="32"/>
          <w:szCs w:val="32"/>
        </w:rPr>
        <w:t>范围</w:t>
      </w:r>
      <w:r w:rsidR="00E01BBB">
        <w:rPr>
          <w:rFonts w:ascii="仿宋_GB2312" w:eastAsia="仿宋_GB2312" w:hAnsi="仿宋" w:cs="宋体" w:hint="eastAsia"/>
          <w:color w:val="000000"/>
          <w:kern w:val="0"/>
          <w:sz w:val="32"/>
          <w:szCs w:val="32"/>
        </w:rPr>
        <w:t>可</w:t>
      </w:r>
      <w:r w:rsidR="00D31D10" w:rsidRPr="00377265">
        <w:rPr>
          <w:rFonts w:ascii="仿宋_GB2312" w:eastAsia="仿宋_GB2312" w:hAnsi="仿宋" w:cs="宋体" w:hint="eastAsia"/>
          <w:color w:val="000000"/>
          <w:kern w:val="0"/>
          <w:sz w:val="32"/>
          <w:szCs w:val="32"/>
        </w:rPr>
        <w:t>参见《</w:t>
      </w:r>
      <w:r>
        <w:rPr>
          <w:rFonts w:ascii="仿宋_GB2312" w:eastAsia="仿宋_GB2312" w:hAnsi="仿宋" w:cs="宋体"/>
          <w:color w:val="000000"/>
          <w:kern w:val="0"/>
          <w:sz w:val="32"/>
          <w:szCs w:val="32"/>
        </w:rPr>
        <w:t>2018</w:t>
      </w:r>
      <w:r w:rsidR="00D31D10" w:rsidRPr="00377265">
        <w:rPr>
          <w:rFonts w:ascii="仿宋_GB2312" w:eastAsia="仿宋_GB2312" w:hAnsi="仿宋" w:cs="宋体" w:hint="eastAsia"/>
          <w:color w:val="000000"/>
          <w:kern w:val="0"/>
          <w:sz w:val="32"/>
          <w:szCs w:val="32"/>
        </w:rPr>
        <w:t>年度嘉定区智慧城市</w:t>
      </w:r>
      <w:r w:rsidR="000403B1" w:rsidRPr="00377265">
        <w:rPr>
          <w:rFonts w:ascii="仿宋_GB2312" w:eastAsia="仿宋_GB2312" w:hAnsi="仿宋" w:cs="宋体" w:hint="eastAsia"/>
          <w:color w:val="000000"/>
          <w:kern w:val="0"/>
          <w:sz w:val="32"/>
          <w:szCs w:val="32"/>
        </w:rPr>
        <w:t>示范项目</w:t>
      </w:r>
      <w:r w:rsidR="00D31D10" w:rsidRPr="00377265">
        <w:rPr>
          <w:rFonts w:ascii="仿宋_GB2312" w:eastAsia="仿宋_GB2312" w:hAnsi="仿宋" w:cs="宋体" w:hint="eastAsia"/>
          <w:color w:val="000000"/>
          <w:kern w:val="0"/>
          <w:sz w:val="32"/>
          <w:szCs w:val="32"/>
        </w:rPr>
        <w:t>专项资金申报指南》（附件</w:t>
      </w:r>
      <w:r w:rsidR="00D31D10" w:rsidRPr="00377265">
        <w:rPr>
          <w:rFonts w:ascii="仿宋_GB2312" w:eastAsia="仿宋_GB2312" w:hAnsi="仿宋" w:cs="宋体"/>
          <w:color w:val="000000"/>
          <w:kern w:val="0"/>
          <w:sz w:val="32"/>
          <w:szCs w:val="32"/>
        </w:rPr>
        <w:t>1</w:t>
      </w:r>
      <w:r w:rsidR="00D31D10" w:rsidRPr="00377265">
        <w:rPr>
          <w:rFonts w:ascii="仿宋_GB2312" w:eastAsia="仿宋_GB2312" w:hAnsi="仿宋" w:cs="宋体" w:hint="eastAsia"/>
          <w:color w:val="000000"/>
          <w:kern w:val="0"/>
          <w:sz w:val="32"/>
          <w:szCs w:val="32"/>
        </w:rPr>
        <w:t>）</w:t>
      </w:r>
      <w:r w:rsidR="00B963A9" w:rsidRPr="00377265">
        <w:rPr>
          <w:rFonts w:ascii="仿宋_GB2312" w:eastAsia="仿宋_GB2312" w:hAnsi="仿宋" w:cs="宋体" w:hint="eastAsia"/>
          <w:color w:val="000000"/>
          <w:kern w:val="0"/>
          <w:sz w:val="32"/>
          <w:szCs w:val="32"/>
        </w:rPr>
        <w:t>。</w:t>
      </w:r>
    </w:p>
    <w:p w:rsidR="00E01BBB" w:rsidRDefault="00A36945" w:rsidP="00A36945">
      <w:pPr>
        <w:adjustRightInd w:val="0"/>
        <w:snapToGrid w:val="0"/>
        <w:spacing w:line="600" w:lineRule="exact"/>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2、</w:t>
      </w:r>
      <w:r w:rsidR="00E01BBB" w:rsidRPr="00377265">
        <w:rPr>
          <w:rFonts w:ascii="仿宋_GB2312" w:eastAsia="仿宋_GB2312" w:hAnsi="仿宋" w:cs="宋体"/>
          <w:color w:val="000000"/>
          <w:kern w:val="0"/>
          <w:sz w:val="32"/>
          <w:szCs w:val="32"/>
        </w:rPr>
        <w:t>对</w:t>
      </w:r>
      <w:r w:rsidR="00E01BBB">
        <w:rPr>
          <w:rFonts w:ascii="仿宋_GB2312" w:eastAsia="仿宋_GB2312" w:hAnsi="仿宋" w:cs="宋体" w:hint="eastAsia"/>
          <w:color w:val="000000"/>
          <w:kern w:val="0"/>
          <w:sz w:val="32"/>
          <w:szCs w:val="32"/>
        </w:rPr>
        <w:t>各</w:t>
      </w:r>
      <w:r w:rsidR="00E01BBB" w:rsidRPr="00377265">
        <w:rPr>
          <w:rFonts w:ascii="仿宋_GB2312" w:eastAsia="仿宋_GB2312" w:hAnsi="仿宋" w:cs="宋体"/>
          <w:color w:val="000000"/>
          <w:kern w:val="0"/>
          <w:sz w:val="32"/>
          <w:szCs w:val="32"/>
        </w:rPr>
        <w:t>领域智慧城市示范应用项目，原则上实行事中或事后补贴</w:t>
      </w:r>
      <w:r w:rsidR="00E01BBB">
        <w:rPr>
          <w:rFonts w:ascii="仿宋_GB2312" w:eastAsia="仿宋_GB2312" w:hAnsi="仿宋" w:cs="宋体" w:hint="eastAsia"/>
          <w:color w:val="000000"/>
          <w:kern w:val="0"/>
          <w:sz w:val="32"/>
          <w:szCs w:val="32"/>
        </w:rPr>
        <w:t>，</w:t>
      </w:r>
      <w:r w:rsidR="00E01BBB" w:rsidRPr="00377265">
        <w:rPr>
          <w:rFonts w:ascii="仿宋_GB2312" w:eastAsia="仿宋_GB2312" w:hAnsi="仿宋" w:cs="宋体"/>
          <w:color w:val="000000"/>
          <w:kern w:val="0"/>
          <w:sz w:val="32"/>
          <w:szCs w:val="32"/>
        </w:rPr>
        <w:t>所申报项目应处于</w:t>
      </w:r>
      <w:r w:rsidR="00E01BBB">
        <w:rPr>
          <w:rFonts w:ascii="仿宋_GB2312" w:eastAsia="仿宋_GB2312" w:hAnsi="仿宋" w:cs="宋体" w:hint="eastAsia"/>
          <w:color w:val="000000"/>
          <w:kern w:val="0"/>
          <w:sz w:val="32"/>
          <w:szCs w:val="32"/>
        </w:rPr>
        <w:t>在建或已建阶段</w:t>
      </w:r>
      <w:r w:rsidR="00E01BBB" w:rsidRPr="00377265">
        <w:rPr>
          <w:rFonts w:ascii="仿宋_GB2312" w:eastAsia="仿宋_GB2312" w:hAnsi="仿宋" w:cs="宋体"/>
          <w:color w:val="000000"/>
          <w:kern w:val="0"/>
          <w:sz w:val="32"/>
          <w:szCs w:val="32"/>
        </w:rPr>
        <w:t>；对于符合区智慧城市总体规划和重点工作任务</w:t>
      </w:r>
      <w:r w:rsidR="00E01BBB">
        <w:rPr>
          <w:rFonts w:ascii="仿宋_GB2312" w:eastAsia="仿宋_GB2312" w:hAnsi="仿宋" w:cs="宋体" w:hint="eastAsia"/>
          <w:color w:val="000000"/>
          <w:kern w:val="0"/>
          <w:sz w:val="32"/>
          <w:szCs w:val="32"/>
        </w:rPr>
        <w:t>的项目</w:t>
      </w:r>
      <w:r w:rsidR="00E01BBB" w:rsidRPr="00377265">
        <w:rPr>
          <w:rFonts w:ascii="仿宋_GB2312" w:eastAsia="仿宋_GB2312" w:hAnsi="仿宋" w:cs="宋体"/>
          <w:color w:val="000000"/>
          <w:kern w:val="0"/>
          <w:sz w:val="32"/>
          <w:szCs w:val="32"/>
        </w:rPr>
        <w:t>，</w:t>
      </w:r>
      <w:r w:rsidR="00E01BBB">
        <w:rPr>
          <w:rFonts w:ascii="仿宋_GB2312" w:eastAsia="仿宋_GB2312" w:hAnsi="仿宋" w:cs="宋体" w:hint="eastAsia"/>
          <w:color w:val="000000"/>
          <w:kern w:val="0"/>
          <w:sz w:val="32"/>
          <w:szCs w:val="32"/>
        </w:rPr>
        <w:t>可</w:t>
      </w:r>
      <w:r w:rsidR="00E01BBB" w:rsidRPr="00377265">
        <w:rPr>
          <w:rFonts w:ascii="仿宋_GB2312" w:eastAsia="仿宋_GB2312" w:hAnsi="仿宋" w:cs="宋体" w:hint="eastAsia"/>
          <w:color w:val="000000"/>
          <w:kern w:val="0"/>
          <w:sz w:val="32"/>
          <w:szCs w:val="32"/>
        </w:rPr>
        <w:t>实行事前补贴；</w:t>
      </w:r>
      <w:r w:rsidR="00E01BBB">
        <w:rPr>
          <w:rFonts w:ascii="仿宋_GB2312" w:eastAsia="仿宋_GB2312" w:hAnsi="仿宋" w:cs="宋体" w:hint="eastAsia"/>
          <w:color w:val="000000"/>
          <w:kern w:val="0"/>
          <w:sz w:val="32"/>
          <w:szCs w:val="32"/>
        </w:rPr>
        <w:t>所有项目</w:t>
      </w:r>
      <w:r w:rsidR="00E01BBB" w:rsidRPr="00377265">
        <w:rPr>
          <w:rFonts w:ascii="仿宋_GB2312" w:eastAsia="仿宋_GB2312" w:hAnsi="仿宋" w:cs="宋体" w:hint="eastAsia"/>
          <w:color w:val="000000"/>
          <w:kern w:val="0"/>
          <w:sz w:val="32"/>
          <w:szCs w:val="32"/>
        </w:rPr>
        <w:t>实施周期原则上为一年以内</w:t>
      </w:r>
      <w:r w:rsidR="00E01BBB">
        <w:rPr>
          <w:rFonts w:ascii="仿宋_GB2312" w:eastAsia="仿宋_GB2312" w:hAnsi="仿宋" w:cs="宋体" w:hint="eastAsia"/>
          <w:color w:val="000000"/>
          <w:kern w:val="0"/>
          <w:sz w:val="32"/>
          <w:szCs w:val="32"/>
        </w:rPr>
        <w:t>，</w:t>
      </w:r>
      <w:r w:rsidR="00E01BBB" w:rsidRPr="00377265">
        <w:rPr>
          <w:rFonts w:ascii="仿宋_GB2312" w:eastAsia="仿宋_GB2312" w:hAnsi="仿宋" w:cs="宋体" w:hint="eastAsia"/>
          <w:color w:val="000000"/>
          <w:kern w:val="0"/>
          <w:sz w:val="32"/>
          <w:szCs w:val="32"/>
        </w:rPr>
        <w:t>完成时间不晚于</w:t>
      </w:r>
      <w:r w:rsidR="00E01BBB">
        <w:rPr>
          <w:rFonts w:ascii="仿宋_GB2312" w:eastAsia="仿宋_GB2312" w:hAnsi="仿宋" w:cs="宋体"/>
          <w:color w:val="000000"/>
          <w:kern w:val="0"/>
          <w:sz w:val="32"/>
          <w:szCs w:val="32"/>
        </w:rPr>
        <w:t>2019</w:t>
      </w:r>
      <w:r w:rsidR="00E01BBB" w:rsidRPr="00377265">
        <w:rPr>
          <w:rFonts w:ascii="仿宋_GB2312" w:eastAsia="仿宋_GB2312" w:hAnsi="仿宋" w:cs="宋体" w:hint="eastAsia"/>
          <w:color w:val="000000"/>
          <w:kern w:val="0"/>
          <w:sz w:val="32"/>
          <w:szCs w:val="32"/>
        </w:rPr>
        <w:t>年</w:t>
      </w:r>
      <w:r w:rsidR="00045A33">
        <w:rPr>
          <w:rFonts w:ascii="仿宋_GB2312" w:eastAsia="仿宋_GB2312" w:hAnsi="仿宋" w:cs="宋体"/>
          <w:color w:val="000000"/>
          <w:kern w:val="0"/>
          <w:sz w:val="32"/>
          <w:szCs w:val="32"/>
        </w:rPr>
        <w:t>12</w:t>
      </w:r>
      <w:bookmarkStart w:id="1" w:name="_GoBack"/>
      <w:bookmarkEnd w:id="1"/>
      <w:r w:rsidR="00E01BBB" w:rsidRPr="00377265">
        <w:rPr>
          <w:rFonts w:ascii="仿宋_GB2312" w:eastAsia="仿宋_GB2312" w:hAnsi="仿宋" w:cs="宋体" w:hint="eastAsia"/>
          <w:color w:val="000000"/>
          <w:kern w:val="0"/>
          <w:sz w:val="32"/>
          <w:szCs w:val="32"/>
        </w:rPr>
        <w:t>月</w:t>
      </w:r>
      <w:r w:rsidR="00E01BBB">
        <w:rPr>
          <w:rFonts w:ascii="仿宋_GB2312" w:eastAsia="仿宋_GB2312" w:hAnsi="仿宋" w:cs="宋体" w:hint="eastAsia"/>
          <w:color w:val="000000"/>
          <w:kern w:val="0"/>
          <w:sz w:val="32"/>
          <w:szCs w:val="32"/>
        </w:rPr>
        <w:t>。</w:t>
      </w:r>
    </w:p>
    <w:p w:rsidR="00377265" w:rsidRDefault="00E01BBB" w:rsidP="00377265">
      <w:pPr>
        <w:ind w:firstLineChars="200" w:firstLine="640"/>
        <w:rPr>
          <w:rFonts w:ascii="仿宋_GB2312" w:eastAsia="仿宋_GB2312"/>
          <w:sz w:val="32"/>
          <w:szCs w:val="32"/>
        </w:rPr>
      </w:pPr>
      <w:r>
        <w:rPr>
          <w:rFonts w:ascii="仿宋_GB2312" w:eastAsia="仿宋_GB2312" w:hint="eastAsia"/>
          <w:sz w:val="32"/>
          <w:szCs w:val="32"/>
        </w:rPr>
        <w:t>3</w:t>
      </w:r>
      <w:r w:rsidR="00377265">
        <w:rPr>
          <w:rFonts w:ascii="仿宋_GB2312" w:eastAsia="仿宋_GB2312" w:hint="eastAsia"/>
          <w:sz w:val="32"/>
          <w:szCs w:val="32"/>
        </w:rPr>
        <w:t>、每单位原则上只可申报一个项目</w:t>
      </w:r>
      <w:r w:rsidR="0058387F">
        <w:rPr>
          <w:rFonts w:ascii="仿宋_GB2312" w:eastAsia="仿宋_GB2312" w:hint="eastAsia"/>
          <w:sz w:val="32"/>
          <w:szCs w:val="32"/>
        </w:rPr>
        <w:t>，</w:t>
      </w:r>
      <w:r w:rsidR="00377265">
        <w:rPr>
          <w:rFonts w:ascii="仿宋_GB2312" w:eastAsia="仿宋_GB2312" w:hint="eastAsia"/>
          <w:sz w:val="32"/>
          <w:szCs w:val="32"/>
        </w:rPr>
        <w:t>对于已获本区其它专项资金支持的项目，项目申请将不予受理；</w:t>
      </w:r>
      <w:proofErr w:type="gramStart"/>
      <w:r w:rsidR="00B671CB">
        <w:rPr>
          <w:rFonts w:ascii="仿宋_GB2312" w:eastAsia="仿宋_GB2312" w:hint="eastAsia"/>
          <w:sz w:val="32"/>
          <w:szCs w:val="32"/>
        </w:rPr>
        <w:t>若项目</w:t>
      </w:r>
      <w:proofErr w:type="gramEnd"/>
      <w:r w:rsidR="00B671CB">
        <w:rPr>
          <w:rFonts w:ascii="仿宋_GB2312" w:eastAsia="仿宋_GB2312" w:hint="eastAsia"/>
          <w:sz w:val="32"/>
          <w:szCs w:val="32"/>
        </w:rPr>
        <w:t>单位曾获得过嘉定区智慧城市专项资金扶持，且获扶持项目尚未通过验收，则不可再同时申报本年度智慧城市示范项目。</w:t>
      </w:r>
    </w:p>
    <w:p w:rsidR="00E422F2" w:rsidRDefault="001D377C" w:rsidP="00710DC3">
      <w:pPr>
        <w:rPr>
          <w:rFonts w:ascii="黑体" w:eastAsia="黑体" w:hAnsi="黑体"/>
          <w:sz w:val="32"/>
          <w:szCs w:val="32"/>
        </w:rPr>
      </w:pPr>
      <w:r>
        <w:rPr>
          <w:rFonts w:ascii="黑体" w:eastAsia="黑体" w:hAnsi="黑体" w:hint="eastAsia"/>
          <w:snapToGrid w:val="0"/>
          <w:sz w:val="32"/>
          <w:szCs w:val="32"/>
        </w:rPr>
        <w:t>四</w:t>
      </w:r>
      <w:r w:rsidR="00720164" w:rsidRPr="00377265">
        <w:rPr>
          <w:rFonts w:ascii="黑体" w:eastAsia="黑体" w:hAnsi="黑体" w:hint="eastAsia"/>
          <w:snapToGrid w:val="0"/>
          <w:sz w:val="32"/>
          <w:szCs w:val="32"/>
        </w:rPr>
        <w:t>、</w:t>
      </w:r>
      <w:r w:rsidR="00E422F2">
        <w:rPr>
          <w:rFonts w:ascii="黑体" w:eastAsia="黑体" w:hAnsi="黑体" w:hint="eastAsia"/>
          <w:sz w:val="32"/>
          <w:szCs w:val="32"/>
        </w:rPr>
        <w:t>支持方式及标准</w:t>
      </w:r>
    </w:p>
    <w:p w:rsidR="00E422F2" w:rsidRDefault="00E422F2" w:rsidP="00E422F2">
      <w:pPr>
        <w:ind w:firstLineChars="200" w:firstLine="640"/>
        <w:rPr>
          <w:rFonts w:ascii="仿宋_GB2312" w:eastAsia="仿宋_GB2312"/>
          <w:sz w:val="32"/>
          <w:szCs w:val="32"/>
        </w:rPr>
      </w:pPr>
      <w:r>
        <w:rPr>
          <w:rFonts w:ascii="仿宋_GB2312" w:eastAsia="仿宋_GB2312" w:hint="eastAsia"/>
          <w:sz w:val="32"/>
          <w:szCs w:val="32"/>
        </w:rPr>
        <w:t>专项资金的支持方式及标准按照《关于进一步规范嘉定区“智慧城市”专项资金使用管理的实施意见》（</w:t>
      </w:r>
      <w:proofErr w:type="gramStart"/>
      <w:r>
        <w:rPr>
          <w:rFonts w:ascii="仿宋_GB2312" w:eastAsia="仿宋_GB2312" w:hint="eastAsia"/>
          <w:sz w:val="32"/>
          <w:szCs w:val="32"/>
        </w:rPr>
        <w:t>嘉科合</w:t>
      </w:r>
      <w:proofErr w:type="gramEnd"/>
      <w:r>
        <w:rPr>
          <w:rFonts w:ascii="仿宋_GB2312" w:eastAsia="仿宋_GB2312" w:hint="eastAsia"/>
          <w:sz w:val="32"/>
          <w:szCs w:val="32"/>
        </w:rPr>
        <w:t>〔2017〕</w:t>
      </w:r>
      <w:r>
        <w:rPr>
          <w:rFonts w:ascii="仿宋_GB2312" w:eastAsia="仿宋_GB2312"/>
          <w:sz w:val="32"/>
          <w:szCs w:val="32"/>
        </w:rPr>
        <w:t>2</w:t>
      </w:r>
      <w:r>
        <w:rPr>
          <w:rFonts w:ascii="仿宋_GB2312" w:eastAsia="仿宋_GB2312" w:hint="eastAsia"/>
          <w:sz w:val="32"/>
          <w:szCs w:val="32"/>
        </w:rPr>
        <w:t>号）第三条的有关规定执行</w:t>
      </w:r>
      <w:r w:rsidR="00AB154E">
        <w:rPr>
          <w:rFonts w:ascii="仿宋_GB2312" w:eastAsia="仿宋_GB2312" w:hint="eastAsia"/>
          <w:sz w:val="32"/>
          <w:szCs w:val="32"/>
        </w:rPr>
        <w:t>；</w:t>
      </w:r>
      <w:r>
        <w:rPr>
          <w:rFonts w:ascii="仿宋_GB2312" w:eastAsia="仿宋_GB2312" w:hint="eastAsia"/>
          <w:sz w:val="32"/>
          <w:szCs w:val="32"/>
        </w:rPr>
        <w:t>专项资金采用无偿资助的方式，支持额度上限不超过100万元。</w:t>
      </w:r>
    </w:p>
    <w:p w:rsidR="00AB154E" w:rsidRDefault="00AB154E" w:rsidP="00AB154E">
      <w:pPr>
        <w:rPr>
          <w:rFonts w:ascii="黑体" w:eastAsia="黑体" w:hAnsi="黑体"/>
          <w:sz w:val="32"/>
          <w:szCs w:val="32"/>
        </w:rPr>
      </w:pPr>
      <w:r>
        <w:rPr>
          <w:rFonts w:eastAsia="黑体" w:cs="Calibri"/>
          <w:sz w:val="32"/>
          <w:szCs w:val="32"/>
        </w:rPr>
        <w:t> </w:t>
      </w:r>
      <w:r w:rsidR="001D377C">
        <w:rPr>
          <w:rFonts w:ascii="黑体" w:eastAsia="黑体" w:hAnsi="黑体" w:hint="eastAsia"/>
          <w:sz w:val="32"/>
          <w:szCs w:val="32"/>
        </w:rPr>
        <w:t>五</w:t>
      </w:r>
      <w:r>
        <w:rPr>
          <w:rFonts w:ascii="黑体" w:eastAsia="黑体" w:hAnsi="黑体" w:hint="eastAsia"/>
          <w:sz w:val="32"/>
          <w:szCs w:val="32"/>
        </w:rPr>
        <w:t>、项目申报</w:t>
      </w:r>
    </w:p>
    <w:p w:rsidR="00AB154E" w:rsidRDefault="00AB154E" w:rsidP="00AB154E">
      <w:pPr>
        <w:ind w:firstLineChars="200" w:firstLine="643"/>
        <w:rPr>
          <w:rFonts w:ascii="楷体" w:eastAsia="楷体" w:hAnsi="楷体"/>
          <w:b/>
          <w:sz w:val="32"/>
          <w:szCs w:val="32"/>
        </w:rPr>
      </w:pPr>
      <w:r>
        <w:rPr>
          <w:rFonts w:ascii="楷体" w:eastAsia="楷体" w:hAnsi="楷体" w:hint="eastAsia"/>
          <w:b/>
          <w:sz w:val="32"/>
          <w:szCs w:val="32"/>
        </w:rPr>
        <w:t>（一）申报材料</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1、 2018年度嘉定区</w:t>
      </w:r>
      <w:r w:rsidR="001451F3">
        <w:rPr>
          <w:rFonts w:ascii="仿宋_GB2312" w:eastAsia="仿宋_GB2312" w:hint="eastAsia"/>
          <w:sz w:val="32"/>
          <w:szCs w:val="32"/>
        </w:rPr>
        <w:t>智慧城市</w:t>
      </w:r>
      <w:r>
        <w:rPr>
          <w:rFonts w:ascii="仿宋_GB2312" w:eastAsia="仿宋_GB2312" w:hint="eastAsia"/>
          <w:sz w:val="32"/>
          <w:szCs w:val="32"/>
        </w:rPr>
        <w:t>专项资金项目申报书(见附件2)；</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hint="eastAsia"/>
        </w:rPr>
        <w:t xml:space="preserve"> </w:t>
      </w:r>
      <w:r>
        <w:rPr>
          <w:rFonts w:ascii="仿宋_GB2312" w:eastAsia="仿宋_GB2312" w:hint="eastAsia"/>
          <w:sz w:val="32"/>
          <w:szCs w:val="32"/>
        </w:rPr>
        <w:t>2018年度嘉定</w:t>
      </w:r>
      <w:r w:rsidR="001451F3">
        <w:rPr>
          <w:rFonts w:ascii="仿宋_GB2312" w:eastAsia="仿宋_GB2312" w:hint="eastAsia"/>
          <w:sz w:val="32"/>
          <w:szCs w:val="32"/>
        </w:rPr>
        <w:t>智慧城市</w:t>
      </w:r>
      <w:r>
        <w:rPr>
          <w:rFonts w:ascii="仿宋_GB2312" w:eastAsia="仿宋_GB2312" w:hint="eastAsia"/>
          <w:sz w:val="32"/>
          <w:szCs w:val="32"/>
        </w:rPr>
        <w:t>专项资金项目可行性研究报告(见附件</w:t>
      </w:r>
      <w:r>
        <w:rPr>
          <w:rFonts w:ascii="仿宋_GB2312" w:eastAsia="仿宋_GB2312"/>
          <w:sz w:val="32"/>
          <w:szCs w:val="32"/>
        </w:rPr>
        <w:t>3</w:t>
      </w:r>
      <w:r>
        <w:rPr>
          <w:rFonts w:ascii="仿宋_GB2312" w:eastAsia="仿宋_GB2312" w:hint="eastAsia"/>
          <w:sz w:val="32"/>
          <w:szCs w:val="32"/>
        </w:rPr>
        <w:t>)；</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3、其他可以辅助说明项目情况的材料（包括但不限于证书、专利、合同等）；</w:t>
      </w:r>
    </w:p>
    <w:p w:rsidR="00AB154E" w:rsidRDefault="00AB154E" w:rsidP="00AB154E">
      <w:pPr>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、项目申报材料及其附属文件真实性承诺函（附件</w:t>
      </w:r>
      <w:r>
        <w:rPr>
          <w:rFonts w:ascii="仿宋_GB2312" w:eastAsia="仿宋_GB2312"/>
          <w:sz w:val="32"/>
          <w:szCs w:val="32"/>
        </w:rPr>
        <w:t>4</w:t>
      </w:r>
      <w:r>
        <w:rPr>
          <w:rFonts w:ascii="仿宋_GB2312" w:eastAsia="仿宋_GB2312" w:hint="eastAsia"/>
          <w:sz w:val="32"/>
          <w:szCs w:val="32"/>
        </w:rPr>
        <w:t>）；</w:t>
      </w:r>
    </w:p>
    <w:p w:rsidR="00710DC3" w:rsidRPr="00377265" w:rsidRDefault="00710DC3" w:rsidP="00710DC3">
      <w:pPr>
        <w:ind w:firstLineChars="200" w:firstLine="640"/>
        <w:rPr>
          <w:rFonts w:ascii="仿宋_GB2312" w:eastAsia="仿宋_GB2312"/>
          <w:snapToGrid w:val="0"/>
          <w:sz w:val="32"/>
          <w:szCs w:val="32"/>
        </w:rPr>
      </w:pPr>
      <w:r w:rsidRPr="00377265">
        <w:rPr>
          <w:rFonts w:ascii="仿宋_GB2312" w:eastAsia="仿宋_GB2312"/>
          <w:snapToGrid w:val="0"/>
          <w:sz w:val="32"/>
          <w:szCs w:val="32"/>
        </w:rPr>
        <w:t>所有书面申报材料请采用A4双面打印，</w:t>
      </w:r>
      <w:r w:rsidR="0027071C">
        <w:rPr>
          <w:rFonts w:ascii="仿宋_GB2312" w:eastAsia="仿宋_GB2312" w:hint="eastAsia"/>
          <w:snapToGrid w:val="0"/>
          <w:sz w:val="32"/>
          <w:szCs w:val="32"/>
        </w:rPr>
        <w:t>胶装</w:t>
      </w:r>
      <w:r w:rsidRPr="00377265">
        <w:rPr>
          <w:rFonts w:ascii="仿宋_GB2312" w:eastAsia="仿宋_GB2312"/>
          <w:snapToGrid w:val="0"/>
          <w:sz w:val="32"/>
          <w:szCs w:val="32"/>
        </w:rPr>
        <w:t>成册，一式</w:t>
      </w:r>
      <w:r w:rsidR="00E01BBB">
        <w:rPr>
          <w:rFonts w:ascii="仿宋_GB2312" w:eastAsia="仿宋_GB2312" w:hint="eastAsia"/>
          <w:sz w:val="32"/>
          <w:szCs w:val="32"/>
        </w:rPr>
        <w:t>叁</w:t>
      </w:r>
      <w:r w:rsidRPr="00377265">
        <w:rPr>
          <w:rFonts w:ascii="仿宋_GB2312" w:eastAsia="仿宋_GB2312"/>
          <w:snapToGrid w:val="0"/>
          <w:sz w:val="32"/>
          <w:szCs w:val="32"/>
        </w:rPr>
        <w:t>份，加盖单位公章和骑缝章。</w:t>
      </w:r>
    </w:p>
    <w:p w:rsidR="00AB154E" w:rsidRDefault="00AB154E" w:rsidP="00AB154E">
      <w:pPr>
        <w:ind w:firstLineChars="200" w:firstLine="643"/>
        <w:rPr>
          <w:rFonts w:ascii="楷体" w:eastAsia="楷体" w:hAnsi="楷体"/>
          <w:b/>
          <w:sz w:val="32"/>
          <w:szCs w:val="32"/>
        </w:rPr>
      </w:pPr>
      <w:r>
        <w:rPr>
          <w:rFonts w:ascii="楷体" w:eastAsia="楷体" w:hAnsi="楷体" w:hint="eastAsia"/>
          <w:b/>
          <w:sz w:val="32"/>
          <w:szCs w:val="32"/>
        </w:rPr>
        <w:t>（二）申报方式</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1、项目申报单位请直接下载通知附件中的项目申报材料，根据要求填妥后，在规定时间内将电子版申报材料以邮件形式发送至嘉定区科委联系人处；</w:t>
      </w:r>
    </w:p>
    <w:p w:rsidR="00AB154E" w:rsidRDefault="00AB154E" w:rsidP="00AB154E">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、项目申报单位通过邮件提交电子版材料后，请按照顺序整理所有项目申报材料</w:t>
      </w:r>
      <w:r>
        <w:rPr>
          <w:rFonts w:ascii="仿宋_GB2312" w:eastAsia="仿宋_GB2312"/>
          <w:sz w:val="32"/>
          <w:szCs w:val="32"/>
        </w:rPr>
        <w:t>，</w:t>
      </w:r>
      <w:r>
        <w:rPr>
          <w:rFonts w:ascii="仿宋_GB2312" w:eastAsia="仿宋_GB2312" w:hint="eastAsia"/>
          <w:sz w:val="32"/>
          <w:szCs w:val="32"/>
        </w:rPr>
        <w:t>使用A4纸双面打印，加盖单位公章及骑缝章，采用胶装装订的方式装订成册，一式叁份报送至</w:t>
      </w:r>
      <w:r w:rsidR="00F4279F" w:rsidRPr="00A54B37">
        <w:rPr>
          <w:rFonts w:ascii="仿宋_GB2312" w:eastAsia="仿宋_GB2312" w:hint="eastAsia"/>
          <w:sz w:val="32"/>
          <w:szCs w:val="32"/>
        </w:rPr>
        <w:t>嘉定创新创业大厦</w:t>
      </w:r>
      <w:r>
        <w:rPr>
          <w:rFonts w:ascii="仿宋_GB2312" w:eastAsia="仿宋_GB2312" w:hint="eastAsia"/>
          <w:sz w:val="32"/>
          <w:szCs w:val="32"/>
        </w:rPr>
        <w:t>；所有申报材料恕不退还。</w:t>
      </w:r>
    </w:p>
    <w:p w:rsidR="00AB154E" w:rsidRDefault="00AB154E" w:rsidP="00AB154E">
      <w:pPr>
        <w:ind w:firstLineChars="200" w:firstLine="643"/>
        <w:rPr>
          <w:rFonts w:ascii="楷体" w:eastAsia="楷体" w:hAnsi="楷体"/>
          <w:b/>
          <w:sz w:val="32"/>
          <w:szCs w:val="32"/>
        </w:rPr>
      </w:pPr>
      <w:r>
        <w:rPr>
          <w:rFonts w:ascii="楷体" w:eastAsia="楷体" w:hAnsi="楷体" w:hint="eastAsia"/>
          <w:b/>
          <w:sz w:val="32"/>
          <w:szCs w:val="32"/>
        </w:rPr>
        <w:t>（三）项目受理方式</w:t>
      </w:r>
    </w:p>
    <w:p w:rsidR="00AB154E" w:rsidRPr="004B0221" w:rsidRDefault="00AB154E" w:rsidP="00AB154E">
      <w:pPr>
        <w:ind w:firstLineChars="200" w:firstLine="643"/>
        <w:rPr>
          <w:rFonts w:ascii="仿宋_GB2312" w:eastAsia="仿宋_GB2312"/>
          <w:b/>
          <w:sz w:val="32"/>
          <w:szCs w:val="32"/>
        </w:rPr>
      </w:pPr>
      <w:r w:rsidRPr="004B0221">
        <w:rPr>
          <w:rFonts w:ascii="仿宋_GB2312" w:eastAsia="仿宋_GB2312" w:hint="eastAsia"/>
          <w:b/>
          <w:sz w:val="32"/>
          <w:szCs w:val="32"/>
        </w:rPr>
        <w:t>1、电子版申报材料</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受理邮箱：</w:t>
      </w:r>
      <w:r>
        <w:rPr>
          <w:rFonts w:ascii="仿宋_GB2312" w:eastAsia="仿宋_GB2312"/>
          <w:sz w:val="32"/>
          <w:szCs w:val="32"/>
        </w:rPr>
        <w:tab/>
      </w:r>
      <w:r>
        <w:rPr>
          <w:rFonts w:ascii="仿宋_GB2312" w:eastAsia="仿宋_GB2312" w:hint="eastAsia"/>
          <w:sz w:val="32"/>
          <w:szCs w:val="32"/>
        </w:rPr>
        <w:t>jinge@jiading.gov.cn;</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受理时间：</w:t>
      </w:r>
      <w:r>
        <w:rPr>
          <w:rFonts w:ascii="仿宋_GB2312" w:eastAsia="仿宋_GB2312"/>
          <w:sz w:val="32"/>
          <w:szCs w:val="32"/>
        </w:rPr>
        <w:tab/>
      </w:r>
      <w:r>
        <w:rPr>
          <w:rFonts w:ascii="仿宋_GB2312" w:eastAsia="仿宋_GB2312"/>
          <w:snapToGrid w:val="0"/>
          <w:sz w:val="32"/>
          <w:szCs w:val="32"/>
        </w:rPr>
        <w:t>2018</w:t>
      </w:r>
      <w:r w:rsidRPr="00377265">
        <w:rPr>
          <w:rFonts w:ascii="仿宋_GB2312" w:eastAsia="仿宋_GB2312" w:hint="eastAsia"/>
          <w:snapToGrid w:val="0"/>
          <w:sz w:val="32"/>
          <w:szCs w:val="32"/>
        </w:rPr>
        <w:t>年</w:t>
      </w:r>
      <w:r w:rsidR="005448C9">
        <w:rPr>
          <w:rFonts w:ascii="仿宋_GB2312" w:eastAsia="仿宋_GB2312"/>
          <w:snapToGrid w:val="0"/>
          <w:sz w:val="32"/>
          <w:szCs w:val="32"/>
        </w:rPr>
        <w:t>2</w:t>
      </w:r>
      <w:r w:rsidRPr="00377265">
        <w:rPr>
          <w:rFonts w:ascii="仿宋_GB2312" w:eastAsia="仿宋_GB2312" w:hint="eastAsia"/>
          <w:snapToGrid w:val="0"/>
          <w:sz w:val="32"/>
          <w:szCs w:val="32"/>
        </w:rPr>
        <w:t>月</w:t>
      </w:r>
      <w:r w:rsidR="005448C9">
        <w:rPr>
          <w:rFonts w:ascii="仿宋_GB2312" w:eastAsia="仿宋_GB2312"/>
          <w:snapToGrid w:val="0"/>
          <w:sz w:val="32"/>
          <w:szCs w:val="32"/>
        </w:rPr>
        <w:t>5</w:t>
      </w:r>
      <w:r w:rsidRPr="00377265">
        <w:rPr>
          <w:rFonts w:ascii="仿宋_GB2312" w:eastAsia="仿宋_GB2312" w:hint="eastAsia"/>
          <w:snapToGrid w:val="0"/>
          <w:sz w:val="32"/>
          <w:szCs w:val="32"/>
        </w:rPr>
        <w:t>日-</w:t>
      </w:r>
      <w:r>
        <w:rPr>
          <w:rFonts w:ascii="仿宋_GB2312" w:eastAsia="仿宋_GB2312"/>
          <w:snapToGrid w:val="0"/>
          <w:sz w:val="32"/>
          <w:szCs w:val="32"/>
        </w:rPr>
        <w:t>3</w:t>
      </w:r>
      <w:r w:rsidRPr="00377265">
        <w:rPr>
          <w:rFonts w:ascii="仿宋_GB2312" w:eastAsia="仿宋_GB2312" w:hint="eastAsia"/>
          <w:snapToGrid w:val="0"/>
          <w:sz w:val="32"/>
          <w:szCs w:val="32"/>
        </w:rPr>
        <w:t>月</w:t>
      </w:r>
      <w:r>
        <w:rPr>
          <w:rFonts w:ascii="仿宋_GB2312" w:eastAsia="仿宋_GB2312"/>
          <w:snapToGrid w:val="0"/>
          <w:sz w:val="32"/>
          <w:szCs w:val="32"/>
        </w:rPr>
        <w:t>9</w:t>
      </w:r>
      <w:r w:rsidRPr="00377265">
        <w:rPr>
          <w:rFonts w:ascii="仿宋_GB2312" w:eastAsia="仿宋_GB2312" w:hint="eastAsia"/>
          <w:snapToGrid w:val="0"/>
          <w:sz w:val="32"/>
          <w:szCs w:val="32"/>
        </w:rPr>
        <w:t>日</w:t>
      </w:r>
      <w:r>
        <w:rPr>
          <w:rFonts w:ascii="仿宋_GB2312" w:eastAsia="仿宋_GB2312" w:hint="eastAsia"/>
          <w:snapToGrid w:val="0"/>
          <w:sz w:val="32"/>
          <w:szCs w:val="32"/>
        </w:rPr>
        <w:t>；</w:t>
      </w:r>
    </w:p>
    <w:p w:rsidR="00AB154E" w:rsidRPr="004B0221" w:rsidRDefault="00AB154E" w:rsidP="00AB154E">
      <w:pPr>
        <w:ind w:firstLineChars="200" w:firstLine="643"/>
        <w:rPr>
          <w:rFonts w:ascii="仿宋_GB2312" w:eastAsia="仿宋_GB2312"/>
          <w:b/>
          <w:sz w:val="32"/>
          <w:szCs w:val="32"/>
        </w:rPr>
      </w:pPr>
      <w:r w:rsidRPr="004B0221">
        <w:rPr>
          <w:rFonts w:ascii="仿宋_GB2312" w:eastAsia="仿宋_GB2312" w:hint="eastAsia"/>
          <w:b/>
          <w:sz w:val="32"/>
          <w:szCs w:val="32"/>
        </w:rPr>
        <w:t>2、</w:t>
      </w:r>
      <w:r w:rsidRPr="004B0221">
        <w:rPr>
          <w:rFonts w:ascii="仿宋_GB2312" w:eastAsia="仿宋_GB2312"/>
          <w:b/>
          <w:sz w:val="32"/>
          <w:szCs w:val="32"/>
        </w:rPr>
        <w:t>纸质版</w:t>
      </w:r>
      <w:r w:rsidRPr="004B0221">
        <w:rPr>
          <w:rFonts w:ascii="仿宋_GB2312" w:eastAsia="仿宋_GB2312" w:hint="eastAsia"/>
          <w:b/>
          <w:sz w:val="32"/>
          <w:szCs w:val="32"/>
        </w:rPr>
        <w:t>申报材料</w:t>
      </w:r>
    </w:p>
    <w:p w:rsidR="00AB154E" w:rsidRDefault="00AB154E" w:rsidP="00AB154E">
      <w:pPr>
        <w:ind w:firstLineChars="200" w:firstLine="640"/>
        <w:rPr>
          <w:rFonts w:ascii="仿宋_GB2312" w:eastAsia="仿宋_GB2312"/>
          <w:sz w:val="32"/>
          <w:szCs w:val="32"/>
        </w:rPr>
      </w:pPr>
      <w:r>
        <w:rPr>
          <w:rFonts w:ascii="仿宋_GB2312" w:eastAsia="仿宋_GB2312" w:hint="eastAsia"/>
          <w:sz w:val="32"/>
          <w:szCs w:val="32"/>
        </w:rPr>
        <w:t>受理地址：</w:t>
      </w:r>
      <w:r w:rsidR="00A54B37">
        <w:rPr>
          <w:rFonts w:ascii="仿宋_GB2312" w:eastAsia="仿宋_GB2312" w:hint="eastAsia"/>
          <w:sz w:val="32"/>
          <w:szCs w:val="32"/>
        </w:rPr>
        <w:t>嘉定区</w:t>
      </w:r>
      <w:r w:rsidR="00A54B37" w:rsidRPr="00A54B37">
        <w:rPr>
          <w:rFonts w:ascii="仿宋_GB2312" w:eastAsia="仿宋_GB2312" w:hint="eastAsia"/>
          <w:sz w:val="32"/>
          <w:szCs w:val="32"/>
        </w:rPr>
        <w:t>平城路1055号嘉定创新创业大厦一楼服务大厅</w:t>
      </w:r>
      <w:r w:rsidR="00E01BBB">
        <w:rPr>
          <w:rFonts w:ascii="仿宋_GB2312" w:eastAsia="仿宋_GB2312" w:hint="eastAsia"/>
          <w:sz w:val="32"/>
          <w:szCs w:val="32"/>
        </w:rPr>
        <w:t>；</w:t>
      </w:r>
    </w:p>
    <w:p w:rsidR="00AB154E" w:rsidRDefault="00AB154E" w:rsidP="00DE76B5">
      <w:pPr>
        <w:ind w:firstLineChars="200" w:firstLine="640"/>
        <w:rPr>
          <w:rFonts w:ascii="仿宋_GB2312" w:eastAsia="仿宋_GB2312"/>
          <w:sz w:val="32"/>
          <w:szCs w:val="32"/>
        </w:rPr>
      </w:pPr>
      <w:r>
        <w:rPr>
          <w:rFonts w:ascii="仿宋_GB2312" w:eastAsia="仿宋_GB2312" w:hint="eastAsia"/>
          <w:sz w:val="32"/>
          <w:szCs w:val="32"/>
        </w:rPr>
        <w:t>受理时间：</w:t>
      </w:r>
      <w:r>
        <w:rPr>
          <w:rFonts w:ascii="仿宋_GB2312" w:eastAsia="仿宋_GB2312"/>
          <w:snapToGrid w:val="0"/>
          <w:sz w:val="32"/>
          <w:szCs w:val="32"/>
        </w:rPr>
        <w:t>2018</w:t>
      </w:r>
      <w:r w:rsidRPr="00377265">
        <w:rPr>
          <w:rFonts w:ascii="仿宋_GB2312" w:eastAsia="仿宋_GB2312" w:hint="eastAsia"/>
          <w:snapToGrid w:val="0"/>
          <w:sz w:val="32"/>
          <w:szCs w:val="32"/>
        </w:rPr>
        <w:t>年3月</w:t>
      </w:r>
      <w:r w:rsidR="00DE76B5">
        <w:rPr>
          <w:rFonts w:ascii="仿宋_GB2312" w:eastAsia="仿宋_GB2312"/>
          <w:snapToGrid w:val="0"/>
          <w:sz w:val="32"/>
          <w:szCs w:val="32"/>
        </w:rPr>
        <w:t>12</w:t>
      </w:r>
      <w:r w:rsidRPr="00377265">
        <w:rPr>
          <w:rFonts w:ascii="仿宋_GB2312" w:eastAsia="仿宋_GB2312" w:hint="eastAsia"/>
          <w:snapToGrid w:val="0"/>
          <w:sz w:val="32"/>
          <w:szCs w:val="32"/>
        </w:rPr>
        <w:t>日-</w:t>
      </w:r>
      <w:r w:rsidRPr="00377265">
        <w:rPr>
          <w:rFonts w:ascii="仿宋_GB2312" w:eastAsia="仿宋_GB2312"/>
          <w:snapToGrid w:val="0"/>
          <w:sz w:val="32"/>
          <w:szCs w:val="32"/>
        </w:rPr>
        <w:t>3月</w:t>
      </w:r>
      <w:r w:rsidR="00DE76B5">
        <w:rPr>
          <w:rFonts w:ascii="仿宋_GB2312" w:eastAsia="仿宋_GB2312"/>
          <w:snapToGrid w:val="0"/>
          <w:sz w:val="32"/>
          <w:szCs w:val="32"/>
        </w:rPr>
        <w:t>16</w:t>
      </w:r>
      <w:r w:rsidRPr="00377265">
        <w:rPr>
          <w:rFonts w:ascii="仿宋_GB2312" w:eastAsia="仿宋_GB2312" w:hint="eastAsia"/>
          <w:snapToGrid w:val="0"/>
          <w:sz w:val="32"/>
          <w:szCs w:val="32"/>
        </w:rPr>
        <w:t>日</w:t>
      </w:r>
      <w:r>
        <w:rPr>
          <w:rFonts w:ascii="仿宋_GB2312" w:eastAsia="仿宋_GB2312" w:hint="eastAsia"/>
          <w:sz w:val="32"/>
          <w:szCs w:val="32"/>
        </w:rPr>
        <w:t>上午9:00-下午</w:t>
      </w:r>
      <w:r>
        <w:rPr>
          <w:rFonts w:ascii="仿宋_GB2312" w:eastAsia="仿宋_GB2312" w:hint="eastAsia"/>
          <w:sz w:val="32"/>
          <w:szCs w:val="32"/>
        </w:rPr>
        <w:lastRenderedPageBreak/>
        <w:t>1</w:t>
      </w:r>
      <w:r>
        <w:rPr>
          <w:rFonts w:ascii="仿宋_GB2312" w:eastAsia="仿宋_GB2312"/>
          <w:sz w:val="32"/>
          <w:szCs w:val="32"/>
        </w:rPr>
        <w:t>7</w:t>
      </w:r>
      <w:r>
        <w:rPr>
          <w:rFonts w:ascii="仿宋_GB2312" w:eastAsia="仿宋_GB2312" w:hint="eastAsia"/>
          <w:sz w:val="32"/>
          <w:szCs w:val="32"/>
        </w:rPr>
        <w:t>:</w:t>
      </w:r>
      <w:r>
        <w:rPr>
          <w:rFonts w:ascii="仿宋_GB2312" w:eastAsia="仿宋_GB2312"/>
          <w:sz w:val="32"/>
          <w:szCs w:val="32"/>
        </w:rPr>
        <w:t>00</w:t>
      </w:r>
      <w:r w:rsidR="00DE76B5">
        <w:rPr>
          <w:rFonts w:ascii="仿宋_GB2312" w:eastAsia="仿宋_GB2312" w:hint="eastAsia"/>
          <w:sz w:val="32"/>
          <w:szCs w:val="32"/>
        </w:rPr>
        <w:t>；</w:t>
      </w:r>
    </w:p>
    <w:p w:rsidR="00AB154E" w:rsidRPr="004B0221" w:rsidRDefault="00AB154E" w:rsidP="00AB154E">
      <w:pPr>
        <w:ind w:firstLineChars="200" w:firstLine="643"/>
        <w:rPr>
          <w:rFonts w:ascii="仿宋_GB2312" w:eastAsia="仿宋_GB2312"/>
          <w:b/>
          <w:sz w:val="32"/>
          <w:szCs w:val="32"/>
        </w:rPr>
      </w:pPr>
      <w:r w:rsidRPr="004B0221">
        <w:rPr>
          <w:rFonts w:ascii="仿宋_GB2312" w:eastAsia="仿宋_GB2312" w:hint="eastAsia"/>
          <w:b/>
          <w:sz w:val="32"/>
          <w:szCs w:val="32"/>
        </w:rPr>
        <w:t>3、</w:t>
      </w:r>
      <w:r w:rsidRPr="004B0221">
        <w:rPr>
          <w:rFonts w:ascii="仿宋_GB2312" w:eastAsia="仿宋_GB2312"/>
          <w:b/>
          <w:sz w:val="32"/>
          <w:szCs w:val="32"/>
        </w:rPr>
        <w:t>联系方式</w:t>
      </w:r>
    </w:p>
    <w:p w:rsidR="00AB154E" w:rsidRDefault="00A54B37" w:rsidP="00AB154E">
      <w:pPr>
        <w:ind w:firstLineChars="200" w:firstLine="643"/>
        <w:rPr>
          <w:rFonts w:ascii="仿宋_GB2312" w:eastAsia="仿宋_GB2312"/>
          <w:sz w:val="32"/>
          <w:szCs w:val="32"/>
        </w:rPr>
      </w:pPr>
      <w:r>
        <w:rPr>
          <w:rFonts w:ascii="仿宋_GB2312" w:eastAsia="仿宋_GB2312" w:hint="eastAsia"/>
          <w:b/>
          <w:sz w:val="32"/>
          <w:szCs w:val="32"/>
        </w:rPr>
        <w:t>（1）</w:t>
      </w:r>
      <w:r w:rsidR="00BE453A">
        <w:rPr>
          <w:rFonts w:ascii="仿宋_GB2312" w:eastAsia="仿宋_GB2312"/>
          <w:b/>
          <w:sz w:val="32"/>
          <w:szCs w:val="32"/>
        </w:rPr>
        <w:tab/>
      </w:r>
      <w:r w:rsidR="00AB154E" w:rsidRPr="00AB154E">
        <w:rPr>
          <w:rFonts w:ascii="仿宋_GB2312" w:eastAsia="仿宋_GB2312" w:hint="eastAsia"/>
          <w:b/>
          <w:sz w:val="32"/>
          <w:szCs w:val="32"/>
        </w:rPr>
        <w:t>业务咨询：</w:t>
      </w:r>
      <w:r w:rsidR="00C86CD7">
        <w:rPr>
          <w:rFonts w:ascii="仿宋_GB2312" w:eastAsia="仿宋_GB2312"/>
          <w:b/>
          <w:sz w:val="32"/>
          <w:szCs w:val="32"/>
        </w:rPr>
        <w:tab/>
      </w:r>
      <w:r w:rsidR="009A659D">
        <w:rPr>
          <w:rFonts w:ascii="仿宋_GB2312" w:eastAsia="仿宋_GB2312"/>
          <w:b/>
          <w:sz w:val="32"/>
          <w:szCs w:val="32"/>
        </w:rPr>
        <w:tab/>
      </w:r>
      <w:r w:rsidR="00AB154E">
        <w:rPr>
          <w:rFonts w:ascii="仿宋_GB2312" w:eastAsia="仿宋_GB2312" w:hint="eastAsia"/>
          <w:sz w:val="32"/>
          <w:szCs w:val="32"/>
        </w:rPr>
        <w:t>嘉定区</w:t>
      </w:r>
      <w:r>
        <w:rPr>
          <w:rFonts w:ascii="仿宋_GB2312" w:eastAsia="仿宋_GB2312" w:hint="eastAsia"/>
          <w:sz w:val="32"/>
          <w:szCs w:val="32"/>
        </w:rPr>
        <w:t>科委</w:t>
      </w:r>
      <w:r w:rsidR="00AB154E">
        <w:rPr>
          <w:rFonts w:ascii="仿宋_GB2312" w:eastAsia="仿宋_GB2312" w:hint="eastAsia"/>
          <w:sz w:val="32"/>
          <w:szCs w:val="32"/>
        </w:rPr>
        <w:t>信息化推进科</w:t>
      </w:r>
    </w:p>
    <w:p w:rsidR="00A54B37" w:rsidRDefault="00AB154E" w:rsidP="009A659D">
      <w:pPr>
        <w:ind w:left="3360" w:firstLine="420"/>
        <w:rPr>
          <w:rFonts w:ascii="仿宋_GB2312" w:eastAsia="仿宋_GB2312"/>
          <w:sz w:val="32"/>
          <w:szCs w:val="32"/>
        </w:rPr>
      </w:pPr>
      <w:r>
        <w:rPr>
          <w:rFonts w:ascii="仿宋_GB2312" w:eastAsia="仿宋_GB2312" w:hint="eastAsia"/>
          <w:sz w:val="32"/>
          <w:szCs w:val="32"/>
        </w:rPr>
        <w:t>张小平，金戈；</w:t>
      </w:r>
    </w:p>
    <w:p w:rsidR="00A54B37" w:rsidRDefault="00AB154E" w:rsidP="00BE453A">
      <w:pPr>
        <w:ind w:left="1040" w:firstLineChars="200" w:firstLine="640"/>
        <w:rPr>
          <w:rFonts w:ascii="仿宋_GB2312" w:eastAsia="仿宋_GB2312"/>
          <w:sz w:val="32"/>
          <w:szCs w:val="32"/>
        </w:rPr>
      </w:pPr>
      <w:r>
        <w:rPr>
          <w:rFonts w:ascii="仿宋_GB2312" w:eastAsia="仿宋_GB2312" w:hint="eastAsia"/>
          <w:sz w:val="32"/>
          <w:szCs w:val="32"/>
        </w:rPr>
        <w:t>联系电话：</w:t>
      </w:r>
      <w:r w:rsidR="00A046F5">
        <w:rPr>
          <w:rFonts w:ascii="仿宋_GB2312" w:eastAsia="仿宋_GB2312"/>
          <w:sz w:val="32"/>
          <w:szCs w:val="32"/>
        </w:rPr>
        <w:tab/>
      </w:r>
      <w:r w:rsidR="00A046F5">
        <w:rPr>
          <w:rFonts w:ascii="仿宋_GB2312" w:eastAsia="仿宋_GB2312"/>
          <w:sz w:val="32"/>
          <w:szCs w:val="32"/>
        </w:rPr>
        <w:tab/>
      </w:r>
      <w:r>
        <w:rPr>
          <w:rFonts w:ascii="仿宋_GB2312" w:eastAsia="仿宋_GB2312" w:hint="eastAsia"/>
          <w:sz w:val="32"/>
          <w:szCs w:val="32"/>
        </w:rPr>
        <w:t>69989389。</w:t>
      </w:r>
    </w:p>
    <w:p w:rsidR="00A54B37" w:rsidRDefault="00A54B37" w:rsidP="00A54B37">
      <w:pPr>
        <w:ind w:firstLineChars="200" w:firstLine="640"/>
        <w:rPr>
          <w:rFonts w:ascii="仿宋_GB2312" w:eastAsia="仿宋_GB2312"/>
          <w:sz w:val="32"/>
          <w:szCs w:val="32"/>
        </w:rPr>
      </w:pPr>
      <w:r>
        <w:rPr>
          <w:rFonts w:ascii="仿宋_GB2312" w:eastAsia="仿宋_GB2312" w:hint="eastAsia"/>
          <w:sz w:val="32"/>
          <w:szCs w:val="32"/>
        </w:rPr>
        <w:t>（2）</w:t>
      </w:r>
      <w:r w:rsidR="00BE453A">
        <w:rPr>
          <w:rFonts w:ascii="仿宋_GB2312" w:eastAsia="仿宋_GB2312"/>
          <w:sz w:val="32"/>
          <w:szCs w:val="32"/>
        </w:rPr>
        <w:tab/>
      </w:r>
      <w:r w:rsidR="00AB154E" w:rsidRPr="00084086">
        <w:rPr>
          <w:rFonts w:ascii="仿宋_GB2312" w:eastAsia="仿宋_GB2312" w:hint="eastAsia"/>
          <w:b/>
          <w:sz w:val="32"/>
          <w:szCs w:val="32"/>
        </w:rPr>
        <w:t>纸质材料递交：</w:t>
      </w:r>
      <w:r w:rsidR="00DE76B5">
        <w:rPr>
          <w:rFonts w:ascii="仿宋_GB2312" w:eastAsia="仿宋_GB2312"/>
          <w:b/>
          <w:sz w:val="32"/>
          <w:szCs w:val="32"/>
        </w:rPr>
        <w:tab/>
      </w:r>
      <w:r>
        <w:rPr>
          <w:rFonts w:ascii="仿宋_GB2312" w:eastAsia="仿宋_GB2312" w:hint="eastAsia"/>
          <w:sz w:val="32"/>
          <w:szCs w:val="32"/>
        </w:rPr>
        <w:t xml:space="preserve">嘉定区科技创新中心 </w:t>
      </w:r>
      <w:r>
        <w:rPr>
          <w:rFonts w:ascii="仿宋_GB2312" w:eastAsia="仿宋_GB2312"/>
          <w:sz w:val="32"/>
          <w:szCs w:val="32"/>
        </w:rPr>
        <w:t xml:space="preserve"> </w:t>
      </w:r>
    </w:p>
    <w:p w:rsidR="00AB154E" w:rsidRDefault="00AB154E" w:rsidP="00DE76B5">
      <w:pPr>
        <w:ind w:left="3780" w:firstLine="420"/>
        <w:rPr>
          <w:rFonts w:ascii="仿宋_GB2312" w:eastAsia="仿宋_GB2312"/>
          <w:sz w:val="32"/>
          <w:szCs w:val="32"/>
        </w:rPr>
      </w:pPr>
      <w:r w:rsidRPr="00AB154E">
        <w:rPr>
          <w:rFonts w:ascii="仿宋_GB2312" w:eastAsia="仿宋_GB2312" w:hint="eastAsia"/>
          <w:sz w:val="32"/>
          <w:szCs w:val="32"/>
        </w:rPr>
        <w:t>杜在仙</w:t>
      </w:r>
    </w:p>
    <w:p w:rsidR="000403B1" w:rsidRPr="00AB154E" w:rsidRDefault="00A54B37" w:rsidP="00BE453A">
      <w:pPr>
        <w:ind w:left="1040" w:firstLineChars="200" w:firstLine="640"/>
        <w:rPr>
          <w:rFonts w:ascii="仿宋_GB2312" w:eastAsia="仿宋_GB2312"/>
          <w:snapToGrid w:val="0"/>
          <w:sz w:val="32"/>
          <w:szCs w:val="32"/>
        </w:rPr>
      </w:pPr>
      <w:r>
        <w:rPr>
          <w:rFonts w:ascii="仿宋_GB2312" w:eastAsia="仿宋_GB2312" w:hint="eastAsia"/>
          <w:snapToGrid w:val="0"/>
          <w:sz w:val="32"/>
          <w:szCs w:val="32"/>
        </w:rPr>
        <w:t>联系电话：</w:t>
      </w:r>
      <w:r w:rsidR="00A046F5">
        <w:rPr>
          <w:rFonts w:ascii="仿宋_GB2312" w:eastAsia="仿宋_GB2312"/>
          <w:snapToGrid w:val="0"/>
          <w:sz w:val="32"/>
          <w:szCs w:val="32"/>
        </w:rPr>
        <w:tab/>
      </w:r>
      <w:r w:rsidR="00A046F5">
        <w:rPr>
          <w:rFonts w:ascii="仿宋_GB2312" w:eastAsia="仿宋_GB2312"/>
          <w:snapToGrid w:val="0"/>
          <w:sz w:val="32"/>
          <w:szCs w:val="32"/>
        </w:rPr>
        <w:tab/>
      </w:r>
      <w:r w:rsidR="00A046F5">
        <w:rPr>
          <w:rFonts w:ascii="仿宋_GB2312" w:eastAsia="仿宋_GB2312"/>
          <w:snapToGrid w:val="0"/>
          <w:sz w:val="32"/>
          <w:szCs w:val="32"/>
        </w:rPr>
        <w:tab/>
      </w:r>
      <w:r w:rsidRPr="00A54B37">
        <w:rPr>
          <w:rFonts w:ascii="仿宋_GB2312" w:eastAsia="仿宋_GB2312"/>
          <w:snapToGrid w:val="0"/>
          <w:sz w:val="32"/>
          <w:szCs w:val="32"/>
        </w:rPr>
        <w:t>59520686</w:t>
      </w:r>
      <w:r>
        <w:rPr>
          <w:rFonts w:ascii="仿宋_GB2312" w:eastAsia="仿宋_GB2312" w:hint="eastAsia"/>
          <w:snapToGrid w:val="0"/>
          <w:sz w:val="32"/>
          <w:szCs w:val="32"/>
        </w:rPr>
        <w:t>，</w:t>
      </w:r>
      <w:r w:rsidRPr="00A54B37">
        <w:rPr>
          <w:rFonts w:ascii="仿宋_GB2312" w:eastAsia="仿宋_GB2312"/>
          <w:snapToGrid w:val="0"/>
          <w:sz w:val="32"/>
          <w:szCs w:val="32"/>
        </w:rPr>
        <w:t>59962111*6103</w:t>
      </w:r>
      <w:r>
        <w:rPr>
          <w:rFonts w:ascii="仿宋_GB2312" w:eastAsia="仿宋_GB2312" w:hint="eastAsia"/>
          <w:snapToGrid w:val="0"/>
          <w:sz w:val="32"/>
          <w:szCs w:val="32"/>
        </w:rPr>
        <w:t>。</w:t>
      </w:r>
    </w:p>
    <w:p w:rsidR="00AB154E" w:rsidRPr="00377265" w:rsidRDefault="00AB154E" w:rsidP="000403B1">
      <w:pPr>
        <w:ind w:left="180" w:firstLine="420"/>
        <w:rPr>
          <w:rFonts w:ascii="仿宋_GB2312" w:eastAsia="仿宋_GB2312"/>
          <w:snapToGrid w:val="0"/>
          <w:sz w:val="32"/>
          <w:szCs w:val="32"/>
        </w:rPr>
      </w:pPr>
    </w:p>
    <w:p w:rsidR="00720164" w:rsidRPr="0027071C" w:rsidRDefault="00720164" w:rsidP="0027071C">
      <w:pPr>
        <w:ind w:firstLineChars="200" w:firstLine="640"/>
        <w:rPr>
          <w:rFonts w:ascii="仿宋_GB2312" w:eastAsia="仿宋_GB2312"/>
          <w:sz w:val="32"/>
          <w:szCs w:val="32"/>
        </w:rPr>
      </w:pPr>
      <w:r w:rsidRPr="0027071C">
        <w:rPr>
          <w:rFonts w:ascii="仿宋_GB2312" w:eastAsia="仿宋_GB2312" w:hint="eastAsia"/>
          <w:sz w:val="32"/>
          <w:szCs w:val="32"/>
        </w:rPr>
        <w:t>附件</w:t>
      </w:r>
      <w:r w:rsidRPr="0027071C">
        <w:rPr>
          <w:rFonts w:ascii="仿宋_GB2312" w:eastAsia="仿宋_GB2312"/>
          <w:sz w:val="32"/>
          <w:szCs w:val="32"/>
        </w:rPr>
        <w:t>1</w:t>
      </w:r>
      <w:r w:rsidR="00DC3F98" w:rsidRPr="0027071C">
        <w:rPr>
          <w:rFonts w:ascii="仿宋_GB2312" w:eastAsia="仿宋_GB2312" w:hint="eastAsia"/>
          <w:sz w:val="32"/>
          <w:szCs w:val="32"/>
        </w:rPr>
        <w:t>：</w:t>
      </w:r>
      <w:r w:rsidRPr="0027071C">
        <w:rPr>
          <w:rFonts w:ascii="仿宋_GB2312" w:eastAsia="仿宋_GB2312" w:hint="eastAsia"/>
          <w:sz w:val="32"/>
          <w:szCs w:val="32"/>
        </w:rPr>
        <w:t>《</w:t>
      </w:r>
      <w:r w:rsidR="00C86CD7" w:rsidRPr="0027071C">
        <w:rPr>
          <w:rFonts w:ascii="仿宋_GB2312" w:eastAsia="仿宋_GB2312"/>
          <w:sz w:val="32"/>
          <w:szCs w:val="32"/>
        </w:rPr>
        <w:t>2018</w:t>
      </w:r>
      <w:r w:rsidRPr="0027071C">
        <w:rPr>
          <w:rFonts w:ascii="仿宋_GB2312" w:eastAsia="仿宋_GB2312" w:hint="eastAsia"/>
          <w:sz w:val="32"/>
          <w:szCs w:val="32"/>
        </w:rPr>
        <w:t>年度嘉定区智慧城市</w:t>
      </w:r>
      <w:r w:rsidR="000403B1" w:rsidRPr="0027071C">
        <w:rPr>
          <w:rFonts w:ascii="仿宋_GB2312" w:eastAsia="仿宋_GB2312" w:hint="eastAsia"/>
          <w:sz w:val="32"/>
          <w:szCs w:val="32"/>
        </w:rPr>
        <w:t>示范项目</w:t>
      </w:r>
      <w:r w:rsidRPr="0027071C">
        <w:rPr>
          <w:rFonts w:ascii="仿宋_GB2312" w:eastAsia="仿宋_GB2312" w:hint="eastAsia"/>
          <w:sz w:val="32"/>
          <w:szCs w:val="32"/>
        </w:rPr>
        <w:t>专项资金申报指南》</w:t>
      </w:r>
      <w:r w:rsidR="0027071C">
        <w:rPr>
          <w:rFonts w:ascii="仿宋_GB2312" w:eastAsia="仿宋_GB2312" w:hint="eastAsia"/>
          <w:sz w:val="32"/>
          <w:szCs w:val="32"/>
        </w:rPr>
        <w:t>；</w:t>
      </w:r>
    </w:p>
    <w:p w:rsidR="00720164" w:rsidRPr="0027071C" w:rsidRDefault="00720164" w:rsidP="0027071C">
      <w:pPr>
        <w:ind w:firstLineChars="200" w:firstLine="640"/>
        <w:rPr>
          <w:rFonts w:ascii="仿宋_GB2312" w:eastAsia="仿宋_GB2312"/>
          <w:sz w:val="32"/>
          <w:szCs w:val="32"/>
        </w:rPr>
      </w:pPr>
      <w:r w:rsidRPr="0027071C">
        <w:rPr>
          <w:rFonts w:ascii="仿宋_GB2312" w:eastAsia="仿宋_GB2312" w:hint="eastAsia"/>
          <w:sz w:val="32"/>
          <w:szCs w:val="32"/>
        </w:rPr>
        <w:t>附件</w:t>
      </w:r>
      <w:r w:rsidRPr="0027071C">
        <w:rPr>
          <w:rFonts w:ascii="仿宋_GB2312" w:eastAsia="仿宋_GB2312"/>
          <w:sz w:val="32"/>
          <w:szCs w:val="32"/>
        </w:rPr>
        <w:t>2</w:t>
      </w:r>
      <w:r w:rsidRPr="0027071C">
        <w:rPr>
          <w:rFonts w:ascii="仿宋_GB2312" w:eastAsia="仿宋_GB2312" w:hint="eastAsia"/>
          <w:sz w:val="32"/>
          <w:szCs w:val="32"/>
        </w:rPr>
        <w:t>：《</w:t>
      </w:r>
      <w:r w:rsidR="00C86CD7" w:rsidRPr="0027071C">
        <w:rPr>
          <w:rFonts w:ascii="仿宋_GB2312" w:eastAsia="仿宋_GB2312"/>
          <w:sz w:val="32"/>
          <w:szCs w:val="32"/>
        </w:rPr>
        <w:t>2018</w:t>
      </w:r>
      <w:r w:rsidRPr="0027071C">
        <w:rPr>
          <w:rFonts w:ascii="仿宋_GB2312" w:eastAsia="仿宋_GB2312" w:hint="eastAsia"/>
          <w:sz w:val="32"/>
          <w:szCs w:val="32"/>
        </w:rPr>
        <w:t>年度嘉定区智慧城市专项资金申报书》</w:t>
      </w:r>
      <w:r w:rsidR="0027071C">
        <w:rPr>
          <w:rFonts w:ascii="仿宋_GB2312" w:eastAsia="仿宋_GB2312" w:hint="eastAsia"/>
          <w:sz w:val="32"/>
          <w:szCs w:val="32"/>
        </w:rPr>
        <w:t>；</w:t>
      </w:r>
    </w:p>
    <w:p w:rsidR="0027071C" w:rsidRPr="0027071C" w:rsidRDefault="0027071C" w:rsidP="0027071C">
      <w:pPr>
        <w:ind w:firstLineChars="200" w:firstLine="640"/>
        <w:rPr>
          <w:rFonts w:ascii="仿宋_GB2312" w:eastAsia="仿宋_GB2312"/>
          <w:sz w:val="32"/>
          <w:szCs w:val="32"/>
        </w:rPr>
      </w:pPr>
      <w:r>
        <w:rPr>
          <w:rFonts w:ascii="仿宋_GB2312" w:eastAsia="仿宋_GB2312" w:hint="eastAsia"/>
          <w:sz w:val="32"/>
          <w:szCs w:val="32"/>
        </w:rPr>
        <w:t>附件3：《2018年度嘉定智慧城市专项资金项目可行性研究报告提纲》</w:t>
      </w:r>
    </w:p>
    <w:p w:rsidR="00720164" w:rsidRPr="0027071C" w:rsidRDefault="00720164" w:rsidP="005260BA">
      <w:pPr>
        <w:ind w:firstLineChars="200" w:firstLine="640"/>
        <w:rPr>
          <w:rFonts w:ascii="仿宋_GB2312" w:eastAsia="仿宋_GB2312"/>
          <w:sz w:val="32"/>
          <w:szCs w:val="32"/>
        </w:rPr>
      </w:pPr>
      <w:r w:rsidRPr="0027071C">
        <w:rPr>
          <w:rFonts w:ascii="仿宋_GB2312" w:eastAsia="仿宋_GB2312" w:hint="eastAsia"/>
          <w:sz w:val="32"/>
          <w:szCs w:val="32"/>
        </w:rPr>
        <w:t>附件</w:t>
      </w:r>
      <w:r w:rsidR="0027071C" w:rsidRPr="0027071C">
        <w:rPr>
          <w:rFonts w:ascii="仿宋_GB2312" w:eastAsia="仿宋_GB2312"/>
          <w:sz w:val="32"/>
          <w:szCs w:val="32"/>
        </w:rPr>
        <w:t>4</w:t>
      </w:r>
      <w:r w:rsidRPr="0027071C">
        <w:rPr>
          <w:rFonts w:ascii="仿宋_GB2312" w:eastAsia="仿宋_GB2312" w:hint="eastAsia"/>
          <w:sz w:val="32"/>
          <w:szCs w:val="32"/>
        </w:rPr>
        <w:t>：</w:t>
      </w:r>
      <w:r w:rsidR="00C821FA" w:rsidRPr="0027071C">
        <w:rPr>
          <w:rFonts w:ascii="仿宋_GB2312" w:eastAsia="仿宋_GB2312" w:hint="eastAsia"/>
          <w:sz w:val="32"/>
          <w:szCs w:val="32"/>
        </w:rPr>
        <w:t xml:space="preserve"> </w:t>
      </w:r>
      <w:r w:rsidR="0072517F" w:rsidRPr="0027071C">
        <w:rPr>
          <w:rFonts w:ascii="仿宋_GB2312" w:eastAsia="仿宋_GB2312" w:hint="eastAsia"/>
          <w:sz w:val="32"/>
          <w:szCs w:val="32"/>
        </w:rPr>
        <w:t>《</w:t>
      </w:r>
      <w:r w:rsidRPr="0027071C">
        <w:rPr>
          <w:rFonts w:ascii="仿宋_GB2312" w:eastAsia="仿宋_GB2312" w:hint="eastAsia"/>
          <w:sz w:val="32"/>
          <w:szCs w:val="32"/>
        </w:rPr>
        <w:t>申报材料真实性承诺书》</w:t>
      </w:r>
    </w:p>
    <w:p w:rsidR="00720164" w:rsidRPr="00377265" w:rsidRDefault="00720164" w:rsidP="005260BA">
      <w:pPr>
        <w:ind w:firstLineChars="200" w:firstLine="640"/>
        <w:jc w:val="right"/>
        <w:rPr>
          <w:rFonts w:ascii="仿宋_GB2312" w:eastAsia="仿宋_GB2312"/>
          <w:snapToGrid w:val="0"/>
          <w:sz w:val="32"/>
          <w:szCs w:val="32"/>
        </w:rPr>
      </w:pPr>
    </w:p>
    <w:p w:rsidR="00720164" w:rsidRPr="00377265" w:rsidRDefault="00720164" w:rsidP="005260BA">
      <w:pPr>
        <w:ind w:firstLineChars="200" w:firstLine="640"/>
        <w:jc w:val="right"/>
        <w:rPr>
          <w:rFonts w:ascii="仿宋_GB2312" w:eastAsia="仿宋_GB2312"/>
          <w:snapToGrid w:val="0"/>
          <w:sz w:val="32"/>
          <w:szCs w:val="32"/>
        </w:rPr>
      </w:pPr>
      <w:r w:rsidRPr="00377265">
        <w:rPr>
          <w:rFonts w:ascii="仿宋_GB2312" w:eastAsia="仿宋_GB2312" w:hint="eastAsia"/>
          <w:snapToGrid w:val="0"/>
          <w:sz w:val="32"/>
          <w:szCs w:val="32"/>
        </w:rPr>
        <w:t>嘉定区智慧城市</w:t>
      </w:r>
      <w:r w:rsidR="00AC5734" w:rsidRPr="00377265">
        <w:rPr>
          <w:rFonts w:ascii="仿宋_GB2312" w:eastAsia="仿宋_GB2312" w:hint="eastAsia"/>
          <w:snapToGrid w:val="0"/>
          <w:sz w:val="32"/>
          <w:szCs w:val="32"/>
        </w:rPr>
        <w:t>建设</w:t>
      </w:r>
      <w:r w:rsidRPr="00377265">
        <w:rPr>
          <w:rFonts w:ascii="仿宋_GB2312" w:eastAsia="仿宋_GB2312" w:hint="eastAsia"/>
          <w:snapToGrid w:val="0"/>
          <w:sz w:val="32"/>
          <w:szCs w:val="32"/>
        </w:rPr>
        <w:t>推进领导小组办公室</w:t>
      </w:r>
    </w:p>
    <w:p w:rsidR="00720164" w:rsidRPr="00377265" w:rsidRDefault="001D377C" w:rsidP="00C43EA7">
      <w:pPr>
        <w:ind w:right="1050" w:firstLineChars="200" w:firstLine="640"/>
        <w:jc w:val="right"/>
        <w:rPr>
          <w:rFonts w:ascii="仿宋_GB2312" w:eastAsia="仿宋_GB2312"/>
          <w:snapToGrid w:val="0"/>
          <w:sz w:val="32"/>
          <w:szCs w:val="32"/>
        </w:rPr>
      </w:pPr>
      <w:r>
        <w:rPr>
          <w:rFonts w:ascii="仿宋_GB2312" w:eastAsia="仿宋_GB2312"/>
          <w:snapToGrid w:val="0"/>
          <w:sz w:val="32"/>
          <w:szCs w:val="32"/>
        </w:rPr>
        <w:t>2018</w:t>
      </w:r>
      <w:r w:rsidR="00720164" w:rsidRPr="00377265">
        <w:rPr>
          <w:rFonts w:ascii="仿宋_GB2312" w:eastAsia="仿宋_GB2312" w:hint="eastAsia"/>
          <w:snapToGrid w:val="0"/>
          <w:sz w:val="32"/>
          <w:szCs w:val="32"/>
        </w:rPr>
        <w:t>年</w:t>
      </w:r>
      <w:r w:rsidR="005448C9">
        <w:rPr>
          <w:rFonts w:ascii="仿宋_GB2312" w:eastAsia="仿宋_GB2312"/>
          <w:snapToGrid w:val="0"/>
          <w:sz w:val="32"/>
          <w:szCs w:val="32"/>
        </w:rPr>
        <w:t>1</w:t>
      </w:r>
      <w:r w:rsidR="00720164" w:rsidRPr="00377265">
        <w:rPr>
          <w:rFonts w:ascii="仿宋_GB2312" w:eastAsia="仿宋_GB2312" w:hint="eastAsia"/>
          <w:snapToGrid w:val="0"/>
          <w:sz w:val="32"/>
          <w:szCs w:val="32"/>
        </w:rPr>
        <w:t>月</w:t>
      </w:r>
      <w:r w:rsidR="005448C9">
        <w:rPr>
          <w:rFonts w:ascii="仿宋_GB2312" w:eastAsia="仿宋_GB2312"/>
          <w:snapToGrid w:val="0"/>
          <w:sz w:val="32"/>
          <w:szCs w:val="32"/>
        </w:rPr>
        <w:t>30</w:t>
      </w:r>
      <w:r w:rsidR="00720164" w:rsidRPr="00377265">
        <w:rPr>
          <w:rFonts w:ascii="仿宋_GB2312" w:eastAsia="仿宋_GB2312" w:hint="eastAsia"/>
          <w:snapToGrid w:val="0"/>
          <w:sz w:val="32"/>
          <w:szCs w:val="32"/>
        </w:rPr>
        <w:t>日</w:t>
      </w:r>
    </w:p>
    <w:sectPr w:rsidR="00720164" w:rsidRPr="00377265" w:rsidSect="00F303DB">
      <w:footerReference w:type="default" r:id="rId7"/>
      <w:pgSz w:w="11906" w:h="16838"/>
      <w:pgMar w:top="1440" w:right="1800" w:bottom="567" w:left="1800" w:header="851" w:footer="39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A79" w:rsidRDefault="00CC3A79" w:rsidP="00DC7E17">
      <w:r>
        <w:separator/>
      </w:r>
    </w:p>
  </w:endnote>
  <w:endnote w:type="continuationSeparator" w:id="0">
    <w:p w:rsidR="00CC3A79" w:rsidRDefault="00CC3A79" w:rsidP="00DC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164" w:rsidRDefault="00723F21">
    <w:pPr>
      <w:pStyle w:val="a6"/>
      <w:jc w:val="center"/>
    </w:pPr>
    <w:r>
      <w:fldChar w:fldCharType="begin"/>
    </w:r>
    <w:r>
      <w:instrText>PAGE   \* MERGEFORMAT</w:instrText>
    </w:r>
    <w:r>
      <w:fldChar w:fldCharType="separate"/>
    </w:r>
    <w:r w:rsidR="00045A33" w:rsidRPr="00045A33">
      <w:rPr>
        <w:noProof/>
        <w:lang w:val="zh-CN"/>
      </w:rPr>
      <w:t>4</w:t>
    </w:r>
    <w:r>
      <w:rPr>
        <w:noProof/>
        <w:lang w:val="zh-CN"/>
      </w:rPr>
      <w:fldChar w:fldCharType="end"/>
    </w:r>
  </w:p>
  <w:p w:rsidR="00720164" w:rsidRDefault="0072016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A79" w:rsidRDefault="00CC3A79" w:rsidP="00DC7E17">
      <w:r>
        <w:separator/>
      </w:r>
    </w:p>
  </w:footnote>
  <w:footnote w:type="continuationSeparator" w:id="0">
    <w:p w:rsidR="00CC3A79" w:rsidRDefault="00CC3A79" w:rsidP="00DC7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237F"/>
    <w:multiLevelType w:val="hybridMultilevel"/>
    <w:tmpl w:val="D3F283C4"/>
    <w:lvl w:ilvl="0" w:tplc="C41E3858">
      <w:start w:val="1"/>
      <w:numFmt w:val="japaneseCounting"/>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4614"/>
    <w:rsid w:val="00004D74"/>
    <w:rsid w:val="00007196"/>
    <w:rsid w:val="0001234D"/>
    <w:rsid w:val="00015B29"/>
    <w:rsid w:val="00031B17"/>
    <w:rsid w:val="000403B1"/>
    <w:rsid w:val="00045A33"/>
    <w:rsid w:val="00046556"/>
    <w:rsid w:val="00060EFE"/>
    <w:rsid w:val="00070672"/>
    <w:rsid w:val="00072E66"/>
    <w:rsid w:val="000823F4"/>
    <w:rsid w:val="00084086"/>
    <w:rsid w:val="00084875"/>
    <w:rsid w:val="00084B4A"/>
    <w:rsid w:val="00085B29"/>
    <w:rsid w:val="0009102F"/>
    <w:rsid w:val="00095C61"/>
    <w:rsid w:val="000B39E0"/>
    <w:rsid w:val="000E4BDE"/>
    <w:rsid w:val="000F0519"/>
    <w:rsid w:val="000F1C40"/>
    <w:rsid w:val="000F73B0"/>
    <w:rsid w:val="00104E91"/>
    <w:rsid w:val="001105FF"/>
    <w:rsid w:val="00114C78"/>
    <w:rsid w:val="00120E6B"/>
    <w:rsid w:val="00126568"/>
    <w:rsid w:val="00127CB2"/>
    <w:rsid w:val="001303D7"/>
    <w:rsid w:val="0013096D"/>
    <w:rsid w:val="00133C32"/>
    <w:rsid w:val="00136A39"/>
    <w:rsid w:val="001378ED"/>
    <w:rsid w:val="001451F3"/>
    <w:rsid w:val="00152EF2"/>
    <w:rsid w:val="00165818"/>
    <w:rsid w:val="00175B1B"/>
    <w:rsid w:val="00177E5C"/>
    <w:rsid w:val="0018574C"/>
    <w:rsid w:val="00191149"/>
    <w:rsid w:val="0019135B"/>
    <w:rsid w:val="00195389"/>
    <w:rsid w:val="00196A6B"/>
    <w:rsid w:val="00197482"/>
    <w:rsid w:val="001A2BE1"/>
    <w:rsid w:val="001A311F"/>
    <w:rsid w:val="001A5F6D"/>
    <w:rsid w:val="001D14A6"/>
    <w:rsid w:val="001D377C"/>
    <w:rsid w:val="001D3DCE"/>
    <w:rsid w:val="001D5E65"/>
    <w:rsid w:val="001D7397"/>
    <w:rsid w:val="001E389D"/>
    <w:rsid w:val="002017DC"/>
    <w:rsid w:val="00201A05"/>
    <w:rsid w:val="002064DF"/>
    <w:rsid w:val="002124E3"/>
    <w:rsid w:val="00220A3F"/>
    <w:rsid w:val="00226BCE"/>
    <w:rsid w:val="0022797C"/>
    <w:rsid w:val="00231582"/>
    <w:rsid w:val="00235BCF"/>
    <w:rsid w:val="00237574"/>
    <w:rsid w:val="00251119"/>
    <w:rsid w:val="002633AD"/>
    <w:rsid w:val="0027071C"/>
    <w:rsid w:val="00277CAD"/>
    <w:rsid w:val="002875C0"/>
    <w:rsid w:val="00290C7E"/>
    <w:rsid w:val="002A4833"/>
    <w:rsid w:val="002B51ED"/>
    <w:rsid w:val="002C4F42"/>
    <w:rsid w:val="002D58C6"/>
    <w:rsid w:val="002D5FD2"/>
    <w:rsid w:val="002D756C"/>
    <w:rsid w:val="002D7CDD"/>
    <w:rsid w:val="002E6BFB"/>
    <w:rsid w:val="002E7521"/>
    <w:rsid w:val="002F42E4"/>
    <w:rsid w:val="002F736D"/>
    <w:rsid w:val="002F74A0"/>
    <w:rsid w:val="00350C00"/>
    <w:rsid w:val="003554C2"/>
    <w:rsid w:val="00357E0F"/>
    <w:rsid w:val="00360597"/>
    <w:rsid w:val="00363F11"/>
    <w:rsid w:val="00375ABE"/>
    <w:rsid w:val="00377265"/>
    <w:rsid w:val="00377666"/>
    <w:rsid w:val="00380536"/>
    <w:rsid w:val="00387860"/>
    <w:rsid w:val="00390ECA"/>
    <w:rsid w:val="00395FF0"/>
    <w:rsid w:val="003B09CF"/>
    <w:rsid w:val="003C72CA"/>
    <w:rsid w:val="003D0E25"/>
    <w:rsid w:val="003D591C"/>
    <w:rsid w:val="003E51CC"/>
    <w:rsid w:val="00406833"/>
    <w:rsid w:val="00410023"/>
    <w:rsid w:val="00420DF0"/>
    <w:rsid w:val="004213EE"/>
    <w:rsid w:val="00422A85"/>
    <w:rsid w:val="004267DA"/>
    <w:rsid w:val="00431D3E"/>
    <w:rsid w:val="00432FFF"/>
    <w:rsid w:val="00443A8D"/>
    <w:rsid w:val="004559FA"/>
    <w:rsid w:val="00456175"/>
    <w:rsid w:val="00464542"/>
    <w:rsid w:val="004808EA"/>
    <w:rsid w:val="004815E5"/>
    <w:rsid w:val="00485171"/>
    <w:rsid w:val="00486FB8"/>
    <w:rsid w:val="00496435"/>
    <w:rsid w:val="00496B5C"/>
    <w:rsid w:val="004A359D"/>
    <w:rsid w:val="004A3EBB"/>
    <w:rsid w:val="004A733A"/>
    <w:rsid w:val="004B0221"/>
    <w:rsid w:val="004B35FE"/>
    <w:rsid w:val="004D5261"/>
    <w:rsid w:val="004E18A3"/>
    <w:rsid w:val="004E20BE"/>
    <w:rsid w:val="004F4BCE"/>
    <w:rsid w:val="004F7AFA"/>
    <w:rsid w:val="0050221D"/>
    <w:rsid w:val="005039BA"/>
    <w:rsid w:val="005260BA"/>
    <w:rsid w:val="005412E7"/>
    <w:rsid w:val="005448C9"/>
    <w:rsid w:val="00550B52"/>
    <w:rsid w:val="00561150"/>
    <w:rsid w:val="00561CDF"/>
    <w:rsid w:val="00562A87"/>
    <w:rsid w:val="00562C85"/>
    <w:rsid w:val="0056601C"/>
    <w:rsid w:val="0057014E"/>
    <w:rsid w:val="005737A1"/>
    <w:rsid w:val="00576F9A"/>
    <w:rsid w:val="00580702"/>
    <w:rsid w:val="0058387F"/>
    <w:rsid w:val="00584C2D"/>
    <w:rsid w:val="005928FA"/>
    <w:rsid w:val="0059364F"/>
    <w:rsid w:val="005942AA"/>
    <w:rsid w:val="005C6C2F"/>
    <w:rsid w:val="005D6CB3"/>
    <w:rsid w:val="005D70D3"/>
    <w:rsid w:val="005E255A"/>
    <w:rsid w:val="005E5329"/>
    <w:rsid w:val="005F4B94"/>
    <w:rsid w:val="005F65DC"/>
    <w:rsid w:val="005F6DEC"/>
    <w:rsid w:val="00600518"/>
    <w:rsid w:val="0060056A"/>
    <w:rsid w:val="00607981"/>
    <w:rsid w:val="006151F5"/>
    <w:rsid w:val="00623D41"/>
    <w:rsid w:val="006276E9"/>
    <w:rsid w:val="0063422B"/>
    <w:rsid w:val="00646027"/>
    <w:rsid w:val="0065427A"/>
    <w:rsid w:val="00664E9C"/>
    <w:rsid w:val="00694558"/>
    <w:rsid w:val="006A0438"/>
    <w:rsid w:val="006B4C3B"/>
    <w:rsid w:val="006C0AD1"/>
    <w:rsid w:val="006D614A"/>
    <w:rsid w:val="006F033F"/>
    <w:rsid w:val="006F435E"/>
    <w:rsid w:val="0070381D"/>
    <w:rsid w:val="007059C9"/>
    <w:rsid w:val="00706BA3"/>
    <w:rsid w:val="00710DC3"/>
    <w:rsid w:val="00713D85"/>
    <w:rsid w:val="00716FCA"/>
    <w:rsid w:val="00720164"/>
    <w:rsid w:val="00721479"/>
    <w:rsid w:val="00721575"/>
    <w:rsid w:val="00721EB2"/>
    <w:rsid w:val="007228C3"/>
    <w:rsid w:val="00723F21"/>
    <w:rsid w:val="0072517F"/>
    <w:rsid w:val="00725782"/>
    <w:rsid w:val="00746865"/>
    <w:rsid w:val="00757FAF"/>
    <w:rsid w:val="00760034"/>
    <w:rsid w:val="007614A5"/>
    <w:rsid w:val="0077110C"/>
    <w:rsid w:val="007863A1"/>
    <w:rsid w:val="00786895"/>
    <w:rsid w:val="007A2FB6"/>
    <w:rsid w:val="007A5330"/>
    <w:rsid w:val="007B1515"/>
    <w:rsid w:val="007E0B75"/>
    <w:rsid w:val="007E174D"/>
    <w:rsid w:val="007E6186"/>
    <w:rsid w:val="007F2595"/>
    <w:rsid w:val="007F5B75"/>
    <w:rsid w:val="007F7D28"/>
    <w:rsid w:val="00801218"/>
    <w:rsid w:val="00807623"/>
    <w:rsid w:val="00816D8D"/>
    <w:rsid w:val="00826317"/>
    <w:rsid w:val="00847C4A"/>
    <w:rsid w:val="0085187B"/>
    <w:rsid w:val="008577FE"/>
    <w:rsid w:val="00861311"/>
    <w:rsid w:val="00867577"/>
    <w:rsid w:val="008675D4"/>
    <w:rsid w:val="008708FF"/>
    <w:rsid w:val="00870A2B"/>
    <w:rsid w:val="008827BC"/>
    <w:rsid w:val="008902DB"/>
    <w:rsid w:val="00894FDA"/>
    <w:rsid w:val="00895D37"/>
    <w:rsid w:val="008A5B47"/>
    <w:rsid w:val="008A6042"/>
    <w:rsid w:val="008A6113"/>
    <w:rsid w:val="008B4382"/>
    <w:rsid w:val="008C77C8"/>
    <w:rsid w:val="008D2104"/>
    <w:rsid w:val="008D4506"/>
    <w:rsid w:val="008E13A8"/>
    <w:rsid w:val="008E3F7C"/>
    <w:rsid w:val="008E5293"/>
    <w:rsid w:val="008F2A20"/>
    <w:rsid w:val="008F4A75"/>
    <w:rsid w:val="0090012B"/>
    <w:rsid w:val="0092498E"/>
    <w:rsid w:val="00933233"/>
    <w:rsid w:val="00936866"/>
    <w:rsid w:val="00945B9A"/>
    <w:rsid w:val="00947FE8"/>
    <w:rsid w:val="009543B7"/>
    <w:rsid w:val="0098038B"/>
    <w:rsid w:val="00984751"/>
    <w:rsid w:val="0098641D"/>
    <w:rsid w:val="00990A07"/>
    <w:rsid w:val="009A0BCC"/>
    <w:rsid w:val="009A1C6A"/>
    <w:rsid w:val="009A382F"/>
    <w:rsid w:val="009A659D"/>
    <w:rsid w:val="009A6C95"/>
    <w:rsid w:val="009A7661"/>
    <w:rsid w:val="009C00E7"/>
    <w:rsid w:val="009C7F9C"/>
    <w:rsid w:val="009D6204"/>
    <w:rsid w:val="009E463D"/>
    <w:rsid w:val="009E4EAB"/>
    <w:rsid w:val="009E5CE2"/>
    <w:rsid w:val="009F1362"/>
    <w:rsid w:val="00A046F5"/>
    <w:rsid w:val="00A1392C"/>
    <w:rsid w:val="00A15DF2"/>
    <w:rsid w:val="00A163CF"/>
    <w:rsid w:val="00A36945"/>
    <w:rsid w:val="00A54B37"/>
    <w:rsid w:val="00A63B59"/>
    <w:rsid w:val="00A65B7A"/>
    <w:rsid w:val="00A774CD"/>
    <w:rsid w:val="00A909C4"/>
    <w:rsid w:val="00A90A7E"/>
    <w:rsid w:val="00A90BBD"/>
    <w:rsid w:val="00A915B8"/>
    <w:rsid w:val="00A931D9"/>
    <w:rsid w:val="00A93772"/>
    <w:rsid w:val="00A95CF0"/>
    <w:rsid w:val="00A960C4"/>
    <w:rsid w:val="00A9703F"/>
    <w:rsid w:val="00AA707E"/>
    <w:rsid w:val="00AB0C36"/>
    <w:rsid w:val="00AB154E"/>
    <w:rsid w:val="00AB1B55"/>
    <w:rsid w:val="00AB279E"/>
    <w:rsid w:val="00AC5734"/>
    <w:rsid w:val="00AD59D8"/>
    <w:rsid w:val="00AD5E21"/>
    <w:rsid w:val="00AD6C20"/>
    <w:rsid w:val="00AE176D"/>
    <w:rsid w:val="00AE34BC"/>
    <w:rsid w:val="00AF4EE2"/>
    <w:rsid w:val="00AF5020"/>
    <w:rsid w:val="00AF505D"/>
    <w:rsid w:val="00AF54D4"/>
    <w:rsid w:val="00AF6802"/>
    <w:rsid w:val="00B057DC"/>
    <w:rsid w:val="00B105B8"/>
    <w:rsid w:val="00B146B9"/>
    <w:rsid w:val="00B37149"/>
    <w:rsid w:val="00B409B0"/>
    <w:rsid w:val="00B41443"/>
    <w:rsid w:val="00B42321"/>
    <w:rsid w:val="00B460E1"/>
    <w:rsid w:val="00B47C31"/>
    <w:rsid w:val="00B57D2B"/>
    <w:rsid w:val="00B63D82"/>
    <w:rsid w:val="00B645CF"/>
    <w:rsid w:val="00B671CB"/>
    <w:rsid w:val="00B67883"/>
    <w:rsid w:val="00B7229A"/>
    <w:rsid w:val="00B76F25"/>
    <w:rsid w:val="00B77916"/>
    <w:rsid w:val="00B8019C"/>
    <w:rsid w:val="00B80B6D"/>
    <w:rsid w:val="00B80DD0"/>
    <w:rsid w:val="00B83EA3"/>
    <w:rsid w:val="00B84CDE"/>
    <w:rsid w:val="00B85133"/>
    <w:rsid w:val="00B963A9"/>
    <w:rsid w:val="00BA3EF7"/>
    <w:rsid w:val="00BA4D3F"/>
    <w:rsid w:val="00BB44D2"/>
    <w:rsid w:val="00BC0814"/>
    <w:rsid w:val="00BC350D"/>
    <w:rsid w:val="00BC56D0"/>
    <w:rsid w:val="00BC6753"/>
    <w:rsid w:val="00BD03A9"/>
    <w:rsid w:val="00BD7257"/>
    <w:rsid w:val="00BE453A"/>
    <w:rsid w:val="00BF33AE"/>
    <w:rsid w:val="00C00F69"/>
    <w:rsid w:val="00C04614"/>
    <w:rsid w:val="00C13DE4"/>
    <w:rsid w:val="00C43EA7"/>
    <w:rsid w:val="00C465CE"/>
    <w:rsid w:val="00C55F88"/>
    <w:rsid w:val="00C733A9"/>
    <w:rsid w:val="00C75973"/>
    <w:rsid w:val="00C76A08"/>
    <w:rsid w:val="00C821FA"/>
    <w:rsid w:val="00C86CD7"/>
    <w:rsid w:val="00C907E5"/>
    <w:rsid w:val="00C94950"/>
    <w:rsid w:val="00CB149D"/>
    <w:rsid w:val="00CB41B8"/>
    <w:rsid w:val="00CC184B"/>
    <w:rsid w:val="00CC2493"/>
    <w:rsid w:val="00CC3A79"/>
    <w:rsid w:val="00CC4313"/>
    <w:rsid w:val="00CC6FE5"/>
    <w:rsid w:val="00CD1CCB"/>
    <w:rsid w:val="00CD61CC"/>
    <w:rsid w:val="00D02730"/>
    <w:rsid w:val="00D115AD"/>
    <w:rsid w:val="00D268AF"/>
    <w:rsid w:val="00D27A92"/>
    <w:rsid w:val="00D31D10"/>
    <w:rsid w:val="00D40340"/>
    <w:rsid w:val="00D439E7"/>
    <w:rsid w:val="00D46CC1"/>
    <w:rsid w:val="00D57181"/>
    <w:rsid w:val="00D57F5C"/>
    <w:rsid w:val="00D80C2D"/>
    <w:rsid w:val="00D85C5F"/>
    <w:rsid w:val="00D86A53"/>
    <w:rsid w:val="00D90408"/>
    <w:rsid w:val="00D910DD"/>
    <w:rsid w:val="00D91EB1"/>
    <w:rsid w:val="00DA08D3"/>
    <w:rsid w:val="00DA203E"/>
    <w:rsid w:val="00DB10A3"/>
    <w:rsid w:val="00DC3F98"/>
    <w:rsid w:val="00DC7E17"/>
    <w:rsid w:val="00DD142B"/>
    <w:rsid w:val="00DD1FE4"/>
    <w:rsid w:val="00DD3003"/>
    <w:rsid w:val="00DE260B"/>
    <w:rsid w:val="00DE76B5"/>
    <w:rsid w:val="00DE7E72"/>
    <w:rsid w:val="00DF4FC7"/>
    <w:rsid w:val="00E00559"/>
    <w:rsid w:val="00E01BBB"/>
    <w:rsid w:val="00E247B3"/>
    <w:rsid w:val="00E329B6"/>
    <w:rsid w:val="00E32BDA"/>
    <w:rsid w:val="00E40A5B"/>
    <w:rsid w:val="00E422F2"/>
    <w:rsid w:val="00E47045"/>
    <w:rsid w:val="00E64261"/>
    <w:rsid w:val="00E66DBA"/>
    <w:rsid w:val="00E70D71"/>
    <w:rsid w:val="00E71579"/>
    <w:rsid w:val="00E72FB4"/>
    <w:rsid w:val="00E74BC3"/>
    <w:rsid w:val="00E838D0"/>
    <w:rsid w:val="00E85FB4"/>
    <w:rsid w:val="00E8615E"/>
    <w:rsid w:val="00E9661D"/>
    <w:rsid w:val="00EA19C2"/>
    <w:rsid w:val="00EA28AA"/>
    <w:rsid w:val="00EA62F9"/>
    <w:rsid w:val="00EC588B"/>
    <w:rsid w:val="00ED5B6F"/>
    <w:rsid w:val="00ED70AD"/>
    <w:rsid w:val="00EE1CE0"/>
    <w:rsid w:val="00EE315A"/>
    <w:rsid w:val="00EF1BE1"/>
    <w:rsid w:val="00F077C1"/>
    <w:rsid w:val="00F215CF"/>
    <w:rsid w:val="00F232E5"/>
    <w:rsid w:val="00F24C2C"/>
    <w:rsid w:val="00F27514"/>
    <w:rsid w:val="00F303DB"/>
    <w:rsid w:val="00F3140D"/>
    <w:rsid w:val="00F37FB7"/>
    <w:rsid w:val="00F4279F"/>
    <w:rsid w:val="00F4478A"/>
    <w:rsid w:val="00F44F6A"/>
    <w:rsid w:val="00F50813"/>
    <w:rsid w:val="00F66DA1"/>
    <w:rsid w:val="00F7138A"/>
    <w:rsid w:val="00F71D3B"/>
    <w:rsid w:val="00F729D8"/>
    <w:rsid w:val="00F83E2D"/>
    <w:rsid w:val="00F87E2B"/>
    <w:rsid w:val="00F94901"/>
    <w:rsid w:val="00FA0C70"/>
    <w:rsid w:val="00FA2E89"/>
    <w:rsid w:val="00FB3370"/>
    <w:rsid w:val="00FC60EF"/>
    <w:rsid w:val="00FD4FBD"/>
    <w:rsid w:val="00FE0EE0"/>
    <w:rsid w:val="00FE5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53205"/>
  <w15:docId w15:val="{48516AFB-D196-44CD-A057-56956A29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4FB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85187B"/>
    <w:pPr>
      <w:widowControl/>
      <w:jc w:val="left"/>
    </w:pPr>
    <w:rPr>
      <w:rFonts w:ascii="宋体" w:hAnsi="宋体" w:cs="宋体"/>
      <w:kern w:val="0"/>
      <w:sz w:val="24"/>
      <w:szCs w:val="24"/>
    </w:rPr>
  </w:style>
  <w:style w:type="paragraph" w:styleId="a4">
    <w:name w:val="header"/>
    <w:basedOn w:val="a"/>
    <w:link w:val="a5"/>
    <w:uiPriority w:val="99"/>
    <w:rsid w:val="00DC7E17"/>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DC7E17"/>
    <w:rPr>
      <w:rFonts w:cs="Times New Roman"/>
      <w:sz w:val="18"/>
      <w:szCs w:val="18"/>
    </w:rPr>
  </w:style>
  <w:style w:type="paragraph" w:styleId="a6">
    <w:name w:val="footer"/>
    <w:basedOn w:val="a"/>
    <w:link w:val="a7"/>
    <w:uiPriority w:val="99"/>
    <w:rsid w:val="00DC7E17"/>
    <w:pPr>
      <w:tabs>
        <w:tab w:val="center" w:pos="4153"/>
        <w:tab w:val="right" w:pos="8306"/>
      </w:tabs>
      <w:snapToGrid w:val="0"/>
      <w:jc w:val="left"/>
    </w:pPr>
    <w:rPr>
      <w:sz w:val="18"/>
      <w:szCs w:val="18"/>
    </w:rPr>
  </w:style>
  <w:style w:type="character" w:customStyle="1" w:styleId="a7">
    <w:name w:val="页脚 字符"/>
    <w:link w:val="a6"/>
    <w:uiPriority w:val="99"/>
    <w:locked/>
    <w:rsid w:val="00DC7E17"/>
    <w:rPr>
      <w:rFonts w:cs="Times New Roman"/>
      <w:sz w:val="18"/>
      <w:szCs w:val="18"/>
    </w:rPr>
  </w:style>
  <w:style w:type="paragraph" w:styleId="a8">
    <w:name w:val="Balloon Text"/>
    <w:basedOn w:val="a"/>
    <w:link w:val="a9"/>
    <w:uiPriority w:val="99"/>
    <w:semiHidden/>
    <w:rsid w:val="00F303DB"/>
    <w:rPr>
      <w:sz w:val="18"/>
      <w:szCs w:val="18"/>
    </w:rPr>
  </w:style>
  <w:style w:type="character" w:customStyle="1" w:styleId="a9">
    <w:name w:val="批注框文本 字符"/>
    <w:link w:val="a8"/>
    <w:uiPriority w:val="99"/>
    <w:semiHidden/>
    <w:locked/>
    <w:rsid w:val="00F303DB"/>
    <w:rPr>
      <w:rFonts w:cs="Times New Roman"/>
      <w:sz w:val="18"/>
      <w:szCs w:val="18"/>
    </w:rPr>
  </w:style>
  <w:style w:type="table" w:styleId="aa">
    <w:name w:val="Table Grid"/>
    <w:basedOn w:val="a1"/>
    <w:uiPriority w:val="99"/>
    <w:rsid w:val="005D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4559FA"/>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330539">
      <w:marLeft w:val="0"/>
      <w:marRight w:val="0"/>
      <w:marTop w:val="0"/>
      <w:marBottom w:val="0"/>
      <w:divBdr>
        <w:top w:val="none" w:sz="0" w:space="0" w:color="auto"/>
        <w:left w:val="none" w:sz="0" w:space="0" w:color="auto"/>
        <w:bottom w:val="none" w:sz="0" w:space="0" w:color="auto"/>
        <w:right w:val="none" w:sz="0" w:space="0" w:color="auto"/>
      </w:divBdr>
      <w:divsChild>
        <w:div w:id="542330542">
          <w:marLeft w:val="0"/>
          <w:marRight w:val="0"/>
          <w:marTop w:val="0"/>
          <w:marBottom w:val="0"/>
          <w:divBdr>
            <w:top w:val="none" w:sz="0" w:space="0" w:color="auto"/>
            <w:left w:val="none" w:sz="0" w:space="0" w:color="auto"/>
            <w:bottom w:val="none" w:sz="0" w:space="0" w:color="auto"/>
            <w:right w:val="none" w:sz="0" w:space="0" w:color="auto"/>
          </w:divBdr>
          <w:divsChild>
            <w:div w:id="542330538">
              <w:marLeft w:val="0"/>
              <w:marRight w:val="0"/>
              <w:marTop w:val="0"/>
              <w:marBottom w:val="0"/>
              <w:divBdr>
                <w:top w:val="single" w:sz="6" w:space="0" w:color="D9EBF3"/>
                <w:left w:val="single" w:sz="6" w:space="0" w:color="D9EBF3"/>
                <w:bottom w:val="single" w:sz="6" w:space="0" w:color="D9EBF3"/>
                <w:right w:val="single" w:sz="6" w:space="0" w:color="D9EBF3"/>
              </w:divBdr>
              <w:divsChild>
                <w:div w:id="542330537">
                  <w:marLeft w:val="0"/>
                  <w:marRight w:val="0"/>
                  <w:marTop w:val="0"/>
                  <w:marBottom w:val="0"/>
                  <w:divBdr>
                    <w:top w:val="none" w:sz="0" w:space="0" w:color="auto"/>
                    <w:left w:val="none" w:sz="0" w:space="0" w:color="auto"/>
                    <w:bottom w:val="none" w:sz="0" w:space="0" w:color="auto"/>
                    <w:right w:val="none" w:sz="0" w:space="0" w:color="auto"/>
                  </w:divBdr>
                  <w:divsChild>
                    <w:div w:id="542330540">
                      <w:marLeft w:val="0"/>
                      <w:marRight w:val="0"/>
                      <w:marTop w:val="0"/>
                      <w:marBottom w:val="0"/>
                      <w:divBdr>
                        <w:top w:val="none" w:sz="0" w:space="0" w:color="auto"/>
                        <w:left w:val="none" w:sz="0" w:space="0" w:color="auto"/>
                        <w:bottom w:val="none" w:sz="0" w:space="0" w:color="auto"/>
                        <w:right w:val="none" w:sz="0" w:space="0" w:color="auto"/>
                      </w:divBdr>
                      <w:divsChild>
                        <w:div w:id="542330536">
                          <w:marLeft w:val="0"/>
                          <w:marRight w:val="0"/>
                          <w:marTop w:val="0"/>
                          <w:marBottom w:val="0"/>
                          <w:divBdr>
                            <w:top w:val="none" w:sz="0" w:space="0" w:color="auto"/>
                            <w:left w:val="none" w:sz="0" w:space="0" w:color="auto"/>
                            <w:bottom w:val="none" w:sz="0" w:space="0" w:color="auto"/>
                            <w:right w:val="none" w:sz="0" w:space="0" w:color="auto"/>
                          </w:divBdr>
                          <w:divsChild>
                            <w:div w:id="542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943</TotalTime>
  <Pages>4</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徐珺姝</dc:creator>
  <cp:keywords/>
  <dc:description/>
  <cp:lastModifiedBy>金戈</cp:lastModifiedBy>
  <cp:revision>124</cp:revision>
  <cp:lastPrinted>2016-02-17T06:08:00Z</cp:lastPrinted>
  <dcterms:created xsi:type="dcterms:W3CDTF">2016-02-05T03:15:00Z</dcterms:created>
  <dcterms:modified xsi:type="dcterms:W3CDTF">2018-01-30T07:50:00Z</dcterms:modified>
</cp:coreProperties>
</file>