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9EDA" w14:textId="66B95D98" w:rsidR="0009654D" w:rsidRDefault="007534E3" w:rsidP="0009654D">
      <w:pPr>
        <w:jc w:val="center"/>
        <w:rPr>
          <w:rFonts w:ascii="黑体" w:eastAsia="黑体" w:hAnsi="黑体"/>
          <w:sz w:val="40"/>
          <w:szCs w:val="36"/>
        </w:rPr>
      </w:pPr>
      <w:r w:rsidRPr="007534E3">
        <w:rPr>
          <w:rFonts w:ascii="黑体" w:eastAsia="黑体" w:hAnsi="黑体" w:hint="eastAsia"/>
          <w:sz w:val="40"/>
          <w:szCs w:val="36"/>
        </w:rPr>
        <w:t>202</w:t>
      </w:r>
      <w:r w:rsidRPr="007534E3">
        <w:rPr>
          <w:rFonts w:ascii="黑体" w:eastAsia="黑体" w:hAnsi="黑体"/>
          <w:sz w:val="40"/>
          <w:szCs w:val="36"/>
        </w:rPr>
        <w:t>2</w:t>
      </w:r>
      <w:r w:rsidRPr="007534E3">
        <w:rPr>
          <w:rFonts w:ascii="黑体" w:eastAsia="黑体" w:hAnsi="黑体" w:hint="eastAsia"/>
          <w:sz w:val="40"/>
          <w:szCs w:val="36"/>
        </w:rPr>
        <w:t>年嘉定区科技双创</w:t>
      </w:r>
      <w:proofErr w:type="gramStart"/>
      <w:r w:rsidRPr="007534E3">
        <w:rPr>
          <w:rFonts w:ascii="黑体" w:eastAsia="黑体" w:hAnsi="黑体" w:hint="eastAsia"/>
          <w:sz w:val="40"/>
          <w:szCs w:val="36"/>
        </w:rPr>
        <w:t>券</w:t>
      </w:r>
      <w:proofErr w:type="gramEnd"/>
      <w:r w:rsidR="0009654D" w:rsidRPr="007534E3">
        <w:rPr>
          <w:rFonts w:ascii="黑体" w:eastAsia="黑体" w:hAnsi="黑体" w:hint="eastAsia"/>
          <w:sz w:val="40"/>
          <w:szCs w:val="36"/>
        </w:rPr>
        <w:t>第一批</w:t>
      </w:r>
      <w:r w:rsidRPr="007534E3">
        <w:rPr>
          <w:rFonts w:ascii="黑体" w:eastAsia="黑体" w:hAnsi="黑体" w:hint="eastAsia"/>
          <w:sz w:val="40"/>
          <w:szCs w:val="36"/>
        </w:rPr>
        <w:t>科技服务</w:t>
      </w:r>
    </w:p>
    <w:p w14:paraId="229837EE" w14:textId="61BA2F97" w:rsidR="007534E3" w:rsidRPr="007534E3" w:rsidRDefault="007534E3" w:rsidP="0009654D">
      <w:pPr>
        <w:jc w:val="center"/>
        <w:rPr>
          <w:rFonts w:ascii="黑体" w:eastAsia="黑体" w:hAnsi="黑体"/>
          <w:sz w:val="40"/>
          <w:szCs w:val="36"/>
        </w:rPr>
      </w:pPr>
      <w:r w:rsidRPr="007534E3">
        <w:rPr>
          <w:rFonts w:ascii="黑体" w:eastAsia="黑体" w:hAnsi="黑体" w:hint="eastAsia"/>
          <w:sz w:val="40"/>
          <w:szCs w:val="36"/>
        </w:rPr>
        <w:t>资源入库公示</w:t>
      </w:r>
    </w:p>
    <w:p w14:paraId="06FE151E" w14:textId="77777777" w:rsidR="007534E3" w:rsidRDefault="007534E3" w:rsidP="007534E3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rPr>
          <w:rFonts w:ascii="微软雅黑" w:eastAsia="微软雅黑" w:hAnsi="微软雅黑"/>
          <w:color w:val="333333"/>
        </w:rPr>
      </w:pPr>
    </w:p>
    <w:p w14:paraId="17C16576" w14:textId="70487020" w:rsidR="007534E3" w:rsidRPr="007534E3" w:rsidRDefault="007534E3" w:rsidP="00301FA9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_GB2312" w:eastAsia="仿宋_GB2312" w:hAnsi="微软雅黑"/>
          <w:color w:val="333333"/>
          <w:sz w:val="28"/>
          <w:szCs w:val="28"/>
        </w:rPr>
      </w:pP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根据《上海市嘉定区科技双创券管理办法（试行）》（</w:t>
      </w:r>
      <w:proofErr w:type="gramStart"/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嘉科〔2021〕</w:t>
      </w:r>
      <w:proofErr w:type="gramEnd"/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11号文）相关规定，我委组织专家对202</w:t>
      </w:r>
      <w:r>
        <w:rPr>
          <w:rFonts w:ascii="仿宋_GB2312" w:eastAsia="仿宋_GB2312" w:hAnsi="微软雅黑"/>
          <w:color w:val="333333"/>
          <w:sz w:val="28"/>
          <w:szCs w:val="28"/>
        </w:rPr>
        <w:t>2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年第一批申报入库的2</w:t>
      </w:r>
      <w:r>
        <w:rPr>
          <w:rFonts w:ascii="仿宋_GB2312" w:eastAsia="仿宋_GB2312" w:hAnsi="微软雅黑"/>
          <w:color w:val="333333"/>
          <w:sz w:val="28"/>
          <w:szCs w:val="28"/>
        </w:rPr>
        <w:t>29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项</w:t>
      </w:r>
      <w:r>
        <w:rPr>
          <w:rFonts w:ascii="仿宋_GB2312" w:eastAsia="仿宋_GB2312" w:hAnsi="微软雅黑" w:hint="eastAsia"/>
          <w:color w:val="333333"/>
          <w:sz w:val="28"/>
          <w:szCs w:val="28"/>
        </w:rPr>
        <w:t>研发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服务项目和</w:t>
      </w:r>
      <w:r>
        <w:rPr>
          <w:rFonts w:ascii="仿宋_GB2312" w:eastAsia="仿宋_GB2312" w:hAnsi="仿宋_GB2312" w:cs="仿宋_GB2312"/>
          <w:sz w:val="28"/>
          <w:szCs w:val="28"/>
        </w:rPr>
        <w:t>28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台大型仪器</w:t>
      </w:r>
      <w:r>
        <w:rPr>
          <w:rFonts w:ascii="仿宋_GB2312" w:eastAsia="仿宋_GB2312" w:hAnsi="微软雅黑" w:hint="eastAsia"/>
          <w:color w:val="333333"/>
          <w:sz w:val="28"/>
          <w:szCs w:val="28"/>
        </w:rPr>
        <w:t>设备共享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进行了审核，</w:t>
      </w:r>
      <w:r w:rsidRPr="00E346F3">
        <w:rPr>
          <w:rFonts w:ascii="仿宋_GB2312" w:eastAsia="仿宋_GB2312" w:hAnsi="仿宋_GB2312" w:cs="仿宋_GB2312" w:hint="eastAsia"/>
          <w:sz w:val="28"/>
          <w:szCs w:val="28"/>
        </w:rPr>
        <w:t>DNA测序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仿宋_GB2312" w:eastAsia="仿宋_GB2312" w:hAnsi="仿宋_GB2312" w:cs="仿宋_GB2312"/>
          <w:sz w:val="28"/>
          <w:szCs w:val="28"/>
        </w:rPr>
        <w:t>205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0A653C">
        <w:rPr>
          <w:rFonts w:ascii="仿宋_GB2312" w:eastAsia="仿宋_GB2312" w:hAnsi="微软雅黑" w:hint="eastAsia"/>
          <w:color w:val="333333"/>
          <w:sz w:val="28"/>
          <w:szCs w:val="28"/>
        </w:rPr>
        <w:t>研发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服务和</w:t>
      </w:r>
      <w:r>
        <w:rPr>
          <w:rFonts w:ascii="仿宋_GB2312" w:eastAsia="仿宋_GB2312" w:hAnsi="仿宋_GB2312" w:cs="仿宋_GB2312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sz w:val="28"/>
          <w:szCs w:val="28"/>
        </w:rPr>
        <w:t>台大型仪器</w:t>
      </w:r>
      <w:r w:rsidR="000A653C">
        <w:rPr>
          <w:rFonts w:ascii="仿宋_GB2312" w:eastAsia="仿宋_GB2312" w:hAnsi="微软雅黑" w:hint="eastAsia"/>
          <w:color w:val="333333"/>
          <w:sz w:val="28"/>
          <w:szCs w:val="28"/>
        </w:rPr>
        <w:t>设备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42419" w:rsidRPr="007534E3">
        <w:rPr>
          <w:rFonts w:ascii="仿宋_GB2312" w:eastAsia="仿宋_GB2312" w:hAnsi="微软雅黑" w:hint="eastAsia"/>
          <w:color w:val="333333"/>
          <w:sz w:val="28"/>
          <w:szCs w:val="28"/>
        </w:rPr>
        <w:t>详</w:t>
      </w:r>
      <w:r>
        <w:rPr>
          <w:rFonts w:ascii="仿宋_GB2312" w:eastAsia="仿宋_GB2312" w:hAnsi="仿宋_GB2312" w:cs="仿宋_GB2312" w:hint="eastAsia"/>
          <w:sz w:val="28"/>
          <w:szCs w:val="28"/>
        </w:rPr>
        <w:t>见附件）符合入库标准，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拟将</w:t>
      </w:r>
      <w:r>
        <w:rPr>
          <w:rFonts w:ascii="仿宋_GB2312" w:eastAsia="仿宋_GB2312" w:hAnsi="微软雅黑" w:hint="eastAsia"/>
          <w:color w:val="333333"/>
          <w:sz w:val="28"/>
          <w:szCs w:val="28"/>
        </w:rPr>
        <w:t>上述资源入库</w:t>
      </w:r>
      <w:r w:rsidR="00642419">
        <w:rPr>
          <w:rFonts w:ascii="仿宋_GB2312" w:eastAsia="仿宋_GB2312" w:hAnsi="微软雅黑" w:hint="eastAsia"/>
          <w:color w:val="333333"/>
          <w:sz w:val="28"/>
          <w:szCs w:val="28"/>
        </w:rPr>
        <w:t>，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现</w:t>
      </w:r>
      <w:r w:rsidR="00642419">
        <w:rPr>
          <w:rFonts w:ascii="仿宋_GB2312" w:eastAsia="仿宋_GB2312" w:hAnsi="微软雅黑" w:hint="eastAsia"/>
          <w:color w:val="333333"/>
          <w:sz w:val="28"/>
          <w:szCs w:val="28"/>
        </w:rPr>
        <w:t>予以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公示。</w:t>
      </w:r>
    </w:p>
    <w:p w14:paraId="715E2AF1" w14:textId="77777777" w:rsidR="007534E3" w:rsidRPr="007534E3" w:rsidRDefault="007534E3" w:rsidP="00301FA9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_GB2312" w:eastAsia="仿宋_GB2312" w:hAnsi="微软雅黑"/>
          <w:color w:val="333333"/>
          <w:sz w:val="28"/>
          <w:szCs w:val="28"/>
        </w:rPr>
      </w:pP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如对拟入库科技服务项目和机构持有异议或建议，请于工作时间（周一至周五8:30-17:00）与区科委创新服务科联系，并以书面形式直接寄上海市嘉定区科学技术委员会。提出异议的书面材料应真实准确，有明确的具体内容，包括异议企业名称、异议内容，以及提起异议者的真实姓名、工作单位、联系地址、联系电话等。</w:t>
      </w:r>
    </w:p>
    <w:p w14:paraId="44A25FE7" w14:textId="54040BB0" w:rsidR="007534E3" w:rsidRPr="007534E3" w:rsidRDefault="007534E3" w:rsidP="00301FA9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仿宋_GB2312" w:eastAsia="仿宋_GB2312" w:hAnsi="微软雅黑"/>
          <w:color w:val="333333"/>
          <w:sz w:val="28"/>
          <w:szCs w:val="28"/>
        </w:rPr>
      </w:pP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公示时间：2022年6月10日至2022年6月17日</w:t>
      </w:r>
    </w:p>
    <w:p w14:paraId="2446009A" w14:textId="77777777" w:rsidR="007534E3" w:rsidRPr="007534E3" w:rsidRDefault="007534E3" w:rsidP="00301FA9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仿宋_GB2312" w:eastAsia="仿宋_GB2312" w:hAnsi="微软雅黑"/>
          <w:color w:val="333333"/>
          <w:sz w:val="28"/>
          <w:szCs w:val="28"/>
        </w:rPr>
      </w:pP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联系部门：区科委创新服务科</w:t>
      </w:r>
    </w:p>
    <w:p w14:paraId="2C91EC10" w14:textId="77777777" w:rsidR="007534E3" w:rsidRPr="007534E3" w:rsidRDefault="007534E3" w:rsidP="00301FA9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仿宋_GB2312" w:eastAsia="仿宋_GB2312" w:hAnsi="微软雅黑"/>
          <w:color w:val="333333"/>
          <w:sz w:val="28"/>
          <w:szCs w:val="28"/>
        </w:rPr>
      </w:pP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联 系 人：潘晓岷 黄纯 联系电话：69989297</w:t>
      </w:r>
    </w:p>
    <w:p w14:paraId="7E992134" w14:textId="48278CE9" w:rsidR="007534E3" w:rsidRPr="007534E3" w:rsidRDefault="007534E3" w:rsidP="00301FA9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_GB2312" w:eastAsia="仿宋_GB2312" w:hAnsi="微软雅黑"/>
          <w:color w:val="333333"/>
          <w:sz w:val="28"/>
          <w:szCs w:val="28"/>
        </w:rPr>
      </w:pP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联系地址：嘉定区博乐南路111号A219室（邮编201800）</w:t>
      </w:r>
    </w:p>
    <w:p w14:paraId="539BB403" w14:textId="3055ACA0" w:rsidR="007534E3" w:rsidRDefault="007534E3" w:rsidP="007534E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微软雅黑"/>
          <w:color w:val="333333"/>
          <w:sz w:val="28"/>
          <w:szCs w:val="28"/>
        </w:rPr>
      </w:pPr>
    </w:p>
    <w:p w14:paraId="61CC31C4" w14:textId="77777777" w:rsidR="000A653C" w:rsidRPr="007534E3" w:rsidRDefault="000A653C" w:rsidP="007534E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微软雅黑"/>
          <w:color w:val="333333"/>
          <w:sz w:val="28"/>
          <w:szCs w:val="28"/>
        </w:rPr>
      </w:pPr>
    </w:p>
    <w:p w14:paraId="1755B521" w14:textId="260268A6" w:rsidR="007534E3" w:rsidRPr="007534E3" w:rsidRDefault="007534E3" w:rsidP="007534E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微软雅黑"/>
          <w:color w:val="333333"/>
          <w:sz w:val="28"/>
          <w:szCs w:val="28"/>
        </w:rPr>
      </w:pP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附件：</w:t>
      </w:r>
      <w:r w:rsidRPr="007534E3">
        <w:rPr>
          <w:rFonts w:ascii="仿宋_GB2312" w:eastAsia="仿宋_GB2312" w:hAnsi="微软雅黑" w:hint="eastAsia"/>
          <w:color w:val="333333"/>
          <w:sz w:val="28"/>
          <w:szCs w:val="28"/>
        </w:rPr>
        <w:t> </w:t>
      </w:r>
      <w:r w:rsidRPr="007534E3">
        <w:rPr>
          <w:rFonts w:ascii="仿宋_GB2312" w:eastAsia="仿宋_GB2312" w:hAnsi="微软雅黑" w:hint="eastAsia"/>
          <w:noProof/>
          <w:color w:val="333333"/>
          <w:sz w:val="28"/>
          <w:szCs w:val="28"/>
        </w:rPr>
        <w:drawing>
          <wp:inline distT="0" distB="0" distL="0" distR="0" wp14:anchorId="62A61004" wp14:editId="02DDB8C0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self" w:tooltip="2021年度第一批嘉定区科技双创券服务项目入库公示名单.docx" w:history="1">
        <w:r w:rsidRPr="007534E3">
          <w:rPr>
            <w:rStyle w:val="a4"/>
            <w:rFonts w:ascii="仿宋_GB2312" w:eastAsia="仿宋_GB2312" w:hAnsi="微软雅黑" w:hint="eastAsia"/>
            <w:color w:val="333333"/>
            <w:sz w:val="28"/>
            <w:szCs w:val="28"/>
            <w:u w:val="none"/>
          </w:rPr>
          <w:t>2022年嘉定区科技双创</w:t>
        </w:r>
        <w:proofErr w:type="gramStart"/>
        <w:r w:rsidRPr="007534E3">
          <w:rPr>
            <w:rStyle w:val="a4"/>
            <w:rFonts w:ascii="仿宋_GB2312" w:eastAsia="仿宋_GB2312" w:hAnsi="微软雅黑" w:hint="eastAsia"/>
            <w:color w:val="333333"/>
            <w:sz w:val="28"/>
            <w:szCs w:val="28"/>
            <w:u w:val="none"/>
          </w:rPr>
          <w:t>券</w:t>
        </w:r>
        <w:proofErr w:type="gramEnd"/>
        <w:r w:rsidR="0009654D" w:rsidRPr="0009654D">
          <w:rPr>
            <w:rStyle w:val="a4"/>
            <w:rFonts w:ascii="仿宋_GB2312" w:eastAsia="仿宋_GB2312" w:hAnsi="微软雅黑" w:hint="eastAsia"/>
            <w:color w:val="333333"/>
            <w:sz w:val="28"/>
            <w:szCs w:val="28"/>
            <w:u w:val="none"/>
          </w:rPr>
          <w:t>第一批</w:t>
        </w:r>
        <w:r w:rsidRPr="007534E3">
          <w:rPr>
            <w:rStyle w:val="a4"/>
            <w:rFonts w:ascii="仿宋_GB2312" w:eastAsia="仿宋_GB2312" w:hAnsi="微软雅黑" w:hint="eastAsia"/>
            <w:color w:val="333333"/>
            <w:sz w:val="28"/>
            <w:szCs w:val="28"/>
            <w:u w:val="none"/>
          </w:rPr>
          <w:t>服务项目入库公示名单.docx</w:t>
        </w:r>
      </w:hyperlink>
    </w:p>
    <w:p w14:paraId="4E1264E4" w14:textId="77777777" w:rsidR="007534E3" w:rsidRPr="007534E3" w:rsidRDefault="007534E3" w:rsidP="007534E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微软雅黑"/>
          <w:color w:val="333333"/>
          <w:sz w:val="28"/>
          <w:szCs w:val="28"/>
        </w:rPr>
      </w:pPr>
    </w:p>
    <w:p w14:paraId="32B5579F" w14:textId="77777777" w:rsidR="007534E3" w:rsidRPr="007534E3" w:rsidRDefault="007534E3" w:rsidP="007534E3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333333"/>
          <w:sz w:val="28"/>
          <w:szCs w:val="28"/>
        </w:rPr>
      </w:pPr>
    </w:p>
    <w:p w14:paraId="71EF2B9A" w14:textId="77777777" w:rsidR="007534E3" w:rsidRPr="000A653C" w:rsidRDefault="007534E3" w:rsidP="007534E3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ascii="仿宋_GB2312" w:eastAsia="仿宋_GB2312" w:hAnsi="微软雅黑"/>
          <w:color w:val="333333"/>
          <w:sz w:val="28"/>
          <w:szCs w:val="28"/>
        </w:rPr>
      </w:pPr>
      <w:r w:rsidRPr="000A653C">
        <w:rPr>
          <w:rFonts w:ascii="仿宋_GB2312" w:eastAsia="仿宋_GB2312" w:hAnsi="微软雅黑" w:hint="eastAsia"/>
          <w:color w:val="333333"/>
          <w:sz w:val="28"/>
          <w:szCs w:val="28"/>
        </w:rPr>
        <w:t>嘉定区科学技术委员会</w:t>
      </w:r>
    </w:p>
    <w:p w14:paraId="7F689FAA" w14:textId="5E00A986" w:rsidR="007534E3" w:rsidRPr="000A653C" w:rsidRDefault="007534E3" w:rsidP="007534E3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ascii="仿宋_GB2312" w:eastAsia="仿宋_GB2312" w:hAnsi="微软雅黑"/>
          <w:color w:val="333333"/>
          <w:sz w:val="28"/>
          <w:szCs w:val="28"/>
        </w:rPr>
      </w:pPr>
      <w:r w:rsidRPr="000A653C">
        <w:rPr>
          <w:rFonts w:ascii="仿宋_GB2312" w:eastAsia="仿宋_GB2312" w:hAnsi="微软雅黑" w:hint="eastAsia"/>
          <w:color w:val="333333"/>
          <w:sz w:val="28"/>
          <w:szCs w:val="28"/>
        </w:rPr>
        <w:t>202</w:t>
      </w:r>
      <w:r w:rsidR="000A653C">
        <w:rPr>
          <w:rFonts w:ascii="仿宋_GB2312" w:eastAsia="仿宋_GB2312" w:hAnsi="微软雅黑"/>
          <w:color w:val="333333"/>
          <w:sz w:val="28"/>
          <w:szCs w:val="28"/>
        </w:rPr>
        <w:t>2</w:t>
      </w:r>
      <w:r w:rsidRPr="000A653C">
        <w:rPr>
          <w:rFonts w:ascii="仿宋_GB2312" w:eastAsia="仿宋_GB2312" w:hAnsi="微软雅黑" w:hint="eastAsia"/>
          <w:color w:val="333333"/>
          <w:sz w:val="28"/>
          <w:szCs w:val="28"/>
        </w:rPr>
        <w:t>年</w:t>
      </w:r>
      <w:r w:rsidR="000A653C">
        <w:rPr>
          <w:rFonts w:ascii="仿宋_GB2312" w:eastAsia="仿宋_GB2312" w:hAnsi="微软雅黑"/>
          <w:color w:val="333333"/>
          <w:sz w:val="28"/>
          <w:szCs w:val="28"/>
        </w:rPr>
        <w:t>6</w:t>
      </w:r>
      <w:r w:rsidRPr="000A653C">
        <w:rPr>
          <w:rFonts w:ascii="仿宋_GB2312" w:eastAsia="仿宋_GB2312" w:hAnsi="微软雅黑" w:hint="eastAsia"/>
          <w:color w:val="333333"/>
          <w:sz w:val="28"/>
          <w:szCs w:val="28"/>
        </w:rPr>
        <w:t>月</w:t>
      </w:r>
      <w:r w:rsidR="000A653C">
        <w:rPr>
          <w:rFonts w:ascii="仿宋_GB2312" w:eastAsia="仿宋_GB2312" w:hAnsi="微软雅黑"/>
          <w:color w:val="333333"/>
          <w:sz w:val="28"/>
          <w:szCs w:val="28"/>
        </w:rPr>
        <w:t>1</w:t>
      </w:r>
      <w:r w:rsidRPr="000A653C">
        <w:rPr>
          <w:rFonts w:ascii="仿宋_GB2312" w:eastAsia="仿宋_GB2312" w:hAnsi="微软雅黑" w:hint="eastAsia"/>
          <w:color w:val="333333"/>
          <w:sz w:val="28"/>
          <w:szCs w:val="28"/>
        </w:rPr>
        <w:t>0日</w:t>
      </w:r>
    </w:p>
    <w:p w14:paraId="75055CB3" w14:textId="19F0F2CF" w:rsidR="000A653C" w:rsidRDefault="000A653C">
      <w:r>
        <w:br w:type="page"/>
      </w:r>
    </w:p>
    <w:p w14:paraId="67707CFE" w14:textId="77777777" w:rsidR="007B75B7" w:rsidRPr="007B75B7" w:rsidRDefault="007B75B7">
      <w:pPr>
        <w:rPr>
          <w:rFonts w:ascii="黑体" w:eastAsia="黑体" w:hAnsi="黑体"/>
          <w:sz w:val="32"/>
          <w:szCs w:val="32"/>
        </w:rPr>
      </w:pPr>
      <w:r w:rsidRPr="007B75B7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4B9FA393" w14:textId="457566DF" w:rsidR="007B75B7" w:rsidRPr="007B75B7" w:rsidRDefault="007B75B7" w:rsidP="007B75B7">
      <w:pPr>
        <w:jc w:val="center"/>
        <w:rPr>
          <w:rFonts w:ascii="黑体" w:eastAsia="黑体" w:hAnsi="黑体"/>
          <w:sz w:val="32"/>
          <w:szCs w:val="32"/>
        </w:rPr>
      </w:pPr>
      <w:r w:rsidRPr="007B75B7">
        <w:rPr>
          <w:rFonts w:ascii="黑体" w:eastAsia="黑体" w:hAnsi="黑体" w:hint="eastAsia"/>
          <w:sz w:val="32"/>
          <w:szCs w:val="32"/>
        </w:rPr>
        <w:t>202</w:t>
      </w:r>
      <w:r w:rsidRPr="007B75B7">
        <w:rPr>
          <w:rFonts w:ascii="黑体" w:eastAsia="黑体" w:hAnsi="黑体"/>
          <w:sz w:val="32"/>
          <w:szCs w:val="32"/>
        </w:rPr>
        <w:t>2</w:t>
      </w:r>
      <w:r w:rsidRPr="007B75B7">
        <w:rPr>
          <w:rFonts w:ascii="黑体" w:eastAsia="黑体" w:hAnsi="黑体" w:hint="eastAsia"/>
          <w:sz w:val="32"/>
          <w:szCs w:val="32"/>
        </w:rPr>
        <w:t>年嘉定区科技双创</w:t>
      </w:r>
      <w:proofErr w:type="gramStart"/>
      <w:r w:rsidRPr="007B75B7">
        <w:rPr>
          <w:rFonts w:ascii="黑体" w:eastAsia="黑体" w:hAnsi="黑体" w:hint="eastAsia"/>
          <w:sz w:val="32"/>
          <w:szCs w:val="32"/>
        </w:rPr>
        <w:t>券</w:t>
      </w:r>
      <w:proofErr w:type="gramEnd"/>
      <w:r w:rsidR="0009654D" w:rsidRPr="007B75B7">
        <w:rPr>
          <w:rFonts w:ascii="黑体" w:eastAsia="黑体" w:hAnsi="黑体" w:hint="eastAsia"/>
          <w:sz w:val="32"/>
          <w:szCs w:val="32"/>
        </w:rPr>
        <w:t>第一批</w:t>
      </w:r>
      <w:r w:rsidRPr="007B75B7">
        <w:rPr>
          <w:rFonts w:ascii="黑体" w:eastAsia="黑体" w:hAnsi="黑体" w:hint="eastAsia"/>
          <w:sz w:val="32"/>
          <w:szCs w:val="32"/>
        </w:rPr>
        <w:t>服务项目入库公示名单</w:t>
      </w:r>
    </w:p>
    <w:p w14:paraId="7CA4F664" w14:textId="77777777" w:rsidR="007B75B7" w:rsidRDefault="007B75B7"/>
    <w:tbl>
      <w:tblPr>
        <w:tblW w:w="8359" w:type="dxa"/>
        <w:tblLook w:val="04A0" w:firstRow="1" w:lastRow="0" w:firstColumn="1" w:lastColumn="0" w:noHBand="0" w:noVBand="1"/>
      </w:tblPr>
      <w:tblGrid>
        <w:gridCol w:w="546"/>
        <w:gridCol w:w="3985"/>
        <w:gridCol w:w="3828"/>
      </w:tblGrid>
      <w:tr w:rsidR="007B75B7" w14:paraId="7BA5F6EE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B682" w14:textId="77777777" w:rsidR="007B75B7" w:rsidRDefault="007B75B7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222" w14:textId="77777777" w:rsidR="007B75B7" w:rsidRDefault="007B75B7">
            <w:pPr>
              <w:jc w:val="center"/>
              <w:rPr>
                <w:rFonts w:ascii="黑体" w:eastAsia="黑体" w:hAnsi="黑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归属机构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214" w14:textId="77777777" w:rsidR="007B75B7" w:rsidRPr="0009654D" w:rsidRDefault="007B75B7">
            <w:pPr>
              <w:jc w:val="center"/>
              <w:rPr>
                <w:rFonts w:ascii="黑体" w:eastAsia="黑体" w:hAnsi="黑体"/>
                <w:b/>
                <w:bCs/>
                <w:sz w:val="22"/>
                <w:szCs w:val="22"/>
              </w:rPr>
            </w:pPr>
            <w:r w:rsidRPr="0009654D">
              <w:rPr>
                <w:rFonts w:ascii="黑体" w:eastAsia="黑体" w:hAnsi="黑体" w:hint="eastAsia"/>
                <w:b/>
                <w:bCs/>
                <w:sz w:val="22"/>
                <w:szCs w:val="22"/>
              </w:rPr>
              <w:t>服务名称</w:t>
            </w:r>
          </w:p>
        </w:tc>
      </w:tr>
      <w:tr w:rsidR="007B75B7" w14:paraId="7DCA45C7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51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0DF55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埃文思材料科技（上海）有限公司</w:t>
            </w:r>
          </w:p>
        </w:tc>
        <w:tc>
          <w:tcPr>
            <w:tcW w:w="38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9A6A1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辉光放电质谱仪（GDMS）</w:t>
            </w:r>
          </w:p>
        </w:tc>
      </w:tr>
      <w:tr w:rsidR="007B75B7" w14:paraId="68B68CBA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49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5F4A8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埃文思材料科技（上海）有限公司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BB9E58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SEM扫描电子显微镜</w:t>
            </w:r>
          </w:p>
        </w:tc>
      </w:tr>
      <w:tr w:rsidR="007B75B7" w14:paraId="4F72EC67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80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3DB31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埃文思材料科技（上海）有限公司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B7ACE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OM显微镜</w:t>
            </w:r>
          </w:p>
        </w:tc>
      </w:tr>
      <w:tr w:rsidR="007B75B7" w14:paraId="34D7BFDD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14C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FD8BE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埃文思材料科技（上海）有限公司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EC070F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ESD全自动抗静电抗</w:t>
            </w:r>
            <w:proofErr w:type="gramStart"/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栓</w:t>
            </w:r>
            <w:proofErr w:type="gramEnd"/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锁测试系统</w:t>
            </w:r>
          </w:p>
        </w:tc>
      </w:tr>
      <w:tr w:rsidR="007B75B7" w14:paraId="303D1D1B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D0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0449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安德斯丹医疗科技（苏州）有限公司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B4F58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测试与分析</w:t>
            </w:r>
          </w:p>
        </w:tc>
      </w:tr>
      <w:tr w:rsidR="007B75B7" w14:paraId="009B897E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6A7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0AAF3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百帆测试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技术（上海）有限公司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F0D156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压缩弯曲疲劳试验</w:t>
            </w:r>
          </w:p>
        </w:tc>
      </w:tr>
      <w:tr w:rsidR="007B75B7" w14:paraId="4462738B" w14:textId="77777777" w:rsidTr="007B75B7">
        <w:trPr>
          <w:trHeight w:val="7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18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A3A9E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百帆测试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技术（上海）有限公司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BAB946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轴向压缩疲劳试验、压缩-剪切疲劳试验、扭转疲劳试验</w:t>
            </w:r>
          </w:p>
        </w:tc>
      </w:tr>
      <w:tr w:rsidR="007B75B7" w14:paraId="3302F643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6F6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A202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铂尚生物技术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2F7E09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DNA测序</w:t>
            </w:r>
          </w:p>
        </w:tc>
      </w:tr>
      <w:tr w:rsidR="007B75B7" w14:paraId="4D9BFA89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3DC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84180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铂尚生物技术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9A117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DNA合成</w:t>
            </w:r>
          </w:p>
        </w:tc>
      </w:tr>
      <w:tr w:rsidR="007B75B7" w14:paraId="660DD296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57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FB961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德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凯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宜特（昆山）检测有限公司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BA95B3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振动</w:t>
            </w:r>
          </w:p>
        </w:tc>
      </w:tr>
      <w:tr w:rsidR="007B75B7" w14:paraId="1BC2B330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A72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9E254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华域视觉科技（上海）有限公司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096DB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苏试振动台</w:t>
            </w:r>
            <w:proofErr w:type="gramEnd"/>
          </w:p>
        </w:tc>
      </w:tr>
      <w:tr w:rsidR="007B75B7" w14:paraId="73E816BD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0AA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E1E3A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江苏中工高端装备研究院有限公司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E7991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形位公差</w:t>
            </w:r>
          </w:p>
        </w:tc>
      </w:tr>
      <w:tr w:rsidR="007B75B7" w14:paraId="5B2918CF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35E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C92E9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江苏中工高端装备研究院有限公司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0D2A9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材料金相检测</w:t>
            </w:r>
          </w:p>
        </w:tc>
      </w:tr>
      <w:tr w:rsidR="007B75B7" w14:paraId="7641E692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B19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0DBE8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江苏中工高端装备研究院有限公司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52F30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金属材料力学性能</w:t>
            </w:r>
          </w:p>
        </w:tc>
      </w:tr>
      <w:tr w:rsidR="007B75B7" w14:paraId="50692FE5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47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7CA63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江苏中工高端装备研究院有限公司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17EC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减速机检测</w:t>
            </w:r>
          </w:p>
        </w:tc>
      </w:tr>
      <w:tr w:rsidR="007B75B7" w14:paraId="55315822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465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A9C3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江苏中工高端装备研究院有限公司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E81319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无损检测</w:t>
            </w:r>
          </w:p>
        </w:tc>
      </w:tr>
      <w:tr w:rsidR="007B75B7" w14:paraId="6C16F96E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F71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9953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江苏中工高端装备研究院有限公司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4EBF8A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金属材料化学成分检验</w:t>
            </w:r>
          </w:p>
        </w:tc>
      </w:tr>
      <w:tr w:rsidR="007B75B7" w14:paraId="38BD1B3E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EB2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9B45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谱尼测试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集团上海有限公司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F8B17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禁用物质测试</w:t>
            </w:r>
          </w:p>
        </w:tc>
      </w:tr>
      <w:tr w:rsidR="007B75B7" w14:paraId="7CA750E4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DA6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29D38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谱尼测试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集团上海有限公司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48C4E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物理力学检测</w:t>
            </w:r>
          </w:p>
        </w:tc>
      </w:tr>
      <w:tr w:rsidR="007B75B7" w14:paraId="5558BB6C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42C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28866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谱尼测试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集团上海有限公司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B928A3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REACH及MSDS服务</w:t>
            </w:r>
          </w:p>
        </w:tc>
      </w:tr>
      <w:tr w:rsidR="007B75B7" w14:paraId="79479073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FA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E158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谱尼测试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集团上海有限公司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C21B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电池检测及货物运输条件鉴定</w:t>
            </w:r>
          </w:p>
        </w:tc>
      </w:tr>
      <w:tr w:rsidR="007B75B7" w14:paraId="48639D59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737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C3F82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谱尼测试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集团上海有限公司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1381B4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电子产品检测及安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规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测试、可靠性测试</w:t>
            </w:r>
          </w:p>
        </w:tc>
      </w:tr>
      <w:tr w:rsidR="007B75B7" w14:paraId="7C2AEAE0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39B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EA3DC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谱尼测试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集团上海有限公司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FD1A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汽车整车/零部件/车身附件检测</w:t>
            </w:r>
          </w:p>
        </w:tc>
      </w:tr>
      <w:tr w:rsidR="007B75B7" w14:paraId="5C0C0042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933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F9073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975E5E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生态纺织品和</w:t>
            </w:r>
            <w:proofErr w:type="gramStart"/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可</w:t>
            </w:r>
            <w:proofErr w:type="gramEnd"/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生物降解材料</w:t>
            </w:r>
          </w:p>
        </w:tc>
      </w:tr>
      <w:tr w:rsidR="007B75B7" w14:paraId="16F71464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C21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CA53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AB76BD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饲料配方研发分析服务</w:t>
            </w:r>
          </w:p>
        </w:tc>
      </w:tr>
      <w:tr w:rsidR="007B75B7" w14:paraId="402C6DE8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11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AE4F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0DCADE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医疗器械测试服务</w:t>
            </w:r>
          </w:p>
        </w:tc>
      </w:tr>
      <w:tr w:rsidR="007B75B7" w14:paraId="06AADC3E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2D2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E232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6B3C1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产品相容性分析服务</w:t>
            </w:r>
          </w:p>
        </w:tc>
      </w:tr>
      <w:tr w:rsidR="007B75B7" w14:paraId="0E33BD62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40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6ADE0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42F9F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阻燃剂、阻燃材料化学分析</w:t>
            </w:r>
          </w:p>
        </w:tc>
      </w:tr>
      <w:tr w:rsidR="007B75B7" w14:paraId="3E54154D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B2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BAAE7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C4D609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农药、兽药、禁用物质、化学污染分析</w:t>
            </w:r>
          </w:p>
        </w:tc>
      </w:tr>
      <w:tr w:rsidR="007B75B7" w14:paraId="226D6231" w14:textId="77777777" w:rsidTr="0009654D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28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lastRenderedPageBreak/>
              <w:t>30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8210C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CAF6DD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微生物、真菌毒素分析监测</w:t>
            </w:r>
          </w:p>
        </w:tc>
      </w:tr>
      <w:tr w:rsidR="007B75B7" w14:paraId="3865F13B" w14:textId="77777777" w:rsidTr="0009654D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67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26B646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F75ADE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产品燃烧性能分析</w:t>
            </w:r>
          </w:p>
        </w:tc>
      </w:tr>
      <w:tr w:rsidR="007B75B7" w14:paraId="790573FF" w14:textId="77777777" w:rsidTr="0009654D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449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274A3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F57DEA6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产品分析开发</w:t>
            </w:r>
          </w:p>
        </w:tc>
      </w:tr>
      <w:tr w:rsidR="007B75B7" w:rsidRPr="0009654D" w14:paraId="714C0ABA" w14:textId="77777777" w:rsidTr="0009654D">
        <w:trPr>
          <w:trHeight w:val="4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AD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E86F80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AE5E9ED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日化产品、消毒剂、医疗器械、包装材料抗菌测试</w:t>
            </w:r>
          </w:p>
        </w:tc>
      </w:tr>
      <w:tr w:rsidR="007B75B7" w:rsidRPr="0009654D" w14:paraId="187596CC" w14:textId="77777777" w:rsidTr="0009654D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56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59101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1CB1F1D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纺织品、消费品检测</w:t>
            </w:r>
          </w:p>
        </w:tc>
      </w:tr>
      <w:tr w:rsidR="007B75B7" w:rsidRPr="0009654D" w14:paraId="45F648D9" w14:textId="77777777" w:rsidTr="0009654D">
        <w:trPr>
          <w:trHeight w:val="4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BBF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04F05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F85AACC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食品、化工产品、药品检测</w:t>
            </w:r>
          </w:p>
        </w:tc>
      </w:tr>
      <w:tr w:rsidR="007B75B7" w:rsidRPr="0009654D" w14:paraId="1CD33CF6" w14:textId="77777777" w:rsidTr="0009654D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6A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01C462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BC45EC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玩具检测</w:t>
            </w:r>
          </w:p>
        </w:tc>
      </w:tr>
      <w:tr w:rsidR="007B75B7" w:rsidRPr="0009654D" w14:paraId="4B890D42" w14:textId="77777777" w:rsidTr="0009654D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51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457F23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上海标检产品检测有限公司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F4EF32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建造材料及制品燃烧等级测试</w:t>
            </w:r>
          </w:p>
        </w:tc>
      </w:tr>
      <w:tr w:rsidR="007B75B7" w:rsidRPr="0009654D" w14:paraId="2CCFD407" w14:textId="77777777" w:rsidTr="0009654D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A6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0D3D71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上海岱宗检测技术有限公司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9EE7A1F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医疗器械有效期限评估</w:t>
            </w:r>
          </w:p>
        </w:tc>
      </w:tr>
      <w:tr w:rsidR="007B75B7" w:rsidRPr="0009654D" w14:paraId="6E7C3956" w14:textId="77777777" w:rsidTr="0009654D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A8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537DA3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上海岱宗检测技术有限公司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BC224A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产品可靠性及寿命评估</w:t>
            </w:r>
          </w:p>
        </w:tc>
      </w:tr>
      <w:tr w:rsidR="007B75B7" w14:paraId="3C4764E8" w14:textId="77777777" w:rsidTr="0009654D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8AE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5CCD6A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上海岱宗检测技术有限公司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E5349E9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快速温变试验</w:t>
            </w:r>
          </w:p>
        </w:tc>
      </w:tr>
      <w:tr w:rsidR="007B75B7" w14:paraId="0C8C19FD" w14:textId="77777777" w:rsidTr="0009654D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FC6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33D2F3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上海岱宗检测技术有限公司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49353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温度冲击测试</w:t>
            </w:r>
          </w:p>
        </w:tc>
      </w:tr>
      <w:tr w:rsidR="007B75B7" w14:paraId="61D0055C" w14:textId="77777777" w:rsidTr="0009654D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B48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94ADE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上海岱宗检测技术有限公司</w:t>
            </w:r>
          </w:p>
        </w:tc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DFB28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低气压试验</w:t>
            </w:r>
          </w:p>
        </w:tc>
      </w:tr>
      <w:tr w:rsidR="007B75B7" w14:paraId="5A2A0D93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5F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3D1D0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上海岱宗检测技术有限公司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8FCFF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可靠性预计报告</w:t>
            </w:r>
          </w:p>
        </w:tc>
      </w:tr>
      <w:tr w:rsidR="007B75B7" w14:paraId="1FF91B63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EE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77462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CC12C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剪切强度</w:t>
            </w:r>
          </w:p>
        </w:tc>
      </w:tr>
      <w:tr w:rsidR="007B75B7" w14:paraId="4684D7B9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563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A37C9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F001E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可溶性树脂含量</w:t>
            </w:r>
          </w:p>
        </w:tc>
      </w:tr>
      <w:tr w:rsidR="007B75B7" w14:paraId="45B809FB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CE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EFA6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39F6A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绝缘漆常规性能试验</w:t>
            </w:r>
          </w:p>
        </w:tc>
      </w:tr>
      <w:tr w:rsidR="007B75B7" w14:paraId="47B7E72A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D8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D1A59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CA660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绕组线的常规性能试验</w:t>
            </w:r>
          </w:p>
        </w:tc>
      </w:tr>
      <w:tr w:rsidR="007B75B7" w14:paraId="7E7883E7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15F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5296A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6AE8F9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雷电冲击试验</w:t>
            </w:r>
          </w:p>
        </w:tc>
      </w:tr>
      <w:tr w:rsidR="007B75B7" w14:paraId="70ADD09F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210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55AA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142A7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介电性能</w:t>
            </w:r>
          </w:p>
        </w:tc>
      </w:tr>
      <w:tr w:rsidR="007B75B7" w14:paraId="2DCE7F83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693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B6036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AE390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局部放电实验</w:t>
            </w:r>
          </w:p>
        </w:tc>
      </w:tr>
      <w:tr w:rsidR="007B75B7" w14:paraId="520CA270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806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90077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7C491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霉菌试验</w:t>
            </w:r>
          </w:p>
        </w:tc>
      </w:tr>
      <w:tr w:rsidR="007B75B7" w14:paraId="0C294045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8D8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029B5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0EE30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温度改变试验</w:t>
            </w:r>
          </w:p>
        </w:tc>
      </w:tr>
      <w:tr w:rsidR="007B75B7" w14:paraId="3E8E6306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42A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71B5C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56447E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漆包线常规项目</w:t>
            </w:r>
          </w:p>
        </w:tc>
      </w:tr>
      <w:tr w:rsidR="007B75B7" w14:paraId="221B22C1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C16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FE9A8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7A6FAE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三综合试验</w:t>
            </w:r>
          </w:p>
        </w:tc>
      </w:tr>
      <w:tr w:rsidR="007B75B7" w14:paraId="0FCFE309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16F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AAB4D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E82493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灼热丝试验</w:t>
            </w:r>
          </w:p>
        </w:tc>
      </w:tr>
      <w:tr w:rsidR="007B75B7" w14:paraId="00DB09A7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9C9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65D1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7F548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冲击试验</w:t>
            </w:r>
          </w:p>
        </w:tc>
      </w:tr>
      <w:tr w:rsidR="007B75B7" w14:paraId="7CDADBA0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52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E7F5C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CC54B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耐漏电起痕试验</w:t>
            </w:r>
          </w:p>
        </w:tc>
      </w:tr>
      <w:tr w:rsidR="007B75B7" w14:paraId="230619B8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7F9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B37E1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F87DF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MTBF试验</w:t>
            </w:r>
          </w:p>
        </w:tc>
      </w:tr>
      <w:tr w:rsidR="007B75B7" w14:paraId="18CA67BA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44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A5F6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CA87D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高低温交变湿热试验</w:t>
            </w:r>
          </w:p>
        </w:tc>
      </w:tr>
      <w:tr w:rsidR="007B75B7" w14:paraId="508F38BA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009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F59FA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F9F094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盐雾试验</w:t>
            </w:r>
          </w:p>
        </w:tc>
      </w:tr>
      <w:tr w:rsidR="007B75B7" w14:paraId="30ECAFC7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50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9D8E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A41CA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高温试验</w:t>
            </w:r>
          </w:p>
        </w:tc>
      </w:tr>
      <w:tr w:rsidR="007B75B7" w14:paraId="765C12DD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2F1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BBA8B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43B3F9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振动试验</w:t>
            </w:r>
          </w:p>
        </w:tc>
      </w:tr>
      <w:tr w:rsidR="007B75B7" w14:paraId="5AD79FDF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AD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DBFCC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7DF2C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电气强度</w:t>
            </w:r>
          </w:p>
        </w:tc>
      </w:tr>
      <w:tr w:rsidR="007B75B7" w14:paraId="6AAAEC6D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173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104D5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上海电器设备检测所有限公司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474A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防护试验</w:t>
            </w:r>
          </w:p>
        </w:tc>
      </w:tr>
      <w:tr w:rsidR="007B75B7" w14:paraId="02CE1003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F1F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1BC60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上海盾构设计试验研究中心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89F6C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隧道掘进机试验条件资源服务</w:t>
            </w:r>
          </w:p>
        </w:tc>
      </w:tr>
      <w:tr w:rsidR="007B75B7" w14:paraId="75F4A5CC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E82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00032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上海海洋大学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86DDB7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压载水测试</w:t>
            </w:r>
          </w:p>
        </w:tc>
      </w:tr>
      <w:tr w:rsidR="007B75B7" w14:paraId="36F08520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67A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AB59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上海瀚海检测技术股份有限公司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F5D4C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动态溢出、晃动试验</w:t>
            </w:r>
          </w:p>
        </w:tc>
      </w:tr>
      <w:tr w:rsidR="007B75B7" w14:paraId="3A4EE2CD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E44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54845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上海瀚海检测技术股份有限公司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567E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动态溢出</w:t>
            </w:r>
          </w:p>
        </w:tc>
      </w:tr>
      <w:tr w:rsidR="007B75B7" w14:paraId="56D18876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7E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lastRenderedPageBreak/>
              <w:t>69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1FD6B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上海瀚海检测技术股份有限公司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7C04D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动态溢出</w:t>
            </w:r>
          </w:p>
        </w:tc>
      </w:tr>
      <w:tr w:rsidR="007B75B7" w14:paraId="05D9F5F6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FC1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00DC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上海瀚海检测技术股份有限公司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ED0B5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动态溢出</w:t>
            </w:r>
          </w:p>
        </w:tc>
      </w:tr>
      <w:tr w:rsidR="007B75B7" w14:paraId="14F67391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58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B9725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上海瀚海检测技术股份有限公司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4B166" w14:textId="18F5227C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汽车油冷系统性能测试</w:t>
            </w:r>
          </w:p>
        </w:tc>
      </w:tr>
      <w:tr w:rsidR="007B75B7" w14:paraId="107404BD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4F8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3BD5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上海化工研究院有限公司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C2AD02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化学品毒性评价与研究</w:t>
            </w:r>
          </w:p>
        </w:tc>
      </w:tr>
      <w:tr w:rsidR="007B75B7" w14:paraId="56D55789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66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BFCD2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上海化工研究院有限公司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F1F6D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化妆品检测</w:t>
            </w:r>
          </w:p>
        </w:tc>
      </w:tr>
      <w:tr w:rsidR="007B75B7" w14:paraId="2013C6AB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2C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9981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上海机动车检测认证技术研究中心有限公司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0B7EF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外壳防护等级试验</w:t>
            </w:r>
          </w:p>
        </w:tc>
      </w:tr>
      <w:tr w:rsidR="007B75B7" w14:paraId="517FFB71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534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BCBDB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上海集成电路研发中心有限公司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C7A133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国产设备与材料测试与评估</w:t>
            </w:r>
          </w:p>
        </w:tc>
      </w:tr>
      <w:tr w:rsidR="007B75B7" w14:paraId="19542FD0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F6B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4DB99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上海交大海科检测技术有限公司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4E4A5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水下地形、水下构筑物检测</w:t>
            </w:r>
          </w:p>
        </w:tc>
      </w:tr>
      <w:tr w:rsidR="007B75B7" w14:paraId="09AA1058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F5E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79B49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上海捷瑞生物工程有限公司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117B0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引物合成</w:t>
            </w:r>
          </w:p>
        </w:tc>
      </w:tr>
      <w:tr w:rsidR="007B75B7" w14:paraId="49263E3A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E0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BEF76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上海美迪西生物医药股份有限公司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25D34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化学服务</w:t>
            </w:r>
          </w:p>
        </w:tc>
      </w:tr>
      <w:tr w:rsidR="007B75B7" w14:paraId="104B714C" w14:textId="77777777" w:rsidTr="007B75B7">
        <w:trPr>
          <w:trHeight w:val="101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1A3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AFFC4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上海美迪西生物医药股份有限公司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6E2343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临床前研究（药物化学、化合物合成、药效学、药代动力学、药物安全性评价）</w:t>
            </w:r>
          </w:p>
        </w:tc>
      </w:tr>
      <w:tr w:rsidR="007B75B7" w14:paraId="2D0739FC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2DA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53211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上海美吉生物医药科技有限公司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A122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定性蛋白质组学分析</w:t>
            </w:r>
          </w:p>
        </w:tc>
      </w:tr>
      <w:tr w:rsidR="007B75B7" w14:paraId="4AAA635E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4DE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0F96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上海美吉生物医药科技有限公司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CC822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真核有参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转录组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测序</w:t>
            </w:r>
          </w:p>
        </w:tc>
      </w:tr>
      <w:tr w:rsidR="007B75B7" w14:paraId="631EF524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EC6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3404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上海美吉生物医药科技有限公司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657AA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微生物多样性测序及分析</w:t>
            </w:r>
          </w:p>
        </w:tc>
      </w:tr>
      <w:tr w:rsidR="007B75B7" w14:paraId="26CDD5A0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40D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66A7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上海美吉生物医药科技有限公司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403213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Small RNA深度测序</w:t>
            </w:r>
          </w:p>
        </w:tc>
      </w:tr>
      <w:tr w:rsidR="007B75B7" w14:paraId="73460BC2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2F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FD87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上海浦东软件平台有限公司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F380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第三方软件测试</w:t>
            </w:r>
          </w:p>
        </w:tc>
      </w:tr>
      <w:tr w:rsidR="007B75B7" w14:paraId="2B9E0B04" w14:textId="77777777" w:rsidTr="0009654D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4C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4AA83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上海轻合金精密成型国家工程研究中心有限公司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239F2C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金相显微分析</w:t>
            </w:r>
          </w:p>
        </w:tc>
      </w:tr>
      <w:tr w:rsidR="007B75B7" w14:paraId="7B79E07E" w14:textId="77777777" w:rsidTr="0009654D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C7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FE158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上海轻合金精密成型国家工程研究中心有限公司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8DC2E1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原子发射光谱分析</w:t>
            </w:r>
          </w:p>
        </w:tc>
      </w:tr>
      <w:tr w:rsidR="007B75B7" w14:paraId="3122FB3F" w14:textId="77777777" w:rsidTr="0009654D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8C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78110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上海轻合金精密成型国家工程研究中心有限公司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1D0C6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x射线实时成像检测</w:t>
            </w:r>
          </w:p>
        </w:tc>
      </w:tr>
      <w:tr w:rsidR="007B75B7" w14:paraId="4471870E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60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0FA84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上海轻合金精密成型国家工程研究中心有限公司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B6A8AB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三坐标测量仪</w:t>
            </w:r>
          </w:p>
        </w:tc>
      </w:tr>
      <w:tr w:rsidR="007B75B7" w14:paraId="38C297A0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33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4559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F4433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复合材料疲劳性能</w:t>
            </w:r>
          </w:p>
        </w:tc>
      </w:tr>
      <w:tr w:rsidR="007B75B7" w14:paraId="30481A64" w14:textId="77777777" w:rsidTr="0009654D">
        <w:trPr>
          <w:trHeight w:val="4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36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D1A3C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84AF5B" w14:textId="77777777" w:rsidR="007B75B7" w:rsidRPr="0009654D" w:rsidRDefault="007B75B7">
            <w:pPr>
              <w:rPr>
                <w:rFonts w:ascii="仿宋_GB2312" w:eastAsia="仿宋_GB2312"/>
                <w:sz w:val="21"/>
                <w:szCs w:val="21"/>
              </w:rPr>
            </w:pPr>
            <w:r w:rsidRPr="0009654D">
              <w:rPr>
                <w:rFonts w:ascii="仿宋_GB2312" w:eastAsia="仿宋_GB2312" w:hint="eastAsia"/>
                <w:sz w:val="21"/>
                <w:szCs w:val="21"/>
              </w:rPr>
              <w:t>玻璃纤维增强塑料  负荷变形温度测试</w:t>
            </w:r>
          </w:p>
        </w:tc>
      </w:tr>
      <w:tr w:rsidR="007B75B7" w14:paraId="29449B22" w14:textId="77777777" w:rsidTr="0009654D">
        <w:trPr>
          <w:trHeight w:val="4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A1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41BF2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4F177B" w14:textId="77777777" w:rsidR="007B75B7" w:rsidRPr="0009654D" w:rsidRDefault="007B75B7">
            <w:pPr>
              <w:rPr>
                <w:rFonts w:ascii="仿宋_GB2312" w:eastAsia="仿宋_GB2312"/>
                <w:sz w:val="21"/>
                <w:szCs w:val="21"/>
              </w:rPr>
            </w:pPr>
            <w:r w:rsidRPr="0009654D">
              <w:rPr>
                <w:rFonts w:ascii="仿宋_GB2312" w:eastAsia="仿宋_GB2312" w:hint="eastAsia"/>
                <w:sz w:val="21"/>
                <w:szCs w:val="21"/>
              </w:rPr>
              <w:t>玻璃纤维增强塑料  密度测试</w:t>
            </w:r>
          </w:p>
        </w:tc>
      </w:tr>
      <w:tr w:rsidR="007B75B7" w14:paraId="4C8A7FC5" w14:textId="77777777" w:rsidTr="0009654D">
        <w:trPr>
          <w:trHeight w:val="4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2BD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9E8B5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540681" w14:textId="77777777" w:rsidR="007B75B7" w:rsidRPr="0009654D" w:rsidRDefault="007B75B7">
            <w:pPr>
              <w:rPr>
                <w:rFonts w:ascii="仿宋_GB2312" w:eastAsia="仿宋_GB2312"/>
                <w:sz w:val="21"/>
                <w:szCs w:val="21"/>
              </w:rPr>
            </w:pPr>
            <w:r w:rsidRPr="0009654D">
              <w:rPr>
                <w:rFonts w:ascii="仿宋_GB2312" w:eastAsia="仿宋_GB2312" w:hint="eastAsia"/>
                <w:sz w:val="21"/>
                <w:szCs w:val="21"/>
              </w:rPr>
              <w:t>玻璃纤维增强塑料  巴克尔硬度测试</w:t>
            </w:r>
          </w:p>
        </w:tc>
      </w:tr>
      <w:tr w:rsidR="007B75B7" w14:paraId="37230236" w14:textId="77777777" w:rsidTr="007B75B7">
        <w:trPr>
          <w:trHeight w:val="7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A8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DCF0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2C4A1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玻璃纤维增强塑料  树脂含量、纤维含量、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不可溶分含量</w:t>
            </w:r>
            <w:proofErr w:type="gramEnd"/>
          </w:p>
        </w:tc>
      </w:tr>
      <w:tr w:rsidR="007B75B7" w14:paraId="28154DEB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B1C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67EE5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2E4B8E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玻璃纤维增强塑料  压缩性能（强度、模量、应变）</w:t>
            </w:r>
          </w:p>
        </w:tc>
      </w:tr>
      <w:tr w:rsidR="007B75B7" w14:paraId="0A84168C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73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30907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22E3A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玻璃纤维增强塑料  冲击韧性</w:t>
            </w:r>
          </w:p>
        </w:tc>
      </w:tr>
      <w:tr w:rsidR="007B75B7" w14:paraId="641BA8E9" w14:textId="77777777" w:rsidTr="007B75B7">
        <w:trPr>
          <w:trHeight w:val="10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80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D9CB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D2E15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玻璃纤维增强塑料  剪切性能（层间剪切、冲压式剪切、纵横剪切、V型剪切、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短梁剪切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等）</w:t>
            </w:r>
          </w:p>
        </w:tc>
      </w:tr>
      <w:tr w:rsidR="007B75B7" w14:paraId="5CAF3A8A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D87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lastRenderedPageBreak/>
              <w:t>97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1C6E0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B5D4B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玻璃纤维增强塑料  压缩性能（强度、模量、应变）</w:t>
            </w:r>
          </w:p>
        </w:tc>
      </w:tr>
      <w:tr w:rsidR="007B75B7" w14:paraId="100F22A6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ED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8B8EB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EF294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玻璃纤维增强塑料  弯曲性能（强度、模量、应变）</w:t>
            </w:r>
          </w:p>
        </w:tc>
      </w:tr>
      <w:tr w:rsidR="007B75B7" w14:paraId="26448DD6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E0F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B3597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上海上玻检测有限公司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7B2B9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玻璃纤维增强塑料  拉伸性能（强度、模量、应变）</w:t>
            </w:r>
          </w:p>
        </w:tc>
      </w:tr>
      <w:tr w:rsidR="007B75B7" w14:paraId="255BE51D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AE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8462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上海市建筑科学研究院有限公司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8665D" w14:textId="43259F88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化学建材</w:t>
            </w:r>
            <w:r w:rsidR="00EB164A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检测</w:t>
            </w:r>
          </w:p>
        </w:tc>
      </w:tr>
      <w:tr w:rsidR="007B75B7" w14:paraId="012826C0" w14:textId="77777777" w:rsidTr="0009654D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4F8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046DD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上海市建筑科学研究院有限公司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F5D639" w14:textId="38931BF2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建材产品性能</w:t>
            </w:r>
            <w:r w:rsidR="00EB164A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检测</w:t>
            </w:r>
          </w:p>
        </w:tc>
      </w:tr>
      <w:tr w:rsidR="007B75B7" w14:paraId="58ECCDFE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64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26AAF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上海市新能源汽车公共数据采集与监测研究中心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9DBAA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电池健康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度分析</w:t>
            </w:r>
            <w:proofErr w:type="gramEnd"/>
          </w:p>
        </w:tc>
      </w:tr>
      <w:tr w:rsidR="007B75B7" w14:paraId="61BD8222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5CD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A0AC1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上海市新能源汽车公共数据采集与监测研究中心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F608D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充换电基础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设施规划分析</w:t>
            </w:r>
          </w:p>
        </w:tc>
      </w:tr>
      <w:tr w:rsidR="007B75B7" w14:paraId="5C9C843E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396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440EB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上海市新能源汽车公共数据采集与监测研究中心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F5391A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新能源汽车行为分析</w:t>
            </w:r>
          </w:p>
        </w:tc>
      </w:tr>
      <w:tr w:rsidR="007B75B7" w14:paraId="38518EB5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AA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92D9E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上海市新能源汽车公共数据采集与监测研究中心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BE445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法人用户合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规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性检测</w:t>
            </w:r>
          </w:p>
        </w:tc>
      </w:tr>
      <w:tr w:rsidR="007B75B7" w14:paraId="4FA70E74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75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59E9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上海市新能源汽车公共数据采集与监测研究中心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11DF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加氢站与氢燃料车辆数据符合性检测</w:t>
            </w:r>
          </w:p>
        </w:tc>
      </w:tr>
      <w:tr w:rsidR="007B75B7" w14:paraId="5AA66FF4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58C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75701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上海市新能源汽车公共数据采集与监测研究中心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59DDF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电池溯源数据符合性检测</w:t>
            </w:r>
          </w:p>
        </w:tc>
      </w:tr>
      <w:tr w:rsidR="007B75B7" w14:paraId="30DFD400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C83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09F6D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上海市新能源汽车公共数据采集与监测研究中心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5047D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新能源汽车数据符合性检测</w:t>
            </w:r>
          </w:p>
        </w:tc>
      </w:tr>
      <w:tr w:rsidR="007B75B7" w14:paraId="3A6F4580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CAE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78138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上海天梯检测技术有限公司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90CF5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高温测试</w:t>
            </w:r>
          </w:p>
        </w:tc>
      </w:tr>
      <w:tr w:rsidR="007B75B7" w14:paraId="00DDD380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3D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919B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上海天梯检测技术有限公司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C7B2A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冲击测试</w:t>
            </w:r>
          </w:p>
        </w:tc>
      </w:tr>
      <w:tr w:rsidR="007B75B7" w14:paraId="4A15975E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95C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0A3A6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上海天梯检测技术有限公司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E71E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振动测试</w:t>
            </w:r>
          </w:p>
        </w:tc>
      </w:tr>
      <w:tr w:rsidR="007B75B7" w14:paraId="6A6A0E73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E2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3FC7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上海天梯检测技术有限公司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B99A8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温度冲击测试</w:t>
            </w:r>
          </w:p>
        </w:tc>
      </w:tr>
      <w:tr w:rsidR="007B75B7" w14:paraId="445DEA7A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30B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8E954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上海天梯检测技术有限公司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01927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地震模拟测试</w:t>
            </w:r>
          </w:p>
        </w:tc>
      </w:tr>
      <w:tr w:rsidR="007B75B7" w14:paraId="22A2B86C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2A1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D0205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555555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555555"/>
                <w:sz w:val="21"/>
                <w:szCs w:val="21"/>
              </w:rPr>
              <w:t>上海香料研究所有限公司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75E36F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食品添加剂检测</w:t>
            </w:r>
          </w:p>
        </w:tc>
      </w:tr>
      <w:tr w:rsidR="007B75B7" w14:paraId="341916D9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C95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FD3C1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555555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555555"/>
                <w:sz w:val="21"/>
                <w:szCs w:val="21"/>
              </w:rPr>
              <w:t>上海香料研究所有限公司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F668A4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化妆品功效测试</w:t>
            </w:r>
          </w:p>
        </w:tc>
      </w:tr>
      <w:tr w:rsidR="007B75B7" w14:paraId="27EFB981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504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ABB98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555555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555555"/>
                <w:sz w:val="21"/>
                <w:szCs w:val="21"/>
              </w:rPr>
              <w:t>上海香料研究所有限公司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80BF6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香精香料化妆品和洗涤剂检测服务</w:t>
            </w:r>
          </w:p>
        </w:tc>
      </w:tr>
      <w:tr w:rsidR="007B75B7" w14:paraId="2A1C6734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5B3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34F0A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上海昕诺医学研究有限公司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01FB8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动物实验</w:t>
            </w:r>
          </w:p>
        </w:tc>
      </w:tr>
      <w:tr w:rsidR="007B75B7" w14:paraId="40ED92DC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0FF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60EA3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06335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肿瘤和免疫学服务</w:t>
            </w:r>
          </w:p>
        </w:tc>
      </w:tr>
      <w:tr w:rsidR="007B75B7" w14:paraId="64EE1362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97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34A1D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1C20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化学分析服务</w:t>
            </w:r>
          </w:p>
        </w:tc>
      </w:tr>
      <w:tr w:rsidR="007B75B7" w14:paraId="5021413C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C5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95C09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0B21E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生物学服务</w:t>
            </w:r>
          </w:p>
        </w:tc>
      </w:tr>
      <w:tr w:rsidR="007B75B7" w14:paraId="6BA58D11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873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042D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00CB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化学服务</w:t>
            </w:r>
          </w:p>
        </w:tc>
      </w:tr>
      <w:tr w:rsidR="007B75B7" w14:paraId="6EFDFA98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C04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A74C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BEE25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一站式分析服务</w:t>
            </w:r>
          </w:p>
        </w:tc>
      </w:tr>
      <w:tr w:rsidR="007B75B7" w14:paraId="0A091EE6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50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F7FD8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C6571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药代动力学</w:t>
            </w:r>
          </w:p>
        </w:tc>
      </w:tr>
      <w:tr w:rsidR="007B75B7" w14:paraId="63B8EB8A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0D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FB64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11B1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生物分析服务</w:t>
            </w:r>
          </w:p>
        </w:tc>
      </w:tr>
      <w:tr w:rsidR="007B75B7" w14:paraId="3C0D91D6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F11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9DBEA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A8929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毒理学服务</w:t>
            </w:r>
          </w:p>
        </w:tc>
      </w:tr>
      <w:tr w:rsidR="007B75B7" w14:paraId="53503765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A1D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6ECDC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益诺思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生物技术股份有限公司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D8A57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非临床药效学研究</w:t>
            </w:r>
          </w:p>
        </w:tc>
      </w:tr>
      <w:tr w:rsidR="007B75B7" w14:paraId="1DB2E3EF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045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577F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益诺思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生物技术股份有限公司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09F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非临床毒理学研究</w:t>
            </w:r>
          </w:p>
        </w:tc>
      </w:tr>
      <w:tr w:rsidR="007B75B7" w14:paraId="187FD55C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F8D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FCAEE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上海印序生物科技有限公司</w:t>
            </w:r>
          </w:p>
        </w:tc>
        <w:tc>
          <w:tcPr>
            <w:tcW w:w="38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CF0F03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 xml:space="preserve">m6A </w:t>
            </w:r>
            <w:proofErr w:type="spell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pri</w:t>
            </w:r>
            <w:proofErr w:type="spell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-miRNA甲基化测序</w:t>
            </w:r>
          </w:p>
        </w:tc>
      </w:tr>
      <w:tr w:rsidR="007B75B7" w14:paraId="3695ADD0" w14:textId="77777777" w:rsidTr="0009654D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FA3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lastRenderedPageBreak/>
              <w:t>129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14215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上海永恒生物科技有限公司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4FEF2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Agilent高效液相色谱分析</w:t>
            </w:r>
          </w:p>
        </w:tc>
      </w:tr>
      <w:tr w:rsidR="007B75B7" w14:paraId="358A8793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E2D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F7F7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899E4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燃料电池交流阻抗、高频阻抗测试</w:t>
            </w:r>
          </w:p>
        </w:tc>
      </w:tr>
      <w:tr w:rsidR="007B75B7" w14:paraId="6C6E0F51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F49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D5E9D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78B96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表面粗糙度测试</w:t>
            </w:r>
          </w:p>
        </w:tc>
      </w:tr>
      <w:tr w:rsidR="007B75B7" w14:paraId="19D91148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814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C24C1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EE239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接触角度测试</w:t>
            </w:r>
          </w:p>
        </w:tc>
      </w:tr>
      <w:tr w:rsidR="007B75B7" w14:paraId="37E1E41A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96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55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12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透气率测试</w:t>
            </w:r>
          </w:p>
        </w:tc>
      </w:tr>
      <w:tr w:rsidR="007B75B7" w14:paraId="6BFADA08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8FA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F6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B9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燃料电池用DC/DC测试</w:t>
            </w:r>
          </w:p>
        </w:tc>
      </w:tr>
      <w:tr w:rsidR="007B75B7" w14:paraId="006A4CCB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E5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08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19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膜电极样品试制</w:t>
            </w:r>
          </w:p>
        </w:tc>
      </w:tr>
      <w:tr w:rsidR="007B75B7" w14:paraId="71DE4DE3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B78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1B7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87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固含量测试</w:t>
            </w:r>
          </w:p>
        </w:tc>
      </w:tr>
      <w:tr w:rsidR="007B75B7" w14:paraId="7C78A38B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EC9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85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80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燃料电池MEA测试</w:t>
            </w:r>
          </w:p>
        </w:tc>
      </w:tr>
      <w:tr w:rsidR="007B75B7" w14:paraId="0F356D2E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FE2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B41" w14:textId="5B81124B" w:rsidR="007B75B7" w:rsidRPr="007B75B7" w:rsidRDefault="007B75B7" w:rsidP="0009654D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4F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电化学测试</w:t>
            </w:r>
          </w:p>
        </w:tc>
      </w:tr>
      <w:tr w:rsidR="007B75B7" w14:paraId="29549D51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B7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E6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694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薄膜动态微力测试</w:t>
            </w:r>
          </w:p>
        </w:tc>
      </w:tr>
      <w:tr w:rsidR="007B75B7" w14:paraId="1EC3E103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088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C7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4F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压汞仪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测试</w:t>
            </w:r>
          </w:p>
        </w:tc>
      </w:tr>
      <w:tr w:rsidR="007B75B7" w14:paraId="12A9F0AE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54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92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98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膜阻抗测试</w:t>
            </w:r>
          </w:p>
        </w:tc>
      </w:tr>
      <w:tr w:rsidR="007B75B7" w14:paraId="6C018EB2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032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A2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D6E9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燃料电池催化剂/浆料测试</w:t>
            </w:r>
          </w:p>
        </w:tc>
      </w:tr>
      <w:tr w:rsidR="007B75B7" w14:paraId="3D3F44F8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BA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87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8F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热界面材料测试</w:t>
            </w:r>
          </w:p>
        </w:tc>
      </w:tr>
      <w:tr w:rsidR="007B75B7" w14:paraId="006D859D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BC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6E6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2F3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干湿疲劳测试</w:t>
            </w:r>
          </w:p>
        </w:tc>
      </w:tr>
      <w:tr w:rsidR="007B75B7" w14:paraId="42C38645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9A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57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1F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极板样品试制</w:t>
            </w:r>
          </w:p>
        </w:tc>
      </w:tr>
      <w:tr w:rsidR="007B75B7" w14:paraId="1AE52656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DEF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BD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2E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催化剂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铂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含量测试</w:t>
            </w:r>
          </w:p>
        </w:tc>
      </w:tr>
      <w:tr w:rsidR="007B75B7" w14:paraId="2E05BB5D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797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4B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D0F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流体瞬时状态拍摄</w:t>
            </w:r>
          </w:p>
        </w:tc>
      </w:tr>
      <w:tr w:rsidR="007B75B7" w14:paraId="7CAF5432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9A2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86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90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表面张力测试</w:t>
            </w:r>
          </w:p>
        </w:tc>
      </w:tr>
      <w:tr w:rsidR="007B75B7" w14:paraId="3BD4A6C6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022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23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11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碳纸/GDL测试</w:t>
            </w:r>
          </w:p>
        </w:tc>
      </w:tr>
      <w:tr w:rsidR="007B75B7" w14:paraId="1D9974A0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D31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F6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A8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碳纸力学性能测试</w:t>
            </w:r>
          </w:p>
        </w:tc>
      </w:tr>
      <w:tr w:rsidR="007B75B7" w14:paraId="45C09389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E34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lastRenderedPageBreak/>
              <w:t>151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41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EF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旋转圆盘电极测试</w:t>
            </w:r>
          </w:p>
        </w:tc>
      </w:tr>
      <w:tr w:rsidR="007B75B7" w14:paraId="04477677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E7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04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ED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划痕测试</w:t>
            </w:r>
          </w:p>
        </w:tc>
      </w:tr>
      <w:tr w:rsidR="007B75B7" w14:paraId="7EB77634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8D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02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B8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动力电池高低温环境模拟</w:t>
            </w:r>
          </w:p>
        </w:tc>
      </w:tr>
      <w:tr w:rsidR="007B75B7" w14:paraId="3CBA5689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92C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60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52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动力电池充放电/老化测试</w:t>
            </w:r>
          </w:p>
        </w:tc>
      </w:tr>
      <w:tr w:rsidR="007B75B7" w14:paraId="7F17E971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F8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57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07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气密性测试</w:t>
            </w:r>
          </w:p>
        </w:tc>
      </w:tr>
      <w:tr w:rsidR="007B75B7" w14:paraId="0C099010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89B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5A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E1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燃料电池系统BOP测试</w:t>
            </w:r>
          </w:p>
        </w:tc>
      </w:tr>
      <w:tr w:rsidR="007B75B7" w14:paraId="172EF818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03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5F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C8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燃料电池用阳极系统测试</w:t>
            </w:r>
          </w:p>
        </w:tc>
      </w:tr>
      <w:tr w:rsidR="007B75B7" w14:paraId="263B58F3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790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FE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FB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燃料电池测试尾气成分在线检测</w:t>
            </w:r>
          </w:p>
        </w:tc>
      </w:tr>
      <w:tr w:rsidR="007B75B7" w14:paraId="25999C22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A1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74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C1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燃料电池用空压机测试</w:t>
            </w:r>
          </w:p>
        </w:tc>
      </w:tr>
      <w:tr w:rsidR="007B75B7" w14:paraId="3DC5B2C7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83A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D40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10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燃料电池水平衡测试</w:t>
            </w:r>
          </w:p>
        </w:tc>
      </w:tr>
      <w:tr w:rsidR="007B75B7" w14:paraId="3F3427A6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B1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F7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45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电堆高</w:t>
            </w:r>
            <w:proofErr w:type="gramEnd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低温环境模拟</w:t>
            </w:r>
          </w:p>
        </w:tc>
      </w:tr>
      <w:tr w:rsidR="007B75B7" w14:paraId="261E511F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D4C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A4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BC2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燃料电池电堆测试</w:t>
            </w:r>
            <w:proofErr w:type="gramEnd"/>
          </w:p>
        </w:tc>
      </w:tr>
      <w:tr w:rsidR="007B75B7" w14:paraId="1C552335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DE7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AA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73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极板轮廓扫描</w:t>
            </w:r>
          </w:p>
        </w:tc>
      </w:tr>
      <w:tr w:rsidR="007B75B7" w14:paraId="08DCA18A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68C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01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AA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系统高低温/海拔环境模拟</w:t>
            </w:r>
          </w:p>
        </w:tc>
      </w:tr>
      <w:tr w:rsidR="007B75B7" w14:paraId="18B1F15E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D19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ED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86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燃料电池单片电池测试</w:t>
            </w:r>
          </w:p>
        </w:tc>
      </w:tr>
      <w:tr w:rsidR="007B75B7" w14:paraId="605C6BBB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E00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17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E88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</w:t>
            </w:r>
            <w:proofErr w:type="gramStart"/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成组电堆测试</w:t>
            </w:r>
            <w:proofErr w:type="gramEnd"/>
          </w:p>
        </w:tc>
      </w:tr>
      <w:tr w:rsidR="007B75B7" w14:paraId="3F536CCE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D4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A8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上海智能新能源汽车</w:t>
            </w: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科创功能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平台有限公司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32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燃料电池发动机系统测试</w:t>
            </w:r>
          </w:p>
        </w:tc>
      </w:tr>
      <w:tr w:rsidR="007B75B7" w14:paraId="5BB921DF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DE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99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生工生物工程（上海）股份有限公司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3D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DNA合成</w:t>
            </w:r>
          </w:p>
        </w:tc>
      </w:tr>
      <w:tr w:rsidR="007B75B7" w14:paraId="54E4F20E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CA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73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34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高温高压防水</w:t>
            </w:r>
          </w:p>
        </w:tc>
      </w:tr>
      <w:tr w:rsidR="007B75B7" w14:paraId="4817DEF5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CC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65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CE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低气压测试</w:t>
            </w:r>
          </w:p>
        </w:tc>
      </w:tr>
      <w:tr w:rsidR="007B75B7" w14:paraId="0695295D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353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0F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AE0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凝露测试</w:t>
            </w:r>
          </w:p>
        </w:tc>
      </w:tr>
      <w:tr w:rsidR="007B75B7" w14:paraId="19AD78D2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AE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B0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FF1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循环盐雾测试</w:t>
            </w:r>
          </w:p>
        </w:tc>
      </w:tr>
      <w:tr w:rsidR="007B75B7" w14:paraId="3681CB97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C2B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9A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B4C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密封性防水测试</w:t>
            </w:r>
          </w:p>
        </w:tc>
      </w:tr>
      <w:tr w:rsidR="007B75B7" w14:paraId="1C8E4390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368D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8C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43A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防护</w:t>
            </w:r>
          </w:p>
        </w:tc>
      </w:tr>
      <w:tr w:rsidR="007B75B7" w14:paraId="6F0C783C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B18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CB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42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ISTA</w:t>
            </w:r>
          </w:p>
        </w:tc>
      </w:tr>
      <w:tr w:rsidR="007B75B7" w14:paraId="7131161A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83A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3D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916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高加速冲击</w:t>
            </w:r>
          </w:p>
        </w:tc>
      </w:tr>
      <w:tr w:rsidR="007B75B7" w14:paraId="59A1D514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E00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lastRenderedPageBreak/>
              <w:t>177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F4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D5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振动耐久测试</w:t>
            </w:r>
          </w:p>
        </w:tc>
      </w:tr>
      <w:tr w:rsidR="007B75B7" w14:paraId="54478585" w14:textId="77777777" w:rsidTr="007B75B7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9E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FD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苏州佳世德检测技术有限公司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D6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冰水浸没</w:t>
            </w:r>
          </w:p>
        </w:tc>
      </w:tr>
      <w:tr w:rsidR="007B75B7" w14:paraId="6D0C3FD9" w14:textId="77777777" w:rsidTr="007B75B7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15A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B49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proofErr w:type="gramStart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苏州药明康德</w:t>
            </w:r>
            <w:proofErr w:type="gramEnd"/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新药开发有限公司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46B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肿瘤和免疫学服务</w:t>
            </w:r>
          </w:p>
        </w:tc>
      </w:tr>
      <w:tr w:rsidR="007B75B7" w14:paraId="7BB6D64C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6604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66E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雅博尼西医疗科技（苏州）有限公司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5E5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测试与分析</w:t>
            </w:r>
          </w:p>
        </w:tc>
      </w:tr>
      <w:tr w:rsidR="007B75B7" w14:paraId="7C6E4038" w14:textId="77777777" w:rsidTr="0009654D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261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2DD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雅博尼西医疗科技（苏州）有限公司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CF4" w14:textId="77777777" w:rsidR="007B75B7" w:rsidRPr="0009654D" w:rsidRDefault="007B75B7">
            <w:pPr>
              <w:rPr>
                <w:rFonts w:ascii="仿宋_GB2312" w:eastAsia="仿宋_GB2312"/>
                <w:sz w:val="21"/>
                <w:szCs w:val="21"/>
              </w:rPr>
            </w:pPr>
            <w:r w:rsidRPr="0009654D">
              <w:rPr>
                <w:rFonts w:ascii="仿宋_GB2312" w:eastAsia="仿宋_GB2312" w:hint="eastAsia"/>
                <w:sz w:val="21"/>
                <w:szCs w:val="21"/>
              </w:rPr>
              <w:t>骨科植入物设计</w:t>
            </w:r>
          </w:p>
        </w:tc>
      </w:tr>
      <w:tr w:rsidR="007B75B7" w14:paraId="00C7A43D" w14:textId="77777777" w:rsidTr="0009654D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8D8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83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雅博尼西医疗科技（苏州）有限公司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E5D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洁净度评价</w:t>
            </w:r>
          </w:p>
        </w:tc>
      </w:tr>
      <w:tr w:rsidR="007B75B7" w14:paraId="713D3E65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727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21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sz w:val="21"/>
                <w:szCs w:val="21"/>
              </w:rPr>
              <w:t>智能汽车创新发展平台（上海）有限公司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667" w14:textId="77777777" w:rsidR="007B75B7" w:rsidRPr="0009654D" w:rsidRDefault="007B75B7">
            <w:pPr>
              <w:rPr>
                <w:rFonts w:ascii="仿宋_GB2312" w:eastAsia="仿宋_GB2312" w:hAnsi="等线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sz w:val="21"/>
                <w:szCs w:val="21"/>
              </w:rPr>
              <w:t>面向智能汽车的数字化道路交通信息服务</w:t>
            </w:r>
          </w:p>
        </w:tc>
      </w:tr>
      <w:tr w:rsidR="007B75B7" w14:paraId="33950C24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7F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82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E42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EMC研发设计整改服务</w:t>
            </w:r>
          </w:p>
        </w:tc>
      </w:tr>
      <w:tr w:rsidR="007B75B7" w14:paraId="44DC31A8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EF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FAC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4F0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紫外线杀菌灯的性能检测</w:t>
            </w:r>
          </w:p>
        </w:tc>
      </w:tr>
      <w:tr w:rsidR="007B75B7" w14:paraId="138B8ED0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509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D4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39D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电子电器产品有害物质的检测</w:t>
            </w:r>
          </w:p>
        </w:tc>
      </w:tr>
      <w:tr w:rsidR="007B75B7" w14:paraId="0960A0EE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6DB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3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671EF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1C4A70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家用及类似用途家电产品的噪声测试</w:t>
            </w:r>
          </w:p>
        </w:tc>
      </w:tr>
      <w:tr w:rsidR="007B75B7" w14:paraId="69F1AAC3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6FB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6C0A6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D90715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家用电器产品测试</w:t>
            </w:r>
          </w:p>
        </w:tc>
      </w:tr>
      <w:tr w:rsidR="007B75B7" w14:paraId="41073AB4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78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C923F8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5B755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灯具的光学性能检测</w:t>
            </w:r>
          </w:p>
        </w:tc>
      </w:tr>
      <w:tr w:rsidR="007B75B7" w14:paraId="0BE6FCC3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EAC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32908A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DFB31B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环境可靠性测试</w:t>
            </w:r>
          </w:p>
        </w:tc>
      </w:tr>
      <w:tr w:rsidR="007B75B7" w14:paraId="49E72C8E" w14:textId="77777777" w:rsidTr="007B75B7">
        <w:trPr>
          <w:trHeight w:val="7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722C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D7D7B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7AE671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电动汽车传导充电用连接装置（充电接口）安全检测</w:t>
            </w:r>
          </w:p>
        </w:tc>
      </w:tr>
      <w:tr w:rsidR="007B75B7" w14:paraId="17ACA75C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39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5265A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130B7E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电机测试</w:t>
            </w:r>
          </w:p>
        </w:tc>
      </w:tr>
      <w:tr w:rsidR="007B75B7" w14:paraId="26159E0B" w14:textId="77777777" w:rsidTr="0009654D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2BF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BAD3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22048F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信息技术设备的安全与EMC检测</w:t>
            </w:r>
          </w:p>
        </w:tc>
      </w:tr>
      <w:tr w:rsidR="007B75B7" w14:paraId="7D72E71E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D966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0CE9E2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75560C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蓄电池、原电池测试</w:t>
            </w:r>
          </w:p>
        </w:tc>
      </w:tr>
      <w:tr w:rsidR="007B75B7" w14:paraId="1D985A9E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6528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4A81BB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5FA061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灯具的现场检测</w:t>
            </w:r>
          </w:p>
        </w:tc>
      </w:tr>
      <w:tr w:rsidR="007B75B7" w14:paraId="77D0F2A3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DC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BDDE9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123D93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LED灯具的蓝光检测</w:t>
            </w:r>
          </w:p>
        </w:tc>
      </w:tr>
      <w:tr w:rsidR="007B75B7" w14:paraId="0A3A05FA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6EF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23121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790ECF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材料委托检测</w:t>
            </w:r>
          </w:p>
        </w:tc>
      </w:tr>
      <w:tr w:rsidR="007B75B7" w14:paraId="3B7D6320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F513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DDCF0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BA2B3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食物搅碎器的性能检测</w:t>
            </w:r>
          </w:p>
        </w:tc>
      </w:tr>
      <w:tr w:rsidR="007B75B7" w14:paraId="742170ED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A202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64095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C6DD37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跑步机的安全检测</w:t>
            </w:r>
          </w:p>
        </w:tc>
      </w:tr>
      <w:tr w:rsidR="007B75B7" w14:paraId="16BCC2C7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2E4E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5B4A11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353EF2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电动厨房机械产品的安</w:t>
            </w:r>
            <w:proofErr w:type="gramStart"/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规</w:t>
            </w:r>
            <w:proofErr w:type="gramEnd"/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检测</w:t>
            </w:r>
          </w:p>
        </w:tc>
      </w:tr>
      <w:tr w:rsidR="007B75B7" w14:paraId="4241413B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F5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B7BB04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E5434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电动汽车充电设备用非金属材料性能安全测试</w:t>
            </w:r>
          </w:p>
        </w:tc>
      </w:tr>
      <w:tr w:rsidR="007B75B7" w14:paraId="69D5866E" w14:textId="77777777" w:rsidTr="0009654D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577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8B98A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6D6556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音视频设备的安全与EMC检测</w:t>
            </w:r>
          </w:p>
        </w:tc>
      </w:tr>
      <w:tr w:rsidR="007B75B7" w14:paraId="162F0BC5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2345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BCEAD5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99BEA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电动工具检测</w:t>
            </w:r>
          </w:p>
        </w:tc>
      </w:tr>
      <w:tr w:rsidR="007B75B7" w14:paraId="506373ED" w14:textId="77777777" w:rsidTr="007B75B7">
        <w:trPr>
          <w:trHeight w:val="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B0B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lastRenderedPageBreak/>
              <w:t>204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5CCA7F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D13824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电池运输测试</w:t>
            </w:r>
          </w:p>
        </w:tc>
      </w:tr>
      <w:tr w:rsidR="007B75B7" w14:paraId="16D2303D" w14:textId="77777777" w:rsidTr="007B75B7">
        <w:trPr>
          <w:trHeight w:val="5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2371" w14:textId="77777777" w:rsidR="007B75B7" w:rsidRPr="007B75B7" w:rsidRDefault="007B75B7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535F73" w14:textId="77777777" w:rsidR="007B75B7" w:rsidRPr="007B75B7" w:rsidRDefault="007B75B7">
            <w:pPr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认尚动</w:t>
            </w:r>
            <w:proofErr w:type="gramEnd"/>
            <w:r w:rsidRPr="007B75B7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（上海）检测技术有限公司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817780" w14:textId="77777777" w:rsidR="007B75B7" w:rsidRPr="0009654D" w:rsidRDefault="007B75B7">
            <w:pPr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09654D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电磁兼容性EMC检测</w:t>
            </w:r>
          </w:p>
        </w:tc>
      </w:tr>
    </w:tbl>
    <w:p w14:paraId="3F6F3C0D" w14:textId="707C8781" w:rsidR="00CF481E" w:rsidRDefault="00CF481E"/>
    <w:tbl>
      <w:tblPr>
        <w:tblW w:w="8359" w:type="dxa"/>
        <w:tblLook w:val="04A0" w:firstRow="1" w:lastRow="0" w:firstColumn="1" w:lastColumn="0" w:noHBand="0" w:noVBand="1"/>
      </w:tblPr>
      <w:tblGrid>
        <w:gridCol w:w="580"/>
        <w:gridCol w:w="3951"/>
        <w:gridCol w:w="3828"/>
      </w:tblGrid>
      <w:tr w:rsidR="004C3218" w:rsidRPr="004C3218" w14:paraId="107AC506" w14:textId="77777777" w:rsidTr="004C3218">
        <w:trPr>
          <w:trHeight w:val="2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2B19" w14:textId="77777777" w:rsidR="004C3218" w:rsidRPr="004C3218" w:rsidRDefault="004C3218" w:rsidP="004C3218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4C3218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377" w14:textId="77777777" w:rsidR="004C3218" w:rsidRPr="004C3218" w:rsidRDefault="004C3218" w:rsidP="004C3218">
            <w:pPr>
              <w:jc w:val="center"/>
              <w:rPr>
                <w:rFonts w:ascii="黑体" w:eastAsia="黑体" w:hAnsi="黑体" w:hint="eastAsia"/>
                <w:b/>
                <w:bCs/>
                <w:sz w:val="20"/>
                <w:szCs w:val="20"/>
              </w:rPr>
            </w:pPr>
            <w:r w:rsidRPr="004C3218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仪器中文名称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DB7" w14:textId="77777777" w:rsidR="004C3218" w:rsidRPr="004C3218" w:rsidRDefault="004C3218" w:rsidP="004C3218">
            <w:pPr>
              <w:jc w:val="center"/>
              <w:rPr>
                <w:rFonts w:ascii="黑体" w:eastAsia="黑体" w:hAnsi="黑体" w:hint="eastAsia"/>
                <w:b/>
                <w:bCs/>
                <w:sz w:val="20"/>
                <w:szCs w:val="20"/>
              </w:rPr>
            </w:pPr>
            <w:r w:rsidRPr="004C3218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机构名称</w:t>
            </w:r>
          </w:p>
        </w:tc>
      </w:tr>
      <w:tr w:rsidR="004C3218" w:rsidRPr="004C3218" w14:paraId="31375421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BDB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EA3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高低温湿热箱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B10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华域视觉科技（上海）有限公司</w:t>
            </w:r>
          </w:p>
        </w:tc>
      </w:tr>
      <w:tr w:rsidR="004C3218" w:rsidRPr="004C3218" w14:paraId="53C4C574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46C1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D5D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淋雨箱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404E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华域视觉科技（上海）有限公司</w:t>
            </w:r>
          </w:p>
        </w:tc>
      </w:tr>
      <w:tr w:rsidR="004C3218" w:rsidRPr="004C3218" w14:paraId="23E07844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A2B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417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UV测试箱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9B5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6BD00CB3" w14:textId="77777777" w:rsidTr="004C3218">
        <w:trPr>
          <w:trHeight w:val="4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956D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6CD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Waters 1525 二元高压液相色谱系统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838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上海永恒生物科技有限公司</w:t>
            </w:r>
          </w:p>
        </w:tc>
      </w:tr>
      <w:tr w:rsidR="004C3218" w:rsidRPr="004C3218" w14:paraId="4BF5DF10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1F7F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1758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安捷伦液相色谱仪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407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上海永恒生物科技有限公司</w:t>
            </w:r>
          </w:p>
        </w:tc>
      </w:tr>
      <w:tr w:rsidR="004C3218" w:rsidRPr="004C3218" w14:paraId="5B14288C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3F95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7A5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电子万能试验机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77A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江苏中工高端装备研究院有限公司</w:t>
            </w:r>
          </w:p>
        </w:tc>
      </w:tr>
      <w:tr w:rsidR="004C3218" w:rsidRPr="004C3218" w14:paraId="149B7C43" w14:textId="77777777" w:rsidTr="004C3218">
        <w:trPr>
          <w:trHeight w:val="7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BE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672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齿轮测量中心(齿轮螺旋线样板)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43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江苏中工高端装备研究院有限公司</w:t>
            </w:r>
          </w:p>
        </w:tc>
      </w:tr>
      <w:tr w:rsidR="004C3218" w:rsidRPr="004C3218" w14:paraId="703A8DA0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51F6" w14:textId="788C20E8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>
              <w:rPr>
                <w:rFonts w:ascii="新宋体" w:eastAsia="新宋体" w:hAnsi="新宋体"/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496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三坐标测量仪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CD81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江苏中工高端装备研究院有限公司</w:t>
            </w:r>
          </w:p>
        </w:tc>
      </w:tr>
      <w:tr w:rsidR="004C3218" w:rsidRPr="004C3218" w14:paraId="6418B42B" w14:textId="77777777" w:rsidTr="004C3218">
        <w:trPr>
          <w:trHeight w:val="4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2312" w14:textId="27AD668D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B66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三坐标测量机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DB4C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江苏中工高端装备研究院有限公司</w:t>
            </w:r>
          </w:p>
        </w:tc>
      </w:tr>
      <w:tr w:rsidR="004C3218" w:rsidRPr="004C3218" w14:paraId="7F24EA07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D35A" w14:textId="66A5F0F2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597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金相显微镜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9026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江苏中工高端装备研究院有限公司</w:t>
            </w:r>
          </w:p>
        </w:tc>
      </w:tr>
      <w:tr w:rsidR="004C3218" w:rsidRPr="004C3218" w14:paraId="56195E08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01C8" w14:textId="0719526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3D95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减速机试验台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547E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江苏中工高端装备研究院有限公司</w:t>
            </w:r>
          </w:p>
        </w:tc>
      </w:tr>
      <w:tr w:rsidR="004C3218" w:rsidRPr="004C3218" w14:paraId="10BEF8D7" w14:textId="77777777" w:rsidTr="004C3218">
        <w:trPr>
          <w:trHeight w:val="4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4734" w14:textId="717AEEC4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7C0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振动台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53FD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32C35ED2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011D" w14:textId="1426BBA2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111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机械冲击台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77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4D27292A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6B2B" w14:textId="2CF8F505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20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温湿度箱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CB3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54043B49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1DCD" w14:textId="65DC7903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0BD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盐雾试验箱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8D3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3F2EA224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480B" w14:textId="561B4AC5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6C0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气体腐蚀试验箱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4AD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37CD6AA0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0B21" w14:textId="701049DF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8D8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快速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温变箱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80A8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50E5F9B8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3B70" w14:textId="3BEED5D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42E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HALT试验箱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983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德</w:t>
            </w:r>
            <w:proofErr w:type="gramStart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凯</w:t>
            </w:r>
            <w:proofErr w:type="gramEnd"/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宜特（昆山）检测有限公司</w:t>
            </w:r>
          </w:p>
        </w:tc>
      </w:tr>
      <w:tr w:rsidR="004C3218" w:rsidRPr="004C3218" w14:paraId="7A722C41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ED99" w14:textId="548E6D40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3B0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氙灯老化箱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6E3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7853D2A0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BB51" w14:textId="77020969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617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VOC袋式法采样仓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E4A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741D2D50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3CE9" w14:textId="24300731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8FD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引伸计(万能试验机)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3A7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65DE5794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597D" w14:textId="6190BAFD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AF6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36m&amp;sup3;步入式环境试验仓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54F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378377BA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A53B" w14:textId="08627419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174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冷凝水试验箱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1BF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3009FD6E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DE28" w14:textId="440CA40C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83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阳光模拟光照箱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1ECB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4AE502DB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3AD5" w14:textId="33FE2658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700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高低温交变湿热试验箱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48A0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6AD3CA4C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7881" w14:textId="3811CA79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AC0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1m&amp;sup3;舱VOC测试试验箱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215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  <w:tr w:rsidR="004C3218" w:rsidRPr="004C3218" w14:paraId="5C740C18" w14:textId="77777777" w:rsidTr="004C3218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810" w14:textId="69A630DC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27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1B9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高低温交变湿热试验箱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F656" w14:textId="77777777" w:rsidR="004C3218" w:rsidRPr="004C3218" w:rsidRDefault="004C3218" w:rsidP="004C3218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4C3218">
              <w:rPr>
                <w:rFonts w:ascii="新宋体" w:eastAsia="新宋体" w:hAnsi="新宋体" w:hint="eastAsia"/>
                <w:sz w:val="20"/>
                <w:szCs w:val="20"/>
              </w:rPr>
              <w:t>上海荟跃检测技术有限公司</w:t>
            </w:r>
          </w:p>
        </w:tc>
      </w:tr>
    </w:tbl>
    <w:p w14:paraId="74675E44" w14:textId="77777777" w:rsidR="004C3218" w:rsidRPr="004C3218" w:rsidRDefault="004C3218">
      <w:pPr>
        <w:rPr>
          <w:rFonts w:hint="eastAsia"/>
        </w:rPr>
      </w:pPr>
    </w:p>
    <w:sectPr w:rsidR="004C3218" w:rsidRPr="004C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13"/>
    <w:rsid w:val="000345A9"/>
    <w:rsid w:val="00065298"/>
    <w:rsid w:val="0009654D"/>
    <w:rsid w:val="000A653C"/>
    <w:rsid w:val="00301FA9"/>
    <w:rsid w:val="004C3218"/>
    <w:rsid w:val="00526E5E"/>
    <w:rsid w:val="00642419"/>
    <w:rsid w:val="007534E3"/>
    <w:rsid w:val="007B75B7"/>
    <w:rsid w:val="00C15D13"/>
    <w:rsid w:val="00CF481E"/>
    <w:rsid w:val="00E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6057"/>
  <w15:chartTrackingRefBased/>
  <w15:docId w15:val="{1D28EF39-BE2C-4FC2-B6BC-215ABFD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B7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534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534E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534E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53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ading.gov.cn/Upload/keji/InfoPublicity/PublicInformation/File/202104301307359929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Padfoot</dc:creator>
  <cp:keywords/>
  <dc:description/>
  <cp:lastModifiedBy>Huang Padfoot</cp:lastModifiedBy>
  <cp:revision>8</cp:revision>
  <dcterms:created xsi:type="dcterms:W3CDTF">2022-06-09T09:25:00Z</dcterms:created>
  <dcterms:modified xsi:type="dcterms:W3CDTF">2022-06-10T01:39:00Z</dcterms:modified>
</cp:coreProperties>
</file>