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42" w:rsidRPr="00574342" w:rsidRDefault="00574342" w:rsidP="00574342">
      <w:pPr>
        <w:rPr>
          <w:rFonts w:ascii="黑体" w:eastAsia="黑体" w:hAnsi="黑体"/>
          <w:sz w:val="32"/>
          <w:szCs w:val="32"/>
        </w:rPr>
      </w:pPr>
      <w:r w:rsidRPr="00574342">
        <w:rPr>
          <w:rFonts w:ascii="黑体" w:eastAsia="黑体" w:hAnsi="黑体" w:hint="eastAsia"/>
          <w:sz w:val="32"/>
          <w:szCs w:val="32"/>
        </w:rPr>
        <w:t>附件3：</w:t>
      </w:r>
    </w:p>
    <w:p w:rsidR="00574342" w:rsidRPr="00574342" w:rsidRDefault="00574342" w:rsidP="0057434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74342">
        <w:rPr>
          <w:rFonts w:ascii="方正小标宋简体" w:eastAsia="方正小标宋简体" w:hint="eastAsia"/>
          <w:sz w:val="44"/>
          <w:szCs w:val="44"/>
        </w:rPr>
        <w:t>嘉定</w:t>
      </w:r>
      <w:proofErr w:type="gramStart"/>
      <w:r w:rsidRPr="00574342">
        <w:rPr>
          <w:rFonts w:ascii="方正小标宋简体" w:eastAsia="方正小标宋简体" w:hint="eastAsia"/>
          <w:sz w:val="44"/>
          <w:szCs w:val="44"/>
        </w:rPr>
        <w:t>区商标</w:t>
      </w:r>
      <w:proofErr w:type="gramEnd"/>
      <w:r w:rsidRPr="00574342">
        <w:rPr>
          <w:rFonts w:ascii="方正小标宋简体" w:eastAsia="方正小标宋简体" w:hint="eastAsia"/>
          <w:sz w:val="44"/>
          <w:szCs w:val="44"/>
        </w:rPr>
        <w:t>品牌指导站联系方式</w:t>
      </w:r>
    </w:p>
    <w:p w:rsidR="00574342" w:rsidRDefault="00574342" w:rsidP="00574342"/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汽车创新港商</w:t>
      </w:r>
      <w:proofErr w:type="gramStart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标品牌</w:t>
      </w:r>
      <w:proofErr w:type="gramEnd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指导站</w:t>
      </w:r>
    </w:p>
    <w:p w:rsidR="00574342" w:rsidRPr="005718A4" w:rsidRDefault="00574342" w:rsidP="00574342">
      <w:pPr>
        <w:snapToGrid w:val="0"/>
        <w:spacing w:line="360" w:lineRule="auto"/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上海市嘉定区安拓路56弄19号楼二楼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 w:rsidRPr="005718A4">
        <w:rPr>
          <w:rFonts w:asciiTheme="minorEastAsia" w:hAnsiTheme="minorEastAsia" w:hint="eastAsia"/>
          <w:color w:val="000000"/>
          <w:sz w:val="28"/>
          <w:szCs w:val="28"/>
        </w:rPr>
        <w:t>联系人：司乐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ab/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ab/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ab/>
        <w:t>联系方式：69501111</w:t>
      </w:r>
    </w:p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菊园新区商标品牌指导站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嘉定</w:t>
      </w:r>
      <w:proofErr w:type="gramStart"/>
      <w:r w:rsidRPr="005718A4">
        <w:rPr>
          <w:rFonts w:asciiTheme="minorEastAsia" w:hAnsiTheme="minorEastAsia" w:hint="eastAsia"/>
          <w:color w:val="000000"/>
          <w:sz w:val="28"/>
          <w:szCs w:val="28"/>
        </w:rPr>
        <w:t>区盘安</w:t>
      </w:r>
      <w:proofErr w:type="gramEnd"/>
      <w:r w:rsidRPr="005718A4">
        <w:rPr>
          <w:rFonts w:asciiTheme="minorEastAsia" w:hAnsiTheme="minorEastAsia" w:hint="eastAsia"/>
          <w:color w:val="000000"/>
          <w:sz w:val="28"/>
          <w:szCs w:val="28"/>
        </w:rPr>
        <w:t>路501号菊园智慧中心B座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联系人：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赵汀鹤</w:t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  <w:t>联系方式：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18602168581</w:t>
      </w:r>
    </w:p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真新商标品牌指导站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曹安路1515号1号楼C座</w:t>
      </w:r>
    </w:p>
    <w:p w:rsidR="00574342" w:rsidRPr="005718A4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联系人：</w:t>
      </w:r>
      <w:proofErr w:type="gramStart"/>
      <w:r w:rsidRPr="005718A4">
        <w:rPr>
          <w:rFonts w:asciiTheme="minorEastAsia" w:hAnsiTheme="minorEastAsia" w:hint="eastAsia"/>
          <w:color w:val="000000"/>
          <w:sz w:val="28"/>
          <w:szCs w:val="28"/>
        </w:rPr>
        <w:t>沈俊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  <w:t>联系方式：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69517377</w:t>
      </w:r>
    </w:p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上海安亭国际医疗产业</w:t>
      </w:r>
      <w:proofErr w:type="gramStart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园商标</w:t>
      </w:r>
      <w:proofErr w:type="gramEnd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品牌指导站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宝安公路4997号7幢310室</w:t>
      </w:r>
    </w:p>
    <w:p w:rsidR="00574342" w:rsidRPr="005718A4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联系人：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李文花</w:t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  <w:t>联系方式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39593358*801</w:t>
      </w:r>
    </w:p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5.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复华高新技术园区商标品牌指导站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上海市嘉定区</w:t>
      </w:r>
      <w:proofErr w:type="gramStart"/>
      <w:r w:rsidRPr="005718A4">
        <w:rPr>
          <w:rFonts w:asciiTheme="minorEastAsia" w:hAnsiTheme="minorEastAsia" w:hint="eastAsia"/>
          <w:color w:val="000000"/>
          <w:sz w:val="28"/>
          <w:szCs w:val="28"/>
        </w:rPr>
        <w:t>马陆镇复华</w:t>
      </w:r>
      <w:proofErr w:type="gramEnd"/>
      <w:r w:rsidRPr="005718A4">
        <w:rPr>
          <w:rFonts w:asciiTheme="minorEastAsia" w:hAnsiTheme="minorEastAsia" w:hint="eastAsia"/>
          <w:color w:val="000000"/>
          <w:sz w:val="28"/>
          <w:szCs w:val="28"/>
        </w:rPr>
        <w:t>路33号B栋4楼</w:t>
      </w:r>
    </w:p>
    <w:p w:rsidR="00574342" w:rsidRPr="005718A4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联系人：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赵磊</w:t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  <w:t>联系方式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59906997</w:t>
      </w:r>
    </w:p>
    <w:p w:rsidR="00574342" w:rsidRPr="00DF62DE" w:rsidRDefault="00574342" w:rsidP="00574342">
      <w:pPr>
        <w:snapToGrid w:val="0"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6.</w:t>
      </w:r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中广国际广告产业</w:t>
      </w:r>
      <w:proofErr w:type="gramStart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园商标</w:t>
      </w:r>
      <w:proofErr w:type="gramEnd"/>
      <w:r w:rsidRPr="00DF62DE">
        <w:rPr>
          <w:rFonts w:asciiTheme="minorEastAsia" w:hAnsiTheme="minorEastAsia" w:hint="eastAsia"/>
          <w:b/>
          <w:color w:val="000000"/>
          <w:sz w:val="28"/>
          <w:szCs w:val="28"/>
        </w:rPr>
        <w:t>品牌指导站</w:t>
      </w:r>
    </w:p>
    <w:p w:rsidR="00574342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联系地址：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上海市嘉定工业区汇源路55号</w:t>
      </w:r>
    </w:p>
    <w:p w:rsidR="00574342" w:rsidRPr="005718A4" w:rsidRDefault="00574342" w:rsidP="00574342">
      <w:pPr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联系人：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翁</w:t>
      </w:r>
      <w:proofErr w:type="gramStart"/>
      <w:r w:rsidRPr="005718A4">
        <w:rPr>
          <w:rFonts w:asciiTheme="minorEastAsia" w:hAnsiTheme="minorEastAsia" w:hint="eastAsia"/>
          <w:color w:val="000000"/>
          <w:sz w:val="28"/>
          <w:szCs w:val="28"/>
        </w:rPr>
        <w:t>斓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hAnsiTheme="minorEastAsia" w:hint="eastAsia"/>
          <w:color w:val="000000"/>
          <w:sz w:val="28"/>
          <w:szCs w:val="28"/>
        </w:rPr>
        <w:tab/>
        <w:t>联系方式：</w:t>
      </w:r>
      <w:r w:rsidRPr="005718A4">
        <w:rPr>
          <w:rFonts w:asciiTheme="minorEastAsia" w:hAnsiTheme="minorEastAsia" w:hint="eastAsia"/>
          <w:color w:val="000000"/>
          <w:sz w:val="28"/>
          <w:szCs w:val="28"/>
        </w:rPr>
        <w:t>52581122</w:t>
      </w:r>
    </w:p>
    <w:p w:rsidR="00264E58" w:rsidRPr="00574342" w:rsidRDefault="00264E58"/>
    <w:sectPr w:rsidR="00264E58" w:rsidRPr="00574342" w:rsidSect="002D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342"/>
    <w:rsid w:val="00264E58"/>
    <w:rsid w:val="0057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1</cp:revision>
  <dcterms:created xsi:type="dcterms:W3CDTF">2021-02-26T03:11:00Z</dcterms:created>
  <dcterms:modified xsi:type="dcterms:W3CDTF">2021-02-26T03:15:00Z</dcterms:modified>
</cp:coreProperties>
</file>