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2E" w:rsidRPr="00BA362E" w:rsidRDefault="00DE6929">
      <w:pPr>
        <w:rPr>
          <w:rFonts w:ascii="黑体" w:eastAsia="黑体" w:hAnsi="黑体"/>
          <w:sz w:val="24"/>
        </w:rPr>
      </w:pPr>
      <w:r w:rsidRPr="00BA362E">
        <w:rPr>
          <w:rFonts w:ascii="黑体" w:eastAsia="黑体" w:hAnsi="黑体" w:hint="eastAsia"/>
          <w:sz w:val="24"/>
        </w:rPr>
        <w:t>附件</w:t>
      </w:r>
      <w:r w:rsidR="00BA362E" w:rsidRPr="00BA362E">
        <w:rPr>
          <w:rFonts w:ascii="黑体" w:eastAsia="黑体" w:hAnsi="黑体" w:hint="eastAsia"/>
          <w:sz w:val="24"/>
        </w:rPr>
        <w:t>3</w:t>
      </w:r>
    </w:p>
    <w:p w:rsidR="00DE6929" w:rsidRPr="00BA362E" w:rsidRDefault="00DE6929" w:rsidP="00BA362E">
      <w:pPr>
        <w:jc w:val="center"/>
        <w:rPr>
          <w:rFonts w:ascii="方正小标宋简体" w:eastAsia="方正小标宋简体" w:hAnsi="楷体"/>
          <w:bCs/>
          <w:sz w:val="44"/>
          <w:szCs w:val="44"/>
          <w:u w:val="single"/>
        </w:rPr>
      </w:pPr>
      <w:r w:rsidRPr="00BA362E">
        <w:rPr>
          <w:rFonts w:ascii="方正小标宋简体" w:eastAsia="方正小标宋简体" w:hAnsi="楷体" w:hint="eastAsia"/>
          <w:sz w:val="44"/>
          <w:szCs w:val="44"/>
        </w:rPr>
        <w:t>上海市嘉定</w:t>
      </w:r>
      <w:proofErr w:type="gramStart"/>
      <w:r w:rsidRPr="00BA362E">
        <w:rPr>
          <w:rFonts w:ascii="方正小标宋简体" w:eastAsia="方正小标宋简体" w:hAnsi="楷体" w:hint="eastAsia"/>
          <w:sz w:val="44"/>
          <w:szCs w:val="44"/>
        </w:rPr>
        <w:t>区</w:t>
      </w:r>
      <w:r w:rsidR="00C375FF" w:rsidRPr="00BA362E">
        <w:rPr>
          <w:rFonts w:ascii="方正小标宋简体" w:eastAsia="方正小标宋简体" w:hAnsi="楷体" w:hint="eastAsia"/>
          <w:sz w:val="44"/>
          <w:szCs w:val="44"/>
        </w:rPr>
        <w:t>国外</w:t>
      </w:r>
      <w:proofErr w:type="gramEnd"/>
      <w:r w:rsidR="00C34291" w:rsidRPr="00BA362E">
        <w:rPr>
          <w:rFonts w:ascii="方正小标宋简体" w:eastAsia="方正小标宋简体" w:hAnsi="楷体" w:hint="eastAsia"/>
          <w:sz w:val="44"/>
          <w:szCs w:val="44"/>
        </w:rPr>
        <w:t>发明</w:t>
      </w:r>
      <w:r w:rsidRPr="00BA362E">
        <w:rPr>
          <w:rFonts w:ascii="方正小标宋简体" w:eastAsia="方正小标宋简体" w:hAnsi="楷体" w:hint="eastAsia"/>
          <w:sz w:val="44"/>
          <w:szCs w:val="44"/>
        </w:rPr>
        <w:t>专利资助申请表</w:t>
      </w:r>
    </w:p>
    <w:p w:rsidR="00DE6929" w:rsidRDefault="00BA362E" w:rsidP="00BA362E">
      <w:pPr>
        <w:rPr>
          <w:rFonts w:ascii="楷体_GB2312" w:eastAsia="楷体_GB2312" w:hAnsi="楷体"/>
          <w:b/>
          <w:sz w:val="24"/>
        </w:rPr>
      </w:pPr>
      <w:r>
        <w:rPr>
          <w:rFonts w:ascii="楷体_GB2312" w:eastAsia="楷体_GB2312" w:hAnsi="楷体" w:hint="eastAsia"/>
          <w:bCs/>
          <w:sz w:val="24"/>
        </w:rPr>
        <w:t>编号:</w:t>
      </w:r>
      <w:r>
        <w:rPr>
          <w:rFonts w:ascii="楷体_GB2312" w:eastAsia="楷体_GB2312" w:hAnsi="楷体" w:hint="eastAsia"/>
          <w:bCs/>
          <w:sz w:val="24"/>
          <w:u w:val="single"/>
        </w:rPr>
        <w:t xml:space="preserve">              </w:t>
      </w:r>
      <w:r w:rsidRPr="00BA362E">
        <w:rPr>
          <w:rFonts w:ascii="楷体_GB2312" w:eastAsia="楷体_GB2312" w:hAnsi="楷体" w:hint="eastAsia"/>
          <w:bCs/>
          <w:sz w:val="24"/>
        </w:rPr>
        <w:t xml:space="preserve">                                                      </w:t>
      </w:r>
      <w:r w:rsidR="00DE6929">
        <w:rPr>
          <w:rFonts w:ascii="楷体_GB2312" w:eastAsia="楷体_GB2312" w:hAnsi="楷体" w:hint="eastAsia"/>
          <w:bCs/>
          <w:sz w:val="24"/>
        </w:rPr>
        <w:t>附件</w:t>
      </w:r>
      <w:r w:rsidR="00DE6929">
        <w:rPr>
          <w:rFonts w:ascii="楷体_GB2312" w:eastAsia="楷体_GB2312" w:hAnsi="楷体" w:hint="eastAsia"/>
          <w:bCs/>
          <w:sz w:val="24"/>
          <w:u w:val="single"/>
        </w:rPr>
        <w:t xml:space="preserve">     </w:t>
      </w:r>
      <w:r w:rsidR="00DE6929">
        <w:rPr>
          <w:rFonts w:ascii="楷体_GB2312" w:eastAsia="楷体_GB2312" w:hAnsi="楷体" w:hint="eastAsia"/>
          <w:bCs/>
          <w:sz w:val="24"/>
        </w:rPr>
        <w:t>页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4"/>
        <w:gridCol w:w="8"/>
        <w:gridCol w:w="831"/>
        <w:gridCol w:w="154"/>
        <w:gridCol w:w="557"/>
        <w:gridCol w:w="718"/>
        <w:gridCol w:w="422"/>
        <w:gridCol w:w="1278"/>
        <w:gridCol w:w="578"/>
        <w:gridCol w:w="73"/>
        <w:gridCol w:w="587"/>
        <w:gridCol w:w="180"/>
        <w:gridCol w:w="1033"/>
        <w:gridCol w:w="53"/>
        <w:gridCol w:w="2654"/>
      </w:tblGrid>
      <w:tr w:rsidR="00DE6929" w:rsidTr="00C34291">
        <w:trPr>
          <w:cantSplit/>
          <w:trHeight w:val="595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单位</w:t>
            </w:r>
            <w:r w:rsidR="00C34291">
              <w:rPr>
                <w:rFonts w:ascii="楷体_GB2312" w:eastAsia="楷体_GB2312" w:hAnsi="楷体" w:hint="eastAsia"/>
                <w:color w:val="000000"/>
                <w:sz w:val="24"/>
              </w:rPr>
              <w:t>名称</w:t>
            </w:r>
          </w:p>
        </w:tc>
        <w:tc>
          <w:tcPr>
            <w:tcW w:w="5206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C34291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6929" w:rsidRDefault="00DE6929">
            <w:pPr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</w:tr>
      <w:tr w:rsidR="00DE6929" w:rsidTr="00C34291">
        <w:trPr>
          <w:cantSplit/>
          <w:trHeight w:val="604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C34291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性质</w:t>
            </w:r>
          </w:p>
        </w:tc>
        <w:tc>
          <w:tcPr>
            <w:tcW w:w="26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行业分类</w:t>
            </w: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C34291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所属</w:t>
            </w:r>
            <w:r w:rsidR="00DE6929">
              <w:rPr>
                <w:rFonts w:ascii="楷体_GB2312" w:eastAsia="楷体_GB2312" w:hAnsi="楷体" w:hint="eastAsia"/>
                <w:color w:val="000000"/>
                <w:sz w:val="24"/>
              </w:rPr>
              <w:t>街镇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6929" w:rsidRDefault="00DE6929">
            <w:pPr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</w:tr>
      <w:tr w:rsidR="00DE6929" w:rsidTr="00C34291">
        <w:trPr>
          <w:cantSplit/>
          <w:trHeight w:val="576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C34291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住所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电子信箱（必填）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</w:tr>
      <w:tr w:rsidR="00C34291" w:rsidTr="00C34291">
        <w:trPr>
          <w:cantSplit/>
          <w:trHeight w:val="576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1" w:rsidRDefault="00C34291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办公地址</w:t>
            </w:r>
          </w:p>
        </w:tc>
        <w:tc>
          <w:tcPr>
            <w:tcW w:w="912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4291" w:rsidRDefault="00C34291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</w:tr>
      <w:tr w:rsidR="00DE6929" w:rsidTr="00C34291">
        <w:trPr>
          <w:cantSplit/>
          <w:trHeight w:val="598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pacing w:val="-10"/>
                <w:sz w:val="24"/>
              </w:rPr>
              <w:t>联系人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办公电话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手机号码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</w:tr>
      <w:tr w:rsidR="00DE6929">
        <w:trPr>
          <w:cantSplit/>
          <w:trHeight w:val="495"/>
        </w:trPr>
        <w:tc>
          <w:tcPr>
            <w:tcW w:w="10620" w:type="dxa"/>
            <w:gridSpan w:val="15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6929" w:rsidRDefault="00DE6929">
            <w:pPr>
              <w:adjustRightInd w:val="0"/>
              <w:snapToGrid w:val="0"/>
              <w:spacing w:line="460" w:lineRule="exact"/>
              <w:ind w:rightChars="34" w:right="71"/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申请资助的授权发明专利情况</w:t>
            </w:r>
          </w:p>
        </w:tc>
      </w:tr>
      <w:tr w:rsidR="00DE6929">
        <w:trPr>
          <w:cantSplit/>
          <w:trHeight w:val="585"/>
        </w:trPr>
        <w:tc>
          <w:tcPr>
            <w:tcW w:w="23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专利名称</w:t>
            </w:r>
          </w:p>
        </w:tc>
        <w:tc>
          <w:tcPr>
            <w:tcW w:w="3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ind w:firstLineChars="300" w:firstLine="720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授权的专利号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929" w:rsidRDefault="00DE6929">
            <w:pPr>
              <w:ind w:firstLineChars="300" w:firstLine="720"/>
              <w:rPr>
                <w:rFonts w:ascii="楷体_GB2312" w:eastAsia="楷体_GB2312" w:hAnsi="楷体"/>
                <w:sz w:val="24"/>
              </w:rPr>
            </w:pPr>
          </w:p>
        </w:tc>
      </w:tr>
      <w:tr w:rsidR="00DE6929">
        <w:trPr>
          <w:cantSplit/>
          <w:trHeight w:val="615"/>
        </w:trPr>
        <w:tc>
          <w:tcPr>
            <w:tcW w:w="23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授权的国家或地区</w:t>
            </w:r>
          </w:p>
        </w:tc>
        <w:tc>
          <w:tcPr>
            <w:tcW w:w="828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929" w:rsidRDefault="00DE6929">
            <w:pPr>
              <w:rPr>
                <w:rFonts w:ascii="楷体_GB2312" w:eastAsia="楷体_GB2312" w:hAnsi="楷体"/>
                <w:sz w:val="24"/>
              </w:rPr>
            </w:pPr>
          </w:p>
        </w:tc>
      </w:tr>
      <w:tr w:rsidR="00DE6929">
        <w:trPr>
          <w:cantSplit/>
          <w:trHeight w:val="780"/>
        </w:trPr>
        <w:tc>
          <w:tcPr>
            <w:tcW w:w="23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该专利申请日</w:t>
            </w:r>
          </w:p>
        </w:tc>
        <w:tc>
          <w:tcPr>
            <w:tcW w:w="3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ind w:firstLineChars="300" w:firstLine="720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该专利授权日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929" w:rsidRDefault="00DE6929">
            <w:pPr>
              <w:ind w:firstLineChars="300" w:firstLine="720"/>
              <w:rPr>
                <w:rFonts w:ascii="楷体_GB2312" w:eastAsia="楷体_GB2312" w:hAnsi="楷体"/>
                <w:sz w:val="24"/>
              </w:rPr>
            </w:pPr>
          </w:p>
        </w:tc>
      </w:tr>
      <w:tr w:rsidR="00DE6929">
        <w:trPr>
          <w:cantSplit/>
          <w:trHeight w:val="698"/>
        </w:trPr>
        <w:tc>
          <w:tcPr>
            <w:tcW w:w="418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cs="Arial" w:hint="eastAsia"/>
                <w:color w:val="000000"/>
                <w:sz w:val="24"/>
              </w:rPr>
              <w:t>本次申请资助费用已获中央或市级财政专利资助资金情况</w:t>
            </w:r>
          </w:p>
        </w:tc>
        <w:tc>
          <w:tcPr>
            <w:tcW w:w="64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6929" w:rsidRDefault="00DE6929">
            <w:pPr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</w:tr>
      <w:tr w:rsidR="00DE6929">
        <w:trPr>
          <w:cantSplit/>
          <w:trHeight w:val="1244"/>
        </w:trPr>
        <w:tc>
          <w:tcPr>
            <w:tcW w:w="304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jc w:val="center"/>
              <w:rPr>
                <w:rFonts w:ascii="楷体_GB2312" w:eastAsia="楷体_GB2312" w:hAnsi="楷体" w:cs="Arial"/>
                <w:color w:val="000000"/>
                <w:sz w:val="24"/>
              </w:rPr>
            </w:pPr>
            <w:r>
              <w:rPr>
                <w:rFonts w:ascii="楷体_GB2312" w:eastAsia="楷体_GB2312" w:hAnsi="楷体" w:cs="Arial" w:hint="eastAsia"/>
                <w:color w:val="000000"/>
                <w:sz w:val="24"/>
              </w:rPr>
              <w:t>账户信息</w:t>
            </w:r>
          </w:p>
          <w:p w:rsidR="00DE6929" w:rsidRDefault="00DE6929">
            <w:pPr>
              <w:rPr>
                <w:rFonts w:ascii="楷体_GB2312" w:eastAsia="楷体_GB2312" w:hAnsi="楷体" w:cs="Arial"/>
                <w:color w:val="000000"/>
                <w:sz w:val="24"/>
              </w:rPr>
            </w:pPr>
            <w:r>
              <w:rPr>
                <w:rFonts w:ascii="楷体_GB2312" w:eastAsia="楷体_GB2312" w:hAnsi="楷体" w:cs="Arial" w:hint="eastAsia"/>
                <w:color w:val="000000"/>
                <w:sz w:val="24"/>
              </w:rPr>
              <w:t>（单位须提供财务三排章）</w:t>
            </w:r>
          </w:p>
        </w:tc>
        <w:tc>
          <w:tcPr>
            <w:tcW w:w="7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929" w:rsidRDefault="00DE6929">
            <w:pPr>
              <w:spacing w:line="440" w:lineRule="exact"/>
              <w:ind w:firstLineChars="100" w:firstLine="240"/>
              <w:rPr>
                <w:rFonts w:ascii="楷体_GB2312" w:eastAsia="楷体_GB2312" w:hAnsi="楷体" w:cs="Arial"/>
                <w:color w:val="000000"/>
                <w:sz w:val="24"/>
              </w:rPr>
            </w:pPr>
            <w:r>
              <w:rPr>
                <w:rFonts w:ascii="楷体_GB2312" w:eastAsia="楷体_GB2312" w:hAnsi="楷体" w:cs="Arial" w:hint="eastAsia"/>
                <w:color w:val="000000"/>
                <w:sz w:val="24"/>
              </w:rPr>
              <w:t>名  称：</w:t>
            </w:r>
          </w:p>
          <w:p w:rsidR="00DE6929" w:rsidRDefault="00DE6929">
            <w:pPr>
              <w:spacing w:line="440" w:lineRule="exact"/>
              <w:ind w:firstLineChars="100" w:firstLine="240"/>
              <w:rPr>
                <w:rFonts w:ascii="楷体_GB2312" w:eastAsia="楷体_GB2312" w:hAnsi="楷体" w:cs="Arial"/>
                <w:color w:val="000000"/>
                <w:sz w:val="24"/>
              </w:rPr>
            </w:pPr>
            <w:proofErr w:type="gramStart"/>
            <w:r>
              <w:rPr>
                <w:rFonts w:ascii="楷体_GB2312" w:eastAsia="楷体_GB2312" w:hAnsi="楷体" w:cs="Arial" w:hint="eastAsia"/>
                <w:color w:val="000000"/>
                <w:sz w:val="24"/>
              </w:rPr>
              <w:t>账</w:t>
            </w:r>
            <w:proofErr w:type="gramEnd"/>
            <w:r>
              <w:rPr>
                <w:rFonts w:ascii="楷体_GB2312" w:eastAsia="楷体_GB2312" w:hAnsi="楷体" w:cs="Arial" w:hint="eastAsia"/>
                <w:color w:val="000000"/>
                <w:sz w:val="24"/>
              </w:rPr>
              <w:t xml:space="preserve">  号：</w:t>
            </w:r>
          </w:p>
          <w:p w:rsidR="00DE6929" w:rsidRDefault="00DE6929">
            <w:pPr>
              <w:spacing w:line="440" w:lineRule="exact"/>
              <w:ind w:firstLineChars="100" w:firstLine="240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cs="Arial" w:hint="eastAsia"/>
                <w:color w:val="000000"/>
                <w:sz w:val="24"/>
              </w:rPr>
              <w:t>开户行：</w:t>
            </w:r>
          </w:p>
        </w:tc>
      </w:tr>
      <w:tr w:rsidR="00DE6929" w:rsidTr="006651B4">
        <w:trPr>
          <w:cantSplit/>
          <w:trHeight w:val="2478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spacing w:line="0" w:lineRule="atLeast"/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声</w:t>
            </w:r>
          </w:p>
          <w:p w:rsidR="00DE6929" w:rsidRDefault="00DE6929">
            <w:pPr>
              <w:spacing w:line="0" w:lineRule="atLeast"/>
              <w:jc w:val="center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明</w:t>
            </w:r>
          </w:p>
        </w:tc>
        <w:tc>
          <w:tcPr>
            <w:tcW w:w="9126" w:type="dxa"/>
            <w:gridSpan w:val="1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DE6929" w:rsidRDefault="00DE6929">
            <w:pPr>
              <w:spacing w:line="400" w:lineRule="exact"/>
              <w:ind w:firstLineChars="200" w:firstLine="480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cs="Arial" w:hint="eastAsia"/>
                <w:sz w:val="24"/>
              </w:rPr>
              <w:t>我单位</w:t>
            </w:r>
            <w:r>
              <w:rPr>
                <w:rFonts w:ascii="楷体_GB2312" w:eastAsia="楷体_GB2312" w:hAnsi="楷体" w:hint="eastAsia"/>
                <w:sz w:val="24"/>
              </w:rPr>
              <w:t>所提交申报材料的各项内容均真实、合法，若有不实之处，愿放弃本次资助申请，并承担由此产生的一切法律后果。</w:t>
            </w:r>
          </w:p>
          <w:p w:rsidR="00DE6929" w:rsidRDefault="00DE6929">
            <w:pPr>
              <w:spacing w:line="400" w:lineRule="exact"/>
              <w:ind w:firstLineChars="200" w:firstLine="480"/>
              <w:rPr>
                <w:rFonts w:ascii="楷体_GB2312" w:eastAsia="楷体_GB2312" w:hAnsi="楷体"/>
                <w:sz w:val="24"/>
              </w:rPr>
            </w:pPr>
          </w:p>
          <w:p w:rsidR="00C34291" w:rsidRDefault="00C34291">
            <w:pPr>
              <w:spacing w:line="400" w:lineRule="exact"/>
              <w:ind w:firstLineChars="200" w:firstLine="480"/>
              <w:rPr>
                <w:rFonts w:ascii="楷体_GB2312" w:eastAsia="楷体_GB2312" w:hAnsi="楷体"/>
                <w:sz w:val="24"/>
              </w:rPr>
            </w:pPr>
          </w:p>
          <w:p w:rsidR="00DE6929" w:rsidRDefault="00DE6929">
            <w:pPr>
              <w:spacing w:line="400" w:lineRule="exact"/>
              <w:ind w:firstLineChars="1900" w:firstLine="4560"/>
              <w:rPr>
                <w:rFonts w:ascii="楷体_GB2312" w:eastAsia="楷体_GB2312" w:hAnsi="楷体" w:cs="Arial"/>
                <w:sz w:val="24"/>
              </w:rPr>
            </w:pPr>
            <w:r>
              <w:rPr>
                <w:rFonts w:ascii="楷体_GB2312" w:eastAsia="楷体_GB2312" w:hAnsi="楷体" w:cs="Arial" w:hint="eastAsia"/>
                <w:sz w:val="24"/>
              </w:rPr>
              <w:t>申报单位（签章）</w:t>
            </w:r>
          </w:p>
          <w:p w:rsidR="00DE6929" w:rsidRDefault="00DE6929">
            <w:pPr>
              <w:widowControl/>
              <w:spacing w:line="400" w:lineRule="exact"/>
              <w:jc w:val="left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cs="Arial" w:hint="eastAsia"/>
                <w:sz w:val="24"/>
              </w:rPr>
              <w:t xml:space="preserve">                                                       年   月   日</w:t>
            </w:r>
          </w:p>
        </w:tc>
      </w:tr>
      <w:tr w:rsidR="00DE6929">
        <w:trPr>
          <w:cantSplit/>
          <w:trHeight w:val="1217"/>
        </w:trPr>
        <w:tc>
          <w:tcPr>
            <w:tcW w:w="150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wordWrap w:val="0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审核结果</w:t>
            </w:r>
          </w:p>
        </w:tc>
        <w:tc>
          <w:tcPr>
            <w:tcW w:w="9118" w:type="dxa"/>
            <w:gridSpan w:val="1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929" w:rsidRDefault="00DE6929">
            <w:pPr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color w:val="000000"/>
                <w:sz w:val="24"/>
              </w:rPr>
              <w:t>经审核，予以资助</w:t>
            </w:r>
            <w:r>
              <w:rPr>
                <w:rFonts w:ascii="楷体_GB2312" w:eastAsia="楷体_GB2312" w:hAnsi="楷体" w:hint="eastAsia"/>
                <w:sz w:val="24"/>
              </w:rPr>
              <w:t>￥        ，大写</w:t>
            </w:r>
            <w:r>
              <w:rPr>
                <w:rFonts w:ascii="楷体_GB2312" w:eastAsia="楷体_GB2312" w:hAnsi="楷体" w:hint="eastAsia"/>
                <w:color w:val="000000"/>
                <w:sz w:val="24"/>
              </w:rPr>
              <w:t xml:space="preserve">人民币           </w:t>
            </w:r>
          </w:p>
        </w:tc>
      </w:tr>
      <w:tr w:rsidR="00DE6929" w:rsidTr="00BA362E">
        <w:trPr>
          <w:cantSplit/>
          <w:trHeight w:val="1907"/>
        </w:trPr>
        <w:tc>
          <w:tcPr>
            <w:tcW w:w="150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929" w:rsidRDefault="00DE6929">
            <w:pPr>
              <w:wordWrap w:val="0"/>
              <w:rPr>
                <w:rFonts w:ascii="楷体_GB2312" w:eastAsia="楷体_GB2312" w:hAnsi="楷体"/>
                <w:color w:val="000000"/>
                <w:sz w:val="24"/>
              </w:rPr>
            </w:pPr>
          </w:p>
        </w:tc>
        <w:tc>
          <w:tcPr>
            <w:tcW w:w="453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6929" w:rsidRDefault="00DE6929">
            <w:pPr>
              <w:spacing w:line="440" w:lineRule="exact"/>
              <w:ind w:firstLineChars="450" w:firstLine="1080"/>
              <w:rPr>
                <w:rFonts w:ascii="楷体_GB2312" w:eastAsia="楷体_GB2312" w:hAnsi="楷体" w:cs="Arial"/>
                <w:sz w:val="24"/>
              </w:rPr>
            </w:pPr>
          </w:p>
          <w:p w:rsidR="00C34291" w:rsidRDefault="00C34291">
            <w:pPr>
              <w:spacing w:line="440" w:lineRule="exact"/>
              <w:ind w:firstLineChars="450" w:firstLine="1080"/>
              <w:rPr>
                <w:rFonts w:ascii="楷体_GB2312" w:eastAsia="楷体_GB2312" w:hAnsi="楷体" w:cs="Arial"/>
                <w:sz w:val="24"/>
              </w:rPr>
            </w:pPr>
          </w:p>
          <w:p w:rsidR="00DE6929" w:rsidRDefault="00DE6929">
            <w:pPr>
              <w:spacing w:line="440" w:lineRule="exact"/>
              <w:ind w:firstLineChars="550" w:firstLine="1320"/>
              <w:rPr>
                <w:rFonts w:ascii="楷体_GB2312" w:eastAsia="楷体_GB2312" w:hAnsi="楷体" w:cs="Arial"/>
                <w:sz w:val="24"/>
              </w:rPr>
            </w:pPr>
            <w:r>
              <w:rPr>
                <w:rFonts w:ascii="楷体_GB2312" w:eastAsia="楷体_GB2312" w:hAnsi="楷体" w:cs="Arial" w:hint="eastAsia"/>
                <w:sz w:val="24"/>
              </w:rPr>
              <w:t xml:space="preserve">初审人： </w:t>
            </w:r>
          </w:p>
          <w:p w:rsidR="00DE6929" w:rsidRDefault="00DE6929">
            <w:pPr>
              <w:spacing w:line="440" w:lineRule="exact"/>
              <w:ind w:firstLineChars="450" w:firstLine="1080"/>
              <w:rPr>
                <w:rFonts w:ascii="楷体_GB2312" w:eastAsia="楷体_GB2312" w:hAnsi="楷体" w:cs="Arial"/>
                <w:sz w:val="24"/>
              </w:rPr>
            </w:pPr>
            <w:r>
              <w:rPr>
                <w:rFonts w:ascii="楷体_GB2312" w:eastAsia="楷体_GB2312" w:hAnsi="楷体" w:cs="Arial" w:hint="eastAsia"/>
                <w:sz w:val="24"/>
              </w:rPr>
              <w:t xml:space="preserve">         年   月   日             </w:t>
            </w:r>
          </w:p>
        </w:tc>
        <w:tc>
          <w:tcPr>
            <w:tcW w:w="458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6929" w:rsidRDefault="00DE6929">
            <w:pPr>
              <w:spacing w:line="440" w:lineRule="exact"/>
              <w:ind w:firstLineChars="200" w:firstLine="480"/>
              <w:rPr>
                <w:rFonts w:ascii="楷体_GB2312" w:eastAsia="楷体_GB2312" w:hAnsi="楷体" w:cs="Arial"/>
                <w:sz w:val="24"/>
              </w:rPr>
            </w:pPr>
          </w:p>
          <w:p w:rsidR="00C34291" w:rsidRDefault="00C34291">
            <w:pPr>
              <w:spacing w:line="440" w:lineRule="exact"/>
              <w:ind w:firstLineChars="200" w:firstLine="480"/>
              <w:rPr>
                <w:rFonts w:ascii="楷体_GB2312" w:eastAsia="楷体_GB2312" w:hAnsi="楷体" w:cs="Arial"/>
                <w:sz w:val="24"/>
              </w:rPr>
            </w:pPr>
          </w:p>
          <w:p w:rsidR="00DE6929" w:rsidRDefault="00DE6929">
            <w:pPr>
              <w:spacing w:line="440" w:lineRule="exact"/>
              <w:ind w:firstLineChars="600" w:firstLine="1440"/>
              <w:rPr>
                <w:rFonts w:ascii="楷体_GB2312" w:eastAsia="楷体_GB2312" w:hAnsi="楷体" w:cs="Arial"/>
                <w:sz w:val="24"/>
              </w:rPr>
            </w:pPr>
            <w:r>
              <w:rPr>
                <w:rFonts w:ascii="楷体_GB2312" w:eastAsia="楷体_GB2312" w:hAnsi="楷体" w:cs="Arial" w:hint="eastAsia"/>
                <w:sz w:val="24"/>
              </w:rPr>
              <w:t>复审人：</w:t>
            </w:r>
          </w:p>
          <w:p w:rsidR="00DE6929" w:rsidRDefault="00DE6929">
            <w:pPr>
              <w:spacing w:line="440" w:lineRule="exact"/>
              <w:ind w:firstLineChars="900" w:firstLine="2160"/>
              <w:rPr>
                <w:rFonts w:ascii="楷体_GB2312" w:eastAsia="楷体_GB2312" w:hAnsi="楷体"/>
                <w:color w:val="000000"/>
                <w:sz w:val="24"/>
              </w:rPr>
            </w:pPr>
            <w:r>
              <w:rPr>
                <w:rFonts w:ascii="楷体_GB2312" w:eastAsia="楷体_GB2312" w:hAnsi="楷体" w:cs="Arial" w:hint="eastAsia"/>
                <w:sz w:val="24"/>
              </w:rPr>
              <w:t>年   月   日</w:t>
            </w:r>
          </w:p>
        </w:tc>
      </w:tr>
    </w:tbl>
    <w:p w:rsidR="00DE6929" w:rsidRDefault="00DE6929">
      <w:pPr>
        <w:adjustRightInd w:val="0"/>
        <w:snapToGrid w:val="0"/>
        <w:spacing w:line="480" w:lineRule="exact"/>
        <w:ind w:rightChars="34" w:right="71"/>
        <w:rPr>
          <w:rFonts w:ascii="楷体_GB2312" w:eastAsia="楷体_GB2312" w:hAnsi="楷体"/>
          <w:sz w:val="24"/>
        </w:rPr>
        <w:sectPr w:rsidR="00DE6929">
          <w:pgSz w:w="11906" w:h="16838"/>
          <w:pgMar w:top="851" w:right="567" w:bottom="567" w:left="1134" w:header="851" w:footer="992" w:gutter="0"/>
          <w:cols w:space="720"/>
          <w:docGrid w:type="linesAndChars" w:linePitch="312"/>
        </w:sectPr>
      </w:pPr>
    </w:p>
    <w:p w:rsidR="00DE6929" w:rsidRPr="00BA362E" w:rsidRDefault="00DE6929">
      <w:pPr>
        <w:jc w:val="center"/>
        <w:rPr>
          <w:rFonts w:ascii="方正小标宋简体" w:eastAsia="方正小标宋简体" w:hAnsi="楷体"/>
          <w:sz w:val="44"/>
          <w:szCs w:val="44"/>
        </w:rPr>
      </w:pPr>
      <w:r w:rsidRPr="00BA362E">
        <w:rPr>
          <w:rFonts w:ascii="方正小标宋简体" w:eastAsia="方正小标宋简体" w:hAnsi="楷体" w:hint="eastAsia"/>
          <w:sz w:val="44"/>
          <w:szCs w:val="44"/>
        </w:rPr>
        <w:lastRenderedPageBreak/>
        <w:t>国外</w:t>
      </w:r>
      <w:r w:rsidR="00BA362E" w:rsidRPr="00BA362E">
        <w:rPr>
          <w:rFonts w:ascii="方正小标宋简体" w:eastAsia="方正小标宋简体" w:hAnsi="楷体" w:hint="eastAsia"/>
          <w:sz w:val="44"/>
          <w:szCs w:val="44"/>
        </w:rPr>
        <w:t>发明专利</w:t>
      </w:r>
      <w:r w:rsidRPr="00BA362E">
        <w:rPr>
          <w:rFonts w:ascii="方正小标宋简体" w:eastAsia="方正小标宋简体" w:hAnsi="楷体" w:hint="eastAsia"/>
          <w:sz w:val="44"/>
          <w:szCs w:val="44"/>
        </w:rPr>
        <w:t>资助申请表备注说明</w:t>
      </w:r>
    </w:p>
    <w:p w:rsidR="00DE6929" w:rsidRPr="00BA362E" w:rsidRDefault="00DE6929" w:rsidP="00BA362E">
      <w:pPr>
        <w:adjustRightInd w:val="0"/>
        <w:snapToGrid w:val="0"/>
        <w:spacing w:line="360" w:lineRule="auto"/>
        <w:ind w:rightChars="34" w:right="71" w:firstLineChars="192" w:firstLine="461"/>
        <w:rPr>
          <w:rFonts w:ascii="仿宋_GB2312" w:eastAsia="仿宋_GB2312" w:hAnsi="楷体"/>
          <w:sz w:val="24"/>
        </w:rPr>
      </w:pPr>
    </w:p>
    <w:p w:rsidR="00DE6929" w:rsidRPr="00BA362E" w:rsidRDefault="00BA362E" w:rsidP="00BA362E">
      <w:pPr>
        <w:adjustRightInd w:val="0"/>
        <w:snapToGrid w:val="0"/>
        <w:spacing w:line="360" w:lineRule="auto"/>
        <w:ind w:rightChars="34" w:right="71" w:firstLineChars="192" w:firstLine="463"/>
        <w:rPr>
          <w:rFonts w:ascii="仿宋_GB2312" w:eastAsia="仿宋_GB2312" w:hAnsi="楷体"/>
          <w:b/>
          <w:sz w:val="24"/>
        </w:rPr>
      </w:pPr>
      <w:r w:rsidRPr="00BA362E">
        <w:rPr>
          <w:rFonts w:ascii="仿宋_GB2312" w:eastAsia="仿宋_GB2312" w:hAnsi="楷体" w:hint="eastAsia"/>
          <w:b/>
          <w:sz w:val="24"/>
        </w:rPr>
        <w:t>1.</w:t>
      </w:r>
      <w:r w:rsidR="00DE6929" w:rsidRPr="00BA362E">
        <w:rPr>
          <w:rFonts w:ascii="仿宋_GB2312" w:eastAsia="仿宋_GB2312" w:hAnsi="楷体" w:hint="eastAsia"/>
          <w:b/>
          <w:sz w:val="24"/>
        </w:rPr>
        <w:t>国外专利资助须提交下列材料：</w:t>
      </w:r>
    </w:p>
    <w:p w:rsidR="00DE6929" w:rsidRPr="00BA362E" w:rsidRDefault="00DE6929" w:rsidP="00BA362E">
      <w:pPr>
        <w:adjustRightInd w:val="0"/>
        <w:snapToGrid w:val="0"/>
        <w:spacing w:line="360" w:lineRule="auto"/>
        <w:ind w:rightChars="34" w:right="71" w:firstLineChars="192" w:firstLine="461"/>
        <w:rPr>
          <w:rFonts w:ascii="仿宋_GB2312" w:eastAsia="仿宋_GB2312" w:hAnsi="楷体"/>
          <w:sz w:val="24"/>
        </w:rPr>
      </w:pPr>
      <w:r w:rsidRPr="00BA362E">
        <w:rPr>
          <w:rFonts w:ascii="仿宋_GB2312" w:eastAsia="仿宋_GB2312" w:hAnsi="楷体" w:hint="eastAsia"/>
          <w:sz w:val="24"/>
        </w:rPr>
        <w:t>（1）填写完整的《上海市嘉定区</w:t>
      </w:r>
      <w:r w:rsidR="00BA362E" w:rsidRPr="00BA362E">
        <w:rPr>
          <w:rFonts w:ascii="仿宋_GB2312" w:eastAsia="仿宋_GB2312" w:hAnsi="楷体" w:hint="eastAsia"/>
          <w:sz w:val="24"/>
        </w:rPr>
        <w:t>国外发明专利</w:t>
      </w:r>
      <w:r w:rsidRPr="00BA362E">
        <w:rPr>
          <w:rFonts w:ascii="仿宋_GB2312" w:eastAsia="仿宋_GB2312" w:hAnsi="楷体" w:hint="eastAsia"/>
          <w:sz w:val="24"/>
        </w:rPr>
        <w:t>资助申请表》；</w:t>
      </w:r>
    </w:p>
    <w:p w:rsidR="00DE6929" w:rsidRPr="00BA362E" w:rsidRDefault="00DE6929" w:rsidP="00BA362E">
      <w:pPr>
        <w:adjustRightInd w:val="0"/>
        <w:snapToGrid w:val="0"/>
        <w:spacing w:line="360" w:lineRule="auto"/>
        <w:ind w:rightChars="34" w:right="71" w:firstLineChars="192" w:firstLine="461"/>
        <w:rPr>
          <w:rFonts w:ascii="仿宋_GB2312" w:eastAsia="仿宋_GB2312" w:hAnsi="楷体"/>
          <w:sz w:val="24"/>
        </w:rPr>
      </w:pPr>
      <w:r w:rsidRPr="00BA362E">
        <w:rPr>
          <w:rFonts w:ascii="仿宋_GB2312" w:eastAsia="仿宋_GB2312" w:hAnsi="楷体" w:hint="eastAsia"/>
          <w:sz w:val="24"/>
        </w:rPr>
        <w:t>（2）在国内完成的发明，须提交国家知识产权局向外</w:t>
      </w:r>
      <w:r w:rsidR="00BA362E" w:rsidRPr="00BA362E">
        <w:rPr>
          <w:rFonts w:ascii="仿宋_GB2312" w:eastAsia="仿宋_GB2312" w:hAnsi="楷体" w:hint="eastAsia"/>
          <w:sz w:val="24"/>
        </w:rPr>
        <w:t>国</w:t>
      </w:r>
      <w:r w:rsidRPr="00BA362E">
        <w:rPr>
          <w:rFonts w:ascii="仿宋_GB2312" w:eastAsia="仿宋_GB2312" w:hAnsi="楷体" w:hint="eastAsia"/>
          <w:sz w:val="24"/>
        </w:rPr>
        <w:t>申请专利保密审查通过的相关证明的复印件；</w:t>
      </w:r>
    </w:p>
    <w:p w:rsidR="00DE6929" w:rsidRPr="00BA362E" w:rsidRDefault="00DE6929" w:rsidP="00BA362E">
      <w:pPr>
        <w:adjustRightInd w:val="0"/>
        <w:snapToGrid w:val="0"/>
        <w:spacing w:line="360" w:lineRule="auto"/>
        <w:ind w:rightChars="34" w:right="71" w:firstLineChars="192" w:firstLine="461"/>
        <w:rPr>
          <w:rFonts w:ascii="仿宋_GB2312" w:eastAsia="仿宋_GB2312" w:hAnsi="楷体"/>
          <w:sz w:val="24"/>
        </w:rPr>
      </w:pPr>
      <w:r w:rsidRPr="00BA362E">
        <w:rPr>
          <w:rFonts w:ascii="仿宋_GB2312" w:eastAsia="仿宋_GB2312" w:hAnsi="楷体" w:hint="eastAsia"/>
          <w:sz w:val="24"/>
        </w:rPr>
        <w:t>（3）国外专利审查机构</w:t>
      </w:r>
      <w:r w:rsidR="005655CB">
        <w:rPr>
          <w:rFonts w:ascii="仿宋_GB2312" w:eastAsia="仿宋_GB2312" w:hAnsi="楷体" w:hint="eastAsia"/>
          <w:sz w:val="24"/>
        </w:rPr>
        <w:t>开具的官方规定费用的财务凭证</w:t>
      </w:r>
      <w:r w:rsidRPr="00BA362E">
        <w:rPr>
          <w:rFonts w:ascii="仿宋_GB2312" w:eastAsia="仿宋_GB2312" w:hAnsi="楷体" w:hint="eastAsia"/>
          <w:sz w:val="24"/>
        </w:rPr>
        <w:t>复印件以及费用清单；</w:t>
      </w:r>
    </w:p>
    <w:p w:rsidR="00DE6929" w:rsidRPr="00BA362E" w:rsidRDefault="00DE6929" w:rsidP="00BA362E">
      <w:pPr>
        <w:adjustRightInd w:val="0"/>
        <w:snapToGrid w:val="0"/>
        <w:spacing w:line="360" w:lineRule="auto"/>
        <w:ind w:rightChars="34" w:right="71" w:firstLineChars="192" w:firstLine="461"/>
        <w:rPr>
          <w:rFonts w:ascii="仿宋_GB2312" w:eastAsia="仿宋_GB2312" w:hAnsi="楷体"/>
          <w:sz w:val="24"/>
        </w:rPr>
      </w:pPr>
      <w:r w:rsidRPr="00BA362E">
        <w:rPr>
          <w:rFonts w:ascii="仿宋_GB2312" w:eastAsia="仿宋_GB2312" w:hAnsi="楷体" w:hint="eastAsia"/>
          <w:sz w:val="24"/>
        </w:rPr>
        <w:t>（4）国外发明专利证书的原件（备查）和复印件；</w:t>
      </w:r>
    </w:p>
    <w:p w:rsidR="00DE6929" w:rsidRDefault="00DE6929" w:rsidP="00BA362E">
      <w:pPr>
        <w:adjustRightInd w:val="0"/>
        <w:snapToGrid w:val="0"/>
        <w:spacing w:line="360" w:lineRule="auto"/>
        <w:ind w:rightChars="34" w:right="71" w:firstLineChars="192" w:firstLine="461"/>
        <w:rPr>
          <w:rFonts w:ascii="仿宋_GB2312" w:eastAsia="仿宋_GB2312" w:hAnsi="楷体" w:hint="eastAsia"/>
          <w:sz w:val="24"/>
        </w:rPr>
      </w:pPr>
      <w:r w:rsidRPr="00BA362E">
        <w:rPr>
          <w:rFonts w:ascii="仿宋_GB2312" w:eastAsia="仿宋_GB2312" w:hAnsi="楷体" w:hint="eastAsia"/>
          <w:sz w:val="24"/>
        </w:rPr>
        <w:t>（5）企业营业执照、事业</w:t>
      </w:r>
      <w:r w:rsidR="00442CF0">
        <w:rPr>
          <w:rFonts w:ascii="仿宋_GB2312" w:eastAsia="仿宋_GB2312" w:hAnsi="楷体" w:hint="eastAsia"/>
          <w:sz w:val="24"/>
        </w:rPr>
        <w:t>单位</w:t>
      </w:r>
      <w:r w:rsidRPr="00BA362E">
        <w:rPr>
          <w:rFonts w:ascii="仿宋_GB2312" w:eastAsia="仿宋_GB2312" w:hAnsi="楷体" w:hint="eastAsia"/>
          <w:sz w:val="24"/>
        </w:rPr>
        <w:t>法人登记证或社团法人登记证的复印件</w:t>
      </w:r>
      <w:r w:rsidR="00442CF0">
        <w:rPr>
          <w:rFonts w:ascii="仿宋_GB2312" w:eastAsia="仿宋_GB2312" w:hAnsi="楷体" w:hint="eastAsia"/>
          <w:sz w:val="24"/>
        </w:rPr>
        <w:t>，以及完税证明</w:t>
      </w:r>
      <w:r w:rsidRPr="00BA362E">
        <w:rPr>
          <w:rFonts w:ascii="仿宋_GB2312" w:eastAsia="仿宋_GB2312" w:hAnsi="楷体" w:hint="eastAsia"/>
          <w:sz w:val="24"/>
        </w:rPr>
        <w:t>。</w:t>
      </w:r>
    </w:p>
    <w:p w:rsidR="005655CB" w:rsidRPr="00BA362E" w:rsidRDefault="005655CB" w:rsidP="00BA362E">
      <w:pPr>
        <w:adjustRightInd w:val="0"/>
        <w:snapToGrid w:val="0"/>
        <w:spacing w:line="360" w:lineRule="auto"/>
        <w:ind w:rightChars="34" w:right="71" w:firstLineChars="192" w:firstLine="461"/>
        <w:rPr>
          <w:rFonts w:ascii="仿宋_GB2312" w:eastAsia="仿宋_GB2312" w:hAnsi="楷体"/>
          <w:sz w:val="24"/>
        </w:rPr>
      </w:pPr>
      <w:r>
        <w:rPr>
          <w:rFonts w:ascii="仿宋_GB2312" w:eastAsia="仿宋_GB2312" w:hAnsi="楷体" w:hint="eastAsia"/>
          <w:sz w:val="24"/>
        </w:rPr>
        <w:t>（6）真实性情况说明</w:t>
      </w:r>
    </w:p>
    <w:p w:rsidR="00DE6929" w:rsidRPr="00BA362E" w:rsidRDefault="00DE6929" w:rsidP="00BA362E">
      <w:pPr>
        <w:adjustRightInd w:val="0"/>
        <w:snapToGrid w:val="0"/>
        <w:spacing w:line="360" w:lineRule="auto"/>
        <w:ind w:rightChars="34" w:right="71" w:firstLineChars="192" w:firstLine="461"/>
        <w:rPr>
          <w:rFonts w:ascii="仿宋_GB2312" w:eastAsia="仿宋_GB2312" w:hAnsi="楷体"/>
          <w:sz w:val="24"/>
        </w:rPr>
      </w:pPr>
      <w:r w:rsidRPr="00BA362E">
        <w:rPr>
          <w:rFonts w:ascii="仿宋_GB2312" w:eastAsia="仿宋_GB2312" w:hAnsi="楷体" w:hint="eastAsia"/>
          <w:sz w:val="24"/>
        </w:rPr>
        <w:t>保密审查相关证明是指，提交国家知识产权局《向外国申请专利保密审查意见通知书》或《向外国申请专利保密审查决定》。</w:t>
      </w:r>
    </w:p>
    <w:p w:rsidR="00DE6929" w:rsidRPr="00BA362E" w:rsidRDefault="00BA362E" w:rsidP="00BA362E">
      <w:pPr>
        <w:adjustRightInd w:val="0"/>
        <w:snapToGrid w:val="0"/>
        <w:spacing w:line="360" w:lineRule="auto"/>
        <w:ind w:rightChars="34" w:right="71" w:firstLineChars="192" w:firstLine="463"/>
        <w:rPr>
          <w:rFonts w:ascii="仿宋_GB2312" w:eastAsia="仿宋_GB2312" w:hAnsi="楷体"/>
          <w:b/>
          <w:sz w:val="24"/>
        </w:rPr>
      </w:pPr>
      <w:r w:rsidRPr="00BA362E">
        <w:rPr>
          <w:rFonts w:ascii="仿宋_GB2312" w:eastAsia="仿宋_GB2312" w:hAnsi="楷体" w:hint="eastAsia"/>
          <w:b/>
          <w:sz w:val="24"/>
        </w:rPr>
        <w:t>2.</w:t>
      </w:r>
      <w:r w:rsidR="00DE6929" w:rsidRPr="00BA362E">
        <w:rPr>
          <w:rFonts w:ascii="仿宋_GB2312" w:eastAsia="仿宋_GB2312" w:hAnsi="楷体" w:hint="eastAsia"/>
          <w:b/>
          <w:sz w:val="24"/>
        </w:rPr>
        <w:t>国外专利资助的申请从专利证书颁发日开始计算。</w:t>
      </w:r>
    </w:p>
    <w:p w:rsidR="00DE6929" w:rsidRPr="00BA362E" w:rsidRDefault="00BA362E" w:rsidP="00BA362E">
      <w:pPr>
        <w:adjustRightInd w:val="0"/>
        <w:snapToGrid w:val="0"/>
        <w:spacing w:line="360" w:lineRule="auto"/>
        <w:ind w:rightChars="34" w:right="71" w:firstLineChars="192" w:firstLine="463"/>
        <w:rPr>
          <w:rFonts w:ascii="仿宋_GB2312" w:eastAsia="仿宋_GB2312" w:hAnsi="楷体"/>
          <w:b/>
          <w:sz w:val="24"/>
        </w:rPr>
      </w:pPr>
      <w:r w:rsidRPr="00BA362E">
        <w:rPr>
          <w:rFonts w:ascii="仿宋_GB2312" w:eastAsia="仿宋_GB2312" w:hAnsi="楷体" w:hint="eastAsia"/>
          <w:b/>
          <w:sz w:val="24"/>
        </w:rPr>
        <w:t>3.</w:t>
      </w:r>
      <w:r w:rsidR="00DE6929" w:rsidRPr="00BA362E">
        <w:rPr>
          <w:rFonts w:ascii="仿宋_GB2312" w:eastAsia="仿宋_GB2312" w:hAnsi="楷体" w:hint="eastAsia"/>
          <w:b/>
          <w:sz w:val="24"/>
        </w:rPr>
        <w:t>材料说明：</w:t>
      </w:r>
    </w:p>
    <w:p w:rsidR="00DE6929" w:rsidRPr="00BA362E" w:rsidRDefault="00DE6929" w:rsidP="00BA362E">
      <w:pPr>
        <w:adjustRightInd w:val="0"/>
        <w:snapToGrid w:val="0"/>
        <w:spacing w:line="360" w:lineRule="auto"/>
        <w:ind w:rightChars="34" w:right="71" w:firstLineChars="192" w:firstLine="461"/>
        <w:rPr>
          <w:rFonts w:ascii="仿宋_GB2312" w:eastAsia="仿宋_GB2312" w:hAnsi="楷体"/>
          <w:sz w:val="24"/>
        </w:rPr>
      </w:pPr>
      <w:r w:rsidRPr="00BA362E">
        <w:rPr>
          <w:rFonts w:ascii="仿宋_GB2312" w:eastAsia="仿宋_GB2312" w:hAnsi="楷体" w:hint="eastAsia"/>
          <w:sz w:val="24"/>
        </w:rPr>
        <w:t>（1）提交材料的复印件应当加盖单位公章；</w:t>
      </w:r>
    </w:p>
    <w:p w:rsidR="00DE6929" w:rsidRPr="00BA362E" w:rsidRDefault="00DE6929" w:rsidP="00BA362E">
      <w:pPr>
        <w:adjustRightInd w:val="0"/>
        <w:snapToGrid w:val="0"/>
        <w:spacing w:line="360" w:lineRule="auto"/>
        <w:ind w:rightChars="34" w:right="71" w:firstLineChars="192" w:firstLine="461"/>
        <w:rPr>
          <w:rFonts w:ascii="仿宋_GB2312" w:eastAsia="仿宋_GB2312" w:hAnsi="楷体"/>
          <w:sz w:val="24"/>
        </w:rPr>
      </w:pPr>
      <w:r w:rsidRPr="00BA362E">
        <w:rPr>
          <w:rFonts w:ascii="仿宋_GB2312" w:eastAsia="仿宋_GB2312" w:hAnsi="楷体" w:hint="eastAsia"/>
          <w:sz w:val="24"/>
        </w:rPr>
        <w:t>（2）材料是外文的，按要求须提交关键内容部分相对应的中文译文；</w:t>
      </w:r>
    </w:p>
    <w:p w:rsidR="00DE6929" w:rsidRPr="00BA362E" w:rsidRDefault="00DE6929" w:rsidP="00BA362E">
      <w:pPr>
        <w:adjustRightInd w:val="0"/>
        <w:snapToGrid w:val="0"/>
        <w:spacing w:line="360" w:lineRule="auto"/>
        <w:ind w:rightChars="34" w:right="71" w:firstLineChars="192" w:firstLine="461"/>
        <w:rPr>
          <w:rFonts w:ascii="仿宋_GB2312" w:eastAsia="仿宋_GB2312" w:hAnsi="楷体"/>
          <w:sz w:val="24"/>
        </w:rPr>
      </w:pPr>
      <w:r w:rsidRPr="00BA362E">
        <w:rPr>
          <w:rFonts w:ascii="仿宋_GB2312" w:eastAsia="仿宋_GB2312" w:hAnsi="楷体" w:hint="eastAsia"/>
          <w:sz w:val="24"/>
        </w:rPr>
        <w:t>（3）费用以外币支付的，按照汇出该费用之日国家规定的汇兑率折合成人民币后结算；</w:t>
      </w:r>
    </w:p>
    <w:p w:rsidR="00DE6929" w:rsidRPr="00BA362E" w:rsidRDefault="00DE6929" w:rsidP="00BA362E">
      <w:pPr>
        <w:adjustRightInd w:val="0"/>
        <w:snapToGrid w:val="0"/>
        <w:spacing w:line="360" w:lineRule="auto"/>
        <w:ind w:rightChars="34" w:right="71" w:firstLineChars="192" w:firstLine="461"/>
        <w:rPr>
          <w:rFonts w:ascii="仿宋_GB2312" w:eastAsia="仿宋_GB2312" w:hAnsi="楷体"/>
          <w:sz w:val="24"/>
        </w:rPr>
      </w:pPr>
      <w:r w:rsidRPr="00BA362E">
        <w:rPr>
          <w:rFonts w:ascii="仿宋_GB2312" w:eastAsia="仿宋_GB2312" w:hAnsi="楷体" w:hint="eastAsia"/>
          <w:sz w:val="24"/>
        </w:rPr>
        <w:t>（4</w:t>
      </w:r>
      <w:r w:rsidR="005655CB">
        <w:rPr>
          <w:rFonts w:ascii="仿宋_GB2312" w:eastAsia="仿宋_GB2312" w:hAnsi="楷体" w:hint="eastAsia"/>
          <w:sz w:val="24"/>
        </w:rPr>
        <w:t>）各类材料复印件纸张限单面使用，其中，财务凭证</w:t>
      </w:r>
      <w:r w:rsidRPr="00BA362E">
        <w:rPr>
          <w:rFonts w:ascii="仿宋_GB2312" w:eastAsia="仿宋_GB2312" w:hAnsi="楷体" w:hint="eastAsia"/>
          <w:sz w:val="24"/>
        </w:rPr>
        <w:t>的复印件纸张和字体保持原件大小，其他材料复印件使用A4纸。</w:t>
      </w:r>
    </w:p>
    <w:p w:rsidR="00DE6929" w:rsidRPr="00BA362E" w:rsidRDefault="00BA362E" w:rsidP="00BA362E">
      <w:pPr>
        <w:adjustRightInd w:val="0"/>
        <w:snapToGrid w:val="0"/>
        <w:spacing w:line="360" w:lineRule="auto"/>
        <w:ind w:rightChars="34" w:right="71" w:firstLineChars="200" w:firstLine="482"/>
        <w:rPr>
          <w:rFonts w:ascii="仿宋_GB2312" w:eastAsia="仿宋_GB2312" w:hAnsi="楷体"/>
          <w:sz w:val="24"/>
        </w:rPr>
      </w:pPr>
      <w:r w:rsidRPr="00BA362E">
        <w:rPr>
          <w:rFonts w:ascii="仿宋_GB2312" w:eastAsia="仿宋_GB2312" w:hAnsi="楷体" w:hint="eastAsia"/>
          <w:b/>
          <w:sz w:val="24"/>
        </w:rPr>
        <w:t>4.</w:t>
      </w:r>
      <w:r w:rsidR="00DE6929" w:rsidRPr="00BA362E">
        <w:rPr>
          <w:rFonts w:ascii="仿宋_GB2312" w:eastAsia="仿宋_GB2312" w:hAnsi="楷体" w:hint="eastAsia"/>
          <w:b/>
          <w:sz w:val="24"/>
        </w:rPr>
        <w:t>行业分类</w:t>
      </w:r>
      <w:r w:rsidR="00DE6929" w:rsidRPr="00BA362E">
        <w:rPr>
          <w:rFonts w:ascii="仿宋_GB2312" w:eastAsia="仿宋_GB2312" w:hAnsi="楷体" w:hint="eastAsia"/>
          <w:sz w:val="24"/>
        </w:rPr>
        <w:t>（</w:t>
      </w:r>
      <w:r w:rsidR="00AE5085">
        <w:rPr>
          <w:rFonts w:ascii="仿宋_GB2312" w:eastAsia="仿宋_GB2312" w:hAnsi="楷体" w:hint="eastAsia"/>
          <w:bCs/>
          <w:sz w:val="24"/>
        </w:rPr>
        <w:t>GB/T 4754-2017</w:t>
      </w:r>
      <w:r w:rsidR="00DE6929" w:rsidRPr="00BA362E">
        <w:rPr>
          <w:rFonts w:ascii="仿宋_GB2312" w:eastAsia="仿宋_GB2312" w:hAnsi="楷体" w:hint="eastAsia"/>
          <w:bCs/>
          <w:sz w:val="24"/>
        </w:rPr>
        <w:t>)</w:t>
      </w:r>
      <w:r w:rsidR="00DE6929" w:rsidRPr="00BA362E">
        <w:rPr>
          <w:rFonts w:ascii="仿宋_GB2312" w:eastAsia="仿宋_GB2312" w:hAnsi="楷体" w:hint="eastAsia"/>
          <w:sz w:val="24"/>
        </w:rPr>
        <w:t>：A农</w:t>
      </w:r>
      <w:r w:rsidR="00AE5085">
        <w:rPr>
          <w:rFonts w:ascii="仿宋_GB2312" w:eastAsia="仿宋_GB2312" w:hAnsi="楷体" w:hint="eastAsia"/>
          <w:sz w:val="24"/>
        </w:rPr>
        <w:t>、</w:t>
      </w:r>
      <w:r w:rsidR="00DE6929" w:rsidRPr="00BA362E">
        <w:rPr>
          <w:rFonts w:ascii="仿宋_GB2312" w:eastAsia="仿宋_GB2312" w:hAnsi="楷体" w:hint="eastAsia"/>
          <w:sz w:val="24"/>
        </w:rPr>
        <w:t>林</w:t>
      </w:r>
      <w:r w:rsidR="00AE5085">
        <w:rPr>
          <w:rFonts w:ascii="仿宋_GB2312" w:eastAsia="仿宋_GB2312" w:hAnsi="楷体" w:hint="eastAsia"/>
          <w:sz w:val="24"/>
        </w:rPr>
        <w:t>、</w:t>
      </w:r>
      <w:r w:rsidR="00DE6929" w:rsidRPr="00BA362E">
        <w:rPr>
          <w:rFonts w:ascii="仿宋_GB2312" w:eastAsia="仿宋_GB2312" w:hAnsi="楷体" w:hint="eastAsia"/>
          <w:sz w:val="24"/>
        </w:rPr>
        <w:t>牧</w:t>
      </w:r>
      <w:r w:rsidR="00AE5085">
        <w:rPr>
          <w:rFonts w:ascii="仿宋_GB2312" w:eastAsia="仿宋_GB2312" w:hAnsi="楷体" w:hint="eastAsia"/>
          <w:sz w:val="24"/>
        </w:rPr>
        <w:t>、</w:t>
      </w:r>
      <w:r w:rsidR="00DE6929" w:rsidRPr="00BA362E">
        <w:rPr>
          <w:rFonts w:ascii="仿宋_GB2312" w:eastAsia="仿宋_GB2312" w:hAnsi="楷体" w:hint="eastAsia"/>
          <w:sz w:val="24"/>
        </w:rPr>
        <w:t>渔业；B采矿业；C制造业；D电力、热力、燃气及水生产和供应业；E建筑业；F批发和零售业；G交通运通、仓储和邮政业；H住宿和餐饮业；</w:t>
      </w:r>
      <w:r w:rsidR="00AE5085">
        <w:rPr>
          <w:rFonts w:ascii="仿宋_GB2312" w:eastAsia="仿宋_GB2312" w:hAnsi="楷体" w:hint="eastAsia"/>
          <w:sz w:val="24"/>
        </w:rPr>
        <w:t>I</w:t>
      </w:r>
      <w:r w:rsidR="00DE6929" w:rsidRPr="00BA362E">
        <w:rPr>
          <w:rFonts w:ascii="仿宋_GB2312" w:eastAsia="仿宋_GB2312" w:hAnsi="楷体" w:hint="eastAsia"/>
          <w:sz w:val="24"/>
        </w:rPr>
        <w:t>信息传输、软件和信息技术服务业；</w:t>
      </w:r>
      <w:r w:rsidR="00AE5085">
        <w:rPr>
          <w:rFonts w:ascii="仿宋_GB2312" w:eastAsia="仿宋_GB2312" w:hAnsi="楷体" w:hint="eastAsia"/>
          <w:sz w:val="24"/>
        </w:rPr>
        <w:t>J</w:t>
      </w:r>
      <w:r w:rsidR="00DE6929" w:rsidRPr="00BA362E">
        <w:rPr>
          <w:rFonts w:ascii="仿宋_GB2312" w:eastAsia="仿宋_GB2312" w:hAnsi="楷体" w:hint="eastAsia"/>
          <w:sz w:val="24"/>
        </w:rPr>
        <w:t>金融业；</w:t>
      </w:r>
      <w:r w:rsidR="00AE5085">
        <w:rPr>
          <w:rFonts w:ascii="仿宋_GB2312" w:eastAsia="仿宋_GB2312" w:hAnsi="楷体" w:hint="eastAsia"/>
          <w:sz w:val="24"/>
        </w:rPr>
        <w:t>K</w:t>
      </w:r>
      <w:r w:rsidR="00DE6929" w:rsidRPr="00BA362E">
        <w:rPr>
          <w:rFonts w:ascii="仿宋_GB2312" w:eastAsia="仿宋_GB2312" w:hAnsi="楷体" w:hint="eastAsia"/>
          <w:sz w:val="24"/>
        </w:rPr>
        <w:t>房地产业；</w:t>
      </w:r>
      <w:r w:rsidR="00AE5085">
        <w:rPr>
          <w:rFonts w:ascii="仿宋_GB2312" w:eastAsia="仿宋_GB2312" w:hAnsi="楷体" w:hint="eastAsia"/>
          <w:sz w:val="24"/>
        </w:rPr>
        <w:t>L</w:t>
      </w:r>
      <w:r w:rsidR="00DE6929" w:rsidRPr="00BA362E">
        <w:rPr>
          <w:rFonts w:ascii="仿宋_GB2312" w:eastAsia="仿宋_GB2312" w:hAnsi="楷体" w:hint="eastAsia"/>
          <w:sz w:val="24"/>
        </w:rPr>
        <w:t>租赁和商务服务业；</w:t>
      </w:r>
      <w:r w:rsidR="00AE5085">
        <w:rPr>
          <w:rFonts w:ascii="仿宋_GB2312" w:eastAsia="仿宋_GB2312" w:hAnsi="楷体" w:hint="eastAsia"/>
          <w:sz w:val="24"/>
        </w:rPr>
        <w:t>M</w:t>
      </w:r>
      <w:r w:rsidR="00DE6929" w:rsidRPr="00BA362E">
        <w:rPr>
          <w:rFonts w:ascii="仿宋_GB2312" w:eastAsia="仿宋_GB2312" w:hAnsi="楷体" w:hint="eastAsia"/>
          <w:sz w:val="24"/>
        </w:rPr>
        <w:t>科学研究和技术服务业；</w:t>
      </w:r>
      <w:r w:rsidR="00AE5085">
        <w:rPr>
          <w:rFonts w:ascii="仿宋_GB2312" w:eastAsia="仿宋_GB2312" w:hAnsi="楷体" w:hint="eastAsia"/>
          <w:sz w:val="24"/>
        </w:rPr>
        <w:t>N</w:t>
      </w:r>
      <w:r w:rsidR="00DE6929" w:rsidRPr="00BA362E">
        <w:rPr>
          <w:rFonts w:ascii="仿宋_GB2312" w:eastAsia="仿宋_GB2312" w:hAnsi="楷体" w:hint="eastAsia"/>
          <w:sz w:val="24"/>
        </w:rPr>
        <w:t>水利、环境和公共设施管理业；</w:t>
      </w:r>
      <w:r w:rsidR="00AE5085">
        <w:rPr>
          <w:rFonts w:ascii="仿宋_GB2312" w:eastAsia="仿宋_GB2312" w:hAnsi="楷体" w:hint="eastAsia"/>
          <w:sz w:val="24"/>
        </w:rPr>
        <w:t>O</w:t>
      </w:r>
      <w:r w:rsidR="00DE6929" w:rsidRPr="00BA362E">
        <w:rPr>
          <w:rFonts w:ascii="仿宋_GB2312" w:eastAsia="仿宋_GB2312" w:hAnsi="楷体" w:hint="eastAsia"/>
          <w:sz w:val="24"/>
        </w:rPr>
        <w:t>居民服务、修理和其他服务业；</w:t>
      </w:r>
      <w:r w:rsidR="00AE5085">
        <w:rPr>
          <w:rFonts w:ascii="仿宋_GB2312" w:eastAsia="仿宋_GB2312" w:hAnsi="楷体" w:hint="eastAsia"/>
          <w:sz w:val="24"/>
        </w:rPr>
        <w:t>P</w:t>
      </w:r>
      <w:r w:rsidR="00DE6929" w:rsidRPr="00BA362E">
        <w:rPr>
          <w:rFonts w:ascii="仿宋_GB2312" w:eastAsia="仿宋_GB2312" w:hAnsi="楷体" w:hint="eastAsia"/>
          <w:sz w:val="24"/>
        </w:rPr>
        <w:t>教育；</w:t>
      </w:r>
      <w:r w:rsidR="00AE5085">
        <w:rPr>
          <w:rFonts w:ascii="仿宋_GB2312" w:eastAsia="仿宋_GB2312" w:hAnsi="楷体" w:hint="eastAsia"/>
          <w:sz w:val="24"/>
        </w:rPr>
        <w:t>Q</w:t>
      </w:r>
      <w:r w:rsidR="00DE6929" w:rsidRPr="00BA362E">
        <w:rPr>
          <w:rFonts w:ascii="仿宋_GB2312" w:eastAsia="仿宋_GB2312" w:hAnsi="楷体" w:hint="eastAsia"/>
          <w:sz w:val="24"/>
        </w:rPr>
        <w:t>卫生和社会工作；</w:t>
      </w:r>
      <w:r w:rsidR="00AE5085">
        <w:rPr>
          <w:rFonts w:ascii="仿宋_GB2312" w:eastAsia="仿宋_GB2312" w:hAnsi="楷体" w:hint="eastAsia"/>
          <w:sz w:val="24"/>
        </w:rPr>
        <w:t>R</w:t>
      </w:r>
      <w:r w:rsidR="00DE6929" w:rsidRPr="00BA362E">
        <w:rPr>
          <w:rFonts w:ascii="仿宋_GB2312" w:eastAsia="仿宋_GB2312" w:hAnsi="楷体" w:hint="eastAsia"/>
          <w:sz w:val="24"/>
        </w:rPr>
        <w:t>文化、体育和娱乐业；</w:t>
      </w:r>
      <w:r w:rsidR="00AE5085">
        <w:rPr>
          <w:rFonts w:ascii="仿宋_GB2312" w:eastAsia="仿宋_GB2312" w:hAnsi="楷体" w:hint="eastAsia"/>
          <w:sz w:val="24"/>
        </w:rPr>
        <w:t>S</w:t>
      </w:r>
      <w:r w:rsidR="00DE6929" w:rsidRPr="00BA362E">
        <w:rPr>
          <w:rFonts w:ascii="仿宋_GB2312" w:eastAsia="仿宋_GB2312" w:hAnsi="楷体" w:hint="eastAsia"/>
          <w:sz w:val="24"/>
        </w:rPr>
        <w:t>公共管理、社会保障和社会组织；</w:t>
      </w:r>
      <w:r w:rsidR="00AE5085">
        <w:rPr>
          <w:rFonts w:ascii="仿宋_GB2312" w:eastAsia="仿宋_GB2312" w:hAnsi="楷体" w:hint="eastAsia"/>
          <w:sz w:val="24"/>
        </w:rPr>
        <w:t>T</w:t>
      </w:r>
      <w:r w:rsidR="00DE6929" w:rsidRPr="00BA362E">
        <w:rPr>
          <w:rFonts w:ascii="仿宋_GB2312" w:eastAsia="仿宋_GB2312" w:hAnsi="楷体" w:hint="eastAsia"/>
          <w:sz w:val="24"/>
        </w:rPr>
        <w:t>国际组织</w:t>
      </w:r>
      <w:r w:rsidR="00442CF0">
        <w:rPr>
          <w:rFonts w:ascii="仿宋_GB2312" w:eastAsia="仿宋_GB2312" w:hAnsi="楷体" w:hint="eastAsia"/>
          <w:sz w:val="24"/>
        </w:rPr>
        <w:t>。</w:t>
      </w:r>
    </w:p>
    <w:p w:rsidR="00DE6929" w:rsidRPr="00BA362E" w:rsidRDefault="00BA362E" w:rsidP="00BA362E">
      <w:pPr>
        <w:snapToGrid w:val="0"/>
        <w:spacing w:line="360" w:lineRule="auto"/>
        <w:ind w:firstLineChars="200" w:firstLine="482"/>
        <w:rPr>
          <w:rFonts w:ascii="仿宋_GB2312" w:eastAsia="仿宋_GB2312" w:hAnsi="楷体"/>
          <w:sz w:val="24"/>
        </w:rPr>
      </w:pPr>
      <w:r w:rsidRPr="00BA362E">
        <w:rPr>
          <w:rFonts w:ascii="仿宋_GB2312" w:eastAsia="仿宋_GB2312" w:hAnsi="楷体" w:hint="eastAsia"/>
          <w:b/>
          <w:sz w:val="24"/>
        </w:rPr>
        <w:t>5.</w:t>
      </w:r>
      <w:r w:rsidR="00DE6929" w:rsidRPr="00BA362E">
        <w:rPr>
          <w:rFonts w:ascii="仿宋_GB2312" w:eastAsia="仿宋_GB2312" w:hAnsi="楷体" w:hint="eastAsia"/>
          <w:b/>
          <w:sz w:val="24"/>
        </w:rPr>
        <w:t>受理地点：</w:t>
      </w:r>
      <w:r w:rsidR="00E51E34" w:rsidRPr="00BA362E">
        <w:rPr>
          <w:rFonts w:ascii="仿宋_GB2312" w:eastAsia="仿宋_GB2312" w:hAnsi="楷体" w:hint="eastAsia"/>
          <w:sz w:val="24"/>
        </w:rPr>
        <w:t>嘉定区行政服务中心（嘉定区嘉戬公路118号</w:t>
      </w:r>
      <w:r w:rsidR="00A96BFC" w:rsidRPr="00BA362E">
        <w:rPr>
          <w:rFonts w:ascii="仿宋_GB2312" w:eastAsia="仿宋_GB2312" w:hAnsi="楷体" w:hint="eastAsia"/>
          <w:sz w:val="24"/>
        </w:rPr>
        <w:t>1楼</w:t>
      </w:r>
      <w:r w:rsidR="00AE5085">
        <w:rPr>
          <w:rFonts w:ascii="仿宋_GB2312" w:eastAsia="仿宋_GB2312" w:hAnsi="楷体" w:hint="eastAsia"/>
          <w:sz w:val="24"/>
        </w:rPr>
        <w:t>A区</w:t>
      </w:r>
      <w:r w:rsidR="00E51E34" w:rsidRPr="00BA362E">
        <w:rPr>
          <w:rFonts w:ascii="仿宋_GB2312" w:eastAsia="仿宋_GB2312" w:hAnsi="楷体" w:hint="eastAsia"/>
          <w:sz w:val="24"/>
        </w:rPr>
        <w:t>） 综合窗口A01-A</w:t>
      </w:r>
      <w:r w:rsidR="00A96BFC" w:rsidRPr="00BA362E">
        <w:rPr>
          <w:rFonts w:ascii="仿宋_GB2312" w:eastAsia="仿宋_GB2312" w:hAnsi="楷体" w:hint="eastAsia"/>
          <w:sz w:val="24"/>
        </w:rPr>
        <w:t>16</w:t>
      </w:r>
      <w:r w:rsidR="00442CF0">
        <w:rPr>
          <w:rFonts w:ascii="仿宋_GB2312" w:eastAsia="仿宋_GB2312" w:hAnsi="楷体" w:hint="eastAsia"/>
          <w:sz w:val="24"/>
        </w:rPr>
        <w:t>。</w:t>
      </w:r>
    </w:p>
    <w:p w:rsidR="00DE6929" w:rsidRPr="00BA362E" w:rsidRDefault="00BA362E" w:rsidP="00BA362E">
      <w:pPr>
        <w:snapToGrid w:val="0"/>
        <w:spacing w:line="360" w:lineRule="auto"/>
        <w:ind w:firstLineChars="200" w:firstLine="482"/>
        <w:rPr>
          <w:rFonts w:ascii="仿宋_GB2312" w:eastAsia="仿宋_GB2312" w:hAnsi="楷体"/>
          <w:sz w:val="24"/>
        </w:rPr>
      </w:pPr>
      <w:r w:rsidRPr="00BA362E">
        <w:rPr>
          <w:rFonts w:ascii="仿宋_GB2312" w:eastAsia="仿宋_GB2312" w:hAnsi="楷体" w:hint="eastAsia"/>
          <w:b/>
          <w:sz w:val="24"/>
        </w:rPr>
        <w:t>6.</w:t>
      </w:r>
      <w:r w:rsidR="00DE6929" w:rsidRPr="00BA362E">
        <w:rPr>
          <w:rFonts w:ascii="仿宋_GB2312" w:eastAsia="仿宋_GB2312" w:hAnsi="楷体" w:hint="eastAsia"/>
          <w:b/>
          <w:sz w:val="24"/>
        </w:rPr>
        <w:t>受理时间</w:t>
      </w:r>
      <w:r w:rsidR="00DE6929" w:rsidRPr="00BA362E">
        <w:rPr>
          <w:rFonts w:ascii="仿宋_GB2312" w:eastAsia="仿宋_GB2312" w:hAnsi="楷体" w:hint="eastAsia"/>
          <w:sz w:val="24"/>
        </w:rPr>
        <w:t>：</w:t>
      </w:r>
      <w:r w:rsidR="00AE5085">
        <w:rPr>
          <w:rFonts w:ascii="仿宋_GB2312" w:eastAsia="仿宋_GB2312" w:hAnsi="楷体" w:hint="eastAsia"/>
          <w:sz w:val="24"/>
        </w:rPr>
        <w:t>工作日9:00——17:00</w:t>
      </w:r>
      <w:r w:rsidR="00E51E34" w:rsidRPr="00BA362E">
        <w:rPr>
          <w:rFonts w:ascii="仿宋_GB2312" w:eastAsia="仿宋_GB2312" w:hAnsi="楷体" w:hint="eastAsia"/>
          <w:sz w:val="24"/>
        </w:rPr>
        <w:t>（法定节假日除外）</w:t>
      </w:r>
      <w:r w:rsidR="00442CF0">
        <w:rPr>
          <w:rFonts w:ascii="仿宋_GB2312" w:eastAsia="仿宋_GB2312" w:hAnsi="楷体" w:hint="eastAsia"/>
          <w:sz w:val="24"/>
        </w:rPr>
        <w:t>。</w:t>
      </w:r>
    </w:p>
    <w:p w:rsidR="00DE6929" w:rsidRPr="00BA362E" w:rsidRDefault="00BA362E" w:rsidP="00BA362E">
      <w:pPr>
        <w:snapToGrid w:val="0"/>
        <w:spacing w:line="360" w:lineRule="auto"/>
        <w:ind w:firstLineChars="200" w:firstLine="482"/>
        <w:rPr>
          <w:rFonts w:ascii="仿宋_GB2312" w:eastAsia="仿宋_GB2312" w:hAnsi="楷体"/>
          <w:sz w:val="24"/>
        </w:rPr>
      </w:pPr>
      <w:r w:rsidRPr="00BA362E">
        <w:rPr>
          <w:rFonts w:ascii="仿宋_GB2312" w:eastAsia="仿宋_GB2312" w:hAnsi="楷体" w:hint="eastAsia"/>
          <w:b/>
          <w:sz w:val="24"/>
        </w:rPr>
        <w:t>7.</w:t>
      </w:r>
      <w:r w:rsidR="00DE6929" w:rsidRPr="00BA362E">
        <w:rPr>
          <w:rFonts w:ascii="仿宋_GB2312" w:eastAsia="仿宋_GB2312" w:hAnsi="楷体" w:hint="eastAsia"/>
          <w:b/>
          <w:sz w:val="24"/>
        </w:rPr>
        <w:t>咨询、联系电话：</w:t>
      </w:r>
      <w:r w:rsidR="00E51E34" w:rsidRPr="00BA362E">
        <w:rPr>
          <w:rFonts w:ascii="仿宋_GB2312" w:eastAsia="仿宋_GB2312" w:hAnsi="楷体" w:hint="eastAsia"/>
          <w:sz w:val="24"/>
        </w:rPr>
        <w:t>3959 0997</w:t>
      </w:r>
      <w:r w:rsidR="00442CF0">
        <w:rPr>
          <w:rFonts w:ascii="仿宋_GB2312" w:eastAsia="仿宋_GB2312" w:hAnsi="楷体" w:hint="eastAsia"/>
          <w:sz w:val="24"/>
        </w:rPr>
        <w:t>。</w:t>
      </w:r>
    </w:p>
    <w:p w:rsidR="00DE6929" w:rsidRPr="00BA362E" w:rsidRDefault="00DE6929" w:rsidP="00BA362E">
      <w:pPr>
        <w:snapToGrid w:val="0"/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sectPr w:rsidR="00DE6929" w:rsidRPr="00BA362E" w:rsidSect="00741F75">
      <w:pgSz w:w="11906" w:h="16838"/>
      <w:pgMar w:top="567" w:right="851" w:bottom="567" w:left="85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D1A" w:rsidRDefault="00285D1A" w:rsidP="00E51E34">
      <w:r>
        <w:separator/>
      </w:r>
    </w:p>
  </w:endnote>
  <w:endnote w:type="continuationSeparator" w:id="0">
    <w:p w:rsidR="00285D1A" w:rsidRDefault="00285D1A" w:rsidP="00E5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D1A" w:rsidRDefault="00285D1A" w:rsidP="00E51E34">
      <w:r>
        <w:separator/>
      </w:r>
    </w:p>
  </w:footnote>
  <w:footnote w:type="continuationSeparator" w:id="0">
    <w:p w:rsidR="00285D1A" w:rsidRDefault="00285D1A" w:rsidP="00E51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6CB"/>
    <w:rsid w:val="00017C37"/>
    <w:rsid w:val="00054128"/>
    <w:rsid w:val="000660B3"/>
    <w:rsid w:val="00133E55"/>
    <w:rsid w:val="00155EE1"/>
    <w:rsid w:val="001662AC"/>
    <w:rsid w:val="00194170"/>
    <w:rsid w:val="001E57CC"/>
    <w:rsid w:val="0027668E"/>
    <w:rsid w:val="00285D1A"/>
    <w:rsid w:val="002C2C59"/>
    <w:rsid w:val="002D1A6B"/>
    <w:rsid w:val="002D2FBE"/>
    <w:rsid w:val="00303394"/>
    <w:rsid w:val="00324579"/>
    <w:rsid w:val="00352C42"/>
    <w:rsid w:val="003C5064"/>
    <w:rsid w:val="003E2A7F"/>
    <w:rsid w:val="004119AF"/>
    <w:rsid w:val="00442CF0"/>
    <w:rsid w:val="004C54FA"/>
    <w:rsid w:val="004F31B0"/>
    <w:rsid w:val="005640B4"/>
    <w:rsid w:val="005655CB"/>
    <w:rsid w:val="005866EC"/>
    <w:rsid w:val="00663030"/>
    <w:rsid w:val="006651B4"/>
    <w:rsid w:val="006B16F4"/>
    <w:rsid w:val="00741F75"/>
    <w:rsid w:val="007B71B2"/>
    <w:rsid w:val="007D3C46"/>
    <w:rsid w:val="007D6F44"/>
    <w:rsid w:val="007F4EB7"/>
    <w:rsid w:val="00822BD2"/>
    <w:rsid w:val="00841141"/>
    <w:rsid w:val="008542A7"/>
    <w:rsid w:val="00861814"/>
    <w:rsid w:val="00880195"/>
    <w:rsid w:val="00A13E43"/>
    <w:rsid w:val="00A16BBE"/>
    <w:rsid w:val="00A46B6D"/>
    <w:rsid w:val="00A96BFC"/>
    <w:rsid w:val="00AE5085"/>
    <w:rsid w:val="00B35404"/>
    <w:rsid w:val="00B35BCE"/>
    <w:rsid w:val="00BA362E"/>
    <w:rsid w:val="00BB59D8"/>
    <w:rsid w:val="00BD43D2"/>
    <w:rsid w:val="00BE568D"/>
    <w:rsid w:val="00BE5F4C"/>
    <w:rsid w:val="00C34291"/>
    <w:rsid w:val="00C375FF"/>
    <w:rsid w:val="00C7221E"/>
    <w:rsid w:val="00C833E5"/>
    <w:rsid w:val="00CE06C7"/>
    <w:rsid w:val="00D006CB"/>
    <w:rsid w:val="00D11ABE"/>
    <w:rsid w:val="00D172E3"/>
    <w:rsid w:val="00D43E6C"/>
    <w:rsid w:val="00D801CB"/>
    <w:rsid w:val="00D84D59"/>
    <w:rsid w:val="00D92F6C"/>
    <w:rsid w:val="00DB0F15"/>
    <w:rsid w:val="00DD0BAD"/>
    <w:rsid w:val="00DD79FC"/>
    <w:rsid w:val="00DE37B6"/>
    <w:rsid w:val="00DE6929"/>
    <w:rsid w:val="00E003D4"/>
    <w:rsid w:val="00E51E34"/>
    <w:rsid w:val="00E6359F"/>
    <w:rsid w:val="00E66D5B"/>
    <w:rsid w:val="00EB0C69"/>
    <w:rsid w:val="00EB5EC6"/>
    <w:rsid w:val="00EE38D0"/>
    <w:rsid w:val="00EE732E"/>
    <w:rsid w:val="00F10D4E"/>
    <w:rsid w:val="00FB62B6"/>
    <w:rsid w:val="00FB6C34"/>
    <w:rsid w:val="00FD716D"/>
    <w:rsid w:val="00FE09EC"/>
    <w:rsid w:val="00FF4533"/>
    <w:rsid w:val="00FF6B3F"/>
    <w:rsid w:val="198A0224"/>
    <w:rsid w:val="1E7F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F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741F7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style21">
    <w:name w:val="style21"/>
    <w:basedOn w:val="a0"/>
    <w:rsid w:val="00741F75"/>
    <w:rPr>
      <w:b/>
      <w:bCs/>
      <w:color w:val="1C52B2"/>
      <w:sz w:val="21"/>
      <w:szCs w:val="21"/>
    </w:rPr>
  </w:style>
  <w:style w:type="character" w:customStyle="1" w:styleId="Char0">
    <w:name w:val="页脚 Char"/>
    <w:basedOn w:val="a0"/>
    <w:link w:val="a4"/>
    <w:rsid w:val="00741F75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rsid w:val="00741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1F75"/>
    <w:pPr>
      <w:spacing w:line="360" w:lineRule="auto"/>
    </w:pPr>
    <w:rPr>
      <w:sz w:val="24"/>
    </w:rPr>
  </w:style>
  <w:style w:type="paragraph" w:styleId="a3">
    <w:name w:val="header"/>
    <w:basedOn w:val="a"/>
    <w:link w:val="Char"/>
    <w:rsid w:val="00741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980</Words>
  <Characters>335</Characters>
  <Application>Microsoft Office Word</Application>
  <DocSecurity>0</DocSecurity>
  <Lines>2</Lines>
  <Paragraphs>2</Paragraphs>
  <ScaleCrop>false</ScaleCrop>
  <Company>sipa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     上海市国（境）外专利资助申请表  编号:</dc:title>
  <dc:creator>wangsheng</dc:creator>
  <cp:lastModifiedBy>辛美华</cp:lastModifiedBy>
  <cp:revision>9</cp:revision>
  <dcterms:created xsi:type="dcterms:W3CDTF">2020-06-24T01:36:00Z</dcterms:created>
  <dcterms:modified xsi:type="dcterms:W3CDTF">2021-10-15T06:42:00Z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