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51" w:rsidRPr="000357F5" w:rsidRDefault="000357F5">
      <w:pPr>
        <w:rPr>
          <w:rFonts w:ascii="黑体" w:eastAsia="黑体" w:hAnsi="黑体"/>
          <w:sz w:val="32"/>
          <w:szCs w:val="32"/>
        </w:rPr>
      </w:pPr>
      <w:r w:rsidRPr="000357F5">
        <w:rPr>
          <w:rFonts w:ascii="黑体" w:eastAsia="黑体" w:hAnsi="黑体" w:hint="eastAsia"/>
          <w:sz w:val="32"/>
          <w:szCs w:val="32"/>
        </w:rPr>
        <w:t>附件</w:t>
      </w:r>
      <w:r w:rsidRPr="000357F5">
        <w:rPr>
          <w:rFonts w:ascii="黑体" w:eastAsia="黑体" w:hAnsi="黑体" w:hint="eastAsia"/>
          <w:sz w:val="32"/>
          <w:szCs w:val="32"/>
        </w:rPr>
        <w:t>3</w:t>
      </w:r>
    </w:p>
    <w:p w:rsidR="00254351" w:rsidRDefault="000357F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嘉定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区商标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品牌指导站联系方式</w:t>
      </w:r>
      <w:bookmarkStart w:id="0" w:name="_GoBack"/>
      <w:bookmarkEnd w:id="0"/>
    </w:p>
    <w:p w:rsidR="00254351" w:rsidRDefault="00254351"/>
    <w:tbl>
      <w:tblPr>
        <w:tblStyle w:val="a5"/>
        <w:tblW w:w="0" w:type="auto"/>
        <w:jc w:val="center"/>
        <w:tblLayout w:type="fixed"/>
        <w:tblLook w:val="04A0"/>
      </w:tblPr>
      <w:tblGrid>
        <w:gridCol w:w="2235"/>
        <w:gridCol w:w="3021"/>
        <w:gridCol w:w="1303"/>
        <w:gridCol w:w="1963"/>
      </w:tblGrid>
      <w:tr w:rsidR="00254351" w:rsidTr="000357F5">
        <w:trPr>
          <w:cantSplit/>
          <w:trHeight w:val="20"/>
          <w:tblHeader/>
          <w:jc w:val="center"/>
        </w:trPr>
        <w:tc>
          <w:tcPr>
            <w:tcW w:w="2235" w:type="dxa"/>
            <w:vAlign w:val="center"/>
          </w:tcPr>
          <w:p w:rsidR="00254351" w:rsidRDefault="000357F5" w:rsidP="000357F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021" w:type="dxa"/>
            <w:vAlign w:val="center"/>
          </w:tcPr>
          <w:p w:rsidR="00254351" w:rsidRDefault="000357F5" w:rsidP="000357F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303" w:type="dxa"/>
            <w:vAlign w:val="center"/>
          </w:tcPr>
          <w:p w:rsidR="00254351" w:rsidRDefault="000357F5" w:rsidP="000357F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63" w:type="dxa"/>
            <w:vAlign w:val="center"/>
          </w:tcPr>
          <w:p w:rsidR="00254351" w:rsidRDefault="000357F5" w:rsidP="000357F5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254351" w:rsidTr="000357F5">
        <w:trPr>
          <w:cantSplit/>
          <w:trHeight w:val="20"/>
          <w:tblHeader/>
          <w:jc w:val="center"/>
        </w:trPr>
        <w:tc>
          <w:tcPr>
            <w:tcW w:w="2235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汽车创新港商</w:t>
            </w:r>
            <w:proofErr w:type="gramStart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标品牌</w:t>
            </w:r>
            <w:proofErr w:type="gramEnd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指导站</w:t>
            </w:r>
          </w:p>
        </w:tc>
        <w:tc>
          <w:tcPr>
            <w:tcW w:w="3021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上海市嘉定区安拓路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56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弄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19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号楼二楼</w:t>
            </w:r>
          </w:p>
        </w:tc>
        <w:tc>
          <w:tcPr>
            <w:tcW w:w="130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司乐</w:t>
            </w:r>
          </w:p>
        </w:tc>
        <w:tc>
          <w:tcPr>
            <w:tcW w:w="196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69501111</w:t>
            </w:r>
          </w:p>
        </w:tc>
      </w:tr>
      <w:tr w:rsidR="00254351" w:rsidTr="000357F5">
        <w:trPr>
          <w:cantSplit/>
          <w:trHeight w:val="20"/>
          <w:tblHeader/>
          <w:jc w:val="center"/>
        </w:trPr>
        <w:tc>
          <w:tcPr>
            <w:tcW w:w="2235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菊园新区商标品牌指导站</w:t>
            </w:r>
          </w:p>
        </w:tc>
        <w:tc>
          <w:tcPr>
            <w:tcW w:w="3021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嘉定</w:t>
            </w:r>
            <w:proofErr w:type="gramStart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区盘安</w:t>
            </w:r>
            <w:proofErr w:type="gramEnd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路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501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号菊园智慧中心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B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座</w:t>
            </w:r>
          </w:p>
        </w:tc>
        <w:tc>
          <w:tcPr>
            <w:tcW w:w="130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赵汀鹤</w:t>
            </w:r>
          </w:p>
        </w:tc>
        <w:tc>
          <w:tcPr>
            <w:tcW w:w="196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18602168581</w:t>
            </w:r>
          </w:p>
        </w:tc>
      </w:tr>
      <w:tr w:rsidR="00254351" w:rsidTr="000357F5">
        <w:trPr>
          <w:cantSplit/>
          <w:trHeight w:val="20"/>
          <w:tblHeader/>
          <w:jc w:val="center"/>
        </w:trPr>
        <w:tc>
          <w:tcPr>
            <w:tcW w:w="2235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真新商标品牌指导站</w:t>
            </w:r>
          </w:p>
        </w:tc>
        <w:tc>
          <w:tcPr>
            <w:tcW w:w="3021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曹安路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1515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号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号楼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C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座</w:t>
            </w:r>
          </w:p>
        </w:tc>
        <w:tc>
          <w:tcPr>
            <w:tcW w:w="130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沈俊</w:t>
            </w:r>
            <w:proofErr w:type="gramEnd"/>
          </w:p>
        </w:tc>
        <w:tc>
          <w:tcPr>
            <w:tcW w:w="196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69517377</w:t>
            </w:r>
          </w:p>
        </w:tc>
      </w:tr>
      <w:tr w:rsidR="00254351" w:rsidTr="000357F5">
        <w:trPr>
          <w:cantSplit/>
          <w:trHeight w:val="20"/>
          <w:tblHeader/>
          <w:jc w:val="center"/>
        </w:trPr>
        <w:tc>
          <w:tcPr>
            <w:tcW w:w="2235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上海安亭国际医疗产业</w:t>
            </w:r>
            <w:proofErr w:type="gramStart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园商标</w:t>
            </w:r>
            <w:proofErr w:type="gramEnd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品牌指导站</w:t>
            </w:r>
          </w:p>
        </w:tc>
        <w:tc>
          <w:tcPr>
            <w:tcW w:w="3021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宝安公路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4997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号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7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幢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310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室</w:t>
            </w:r>
          </w:p>
        </w:tc>
        <w:tc>
          <w:tcPr>
            <w:tcW w:w="130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李文花</w:t>
            </w:r>
          </w:p>
        </w:tc>
        <w:tc>
          <w:tcPr>
            <w:tcW w:w="196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39593358*801</w:t>
            </w:r>
          </w:p>
        </w:tc>
      </w:tr>
      <w:tr w:rsidR="00254351" w:rsidTr="000357F5">
        <w:trPr>
          <w:cantSplit/>
          <w:trHeight w:val="20"/>
          <w:tblHeader/>
          <w:jc w:val="center"/>
        </w:trPr>
        <w:tc>
          <w:tcPr>
            <w:tcW w:w="2235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复华高新技术园区商标品牌指导站</w:t>
            </w:r>
          </w:p>
        </w:tc>
        <w:tc>
          <w:tcPr>
            <w:tcW w:w="3021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上海市嘉定区</w:t>
            </w:r>
            <w:proofErr w:type="gramStart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马陆镇复华</w:t>
            </w:r>
            <w:proofErr w:type="gramEnd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路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33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号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B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栋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楼</w:t>
            </w:r>
          </w:p>
        </w:tc>
        <w:tc>
          <w:tcPr>
            <w:tcW w:w="130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赵磊</w:t>
            </w:r>
          </w:p>
        </w:tc>
        <w:tc>
          <w:tcPr>
            <w:tcW w:w="196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59906997</w:t>
            </w:r>
          </w:p>
        </w:tc>
      </w:tr>
      <w:tr w:rsidR="00254351" w:rsidTr="000357F5">
        <w:trPr>
          <w:cantSplit/>
          <w:trHeight w:val="20"/>
          <w:tblHeader/>
          <w:jc w:val="center"/>
        </w:trPr>
        <w:tc>
          <w:tcPr>
            <w:tcW w:w="2235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中广国际广告产业</w:t>
            </w:r>
            <w:proofErr w:type="gramStart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园商标</w:t>
            </w:r>
            <w:proofErr w:type="gramEnd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品牌指导站</w:t>
            </w:r>
          </w:p>
        </w:tc>
        <w:tc>
          <w:tcPr>
            <w:tcW w:w="3021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上海市嘉定工业区汇源路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55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号</w:t>
            </w:r>
          </w:p>
        </w:tc>
        <w:tc>
          <w:tcPr>
            <w:tcW w:w="130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翁</w:t>
            </w:r>
            <w:proofErr w:type="gramStart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斓</w:t>
            </w:r>
            <w:proofErr w:type="gramEnd"/>
          </w:p>
        </w:tc>
        <w:tc>
          <w:tcPr>
            <w:tcW w:w="196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52581122</w:t>
            </w:r>
          </w:p>
        </w:tc>
      </w:tr>
      <w:tr w:rsidR="00254351" w:rsidTr="000357F5">
        <w:trPr>
          <w:cantSplit/>
          <w:trHeight w:val="20"/>
          <w:tblHeader/>
          <w:jc w:val="center"/>
        </w:trPr>
        <w:tc>
          <w:tcPr>
            <w:tcW w:w="2235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育成中心商标品牌指导站</w:t>
            </w:r>
          </w:p>
        </w:tc>
        <w:tc>
          <w:tcPr>
            <w:tcW w:w="3021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上海市嘉定区新</w:t>
            </w:r>
            <w:proofErr w:type="gramStart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徕</w:t>
            </w:r>
            <w:proofErr w:type="gramEnd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路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398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号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幢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层</w:t>
            </w:r>
          </w:p>
        </w:tc>
        <w:tc>
          <w:tcPr>
            <w:tcW w:w="130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姚岚</w:t>
            </w:r>
          </w:p>
        </w:tc>
        <w:tc>
          <w:tcPr>
            <w:tcW w:w="196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13585588895</w:t>
            </w:r>
          </w:p>
        </w:tc>
      </w:tr>
      <w:tr w:rsidR="00254351" w:rsidTr="000357F5">
        <w:trPr>
          <w:cantSplit/>
          <w:trHeight w:val="20"/>
          <w:tblHeader/>
          <w:jc w:val="center"/>
        </w:trPr>
        <w:tc>
          <w:tcPr>
            <w:tcW w:w="2235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南翔智地企业总部</w:t>
            </w:r>
            <w:proofErr w:type="gramStart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园商标</w:t>
            </w:r>
            <w:proofErr w:type="gramEnd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品牌指导站</w:t>
            </w:r>
          </w:p>
        </w:tc>
        <w:tc>
          <w:tcPr>
            <w:tcW w:w="3021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上海市嘉定</w:t>
            </w:r>
            <w:proofErr w:type="gramStart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区沪宜公路</w:t>
            </w:r>
            <w:proofErr w:type="gramEnd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1188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号</w:t>
            </w:r>
          </w:p>
        </w:tc>
        <w:tc>
          <w:tcPr>
            <w:tcW w:w="130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姜文</w:t>
            </w:r>
          </w:p>
        </w:tc>
        <w:tc>
          <w:tcPr>
            <w:tcW w:w="196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18121396858</w:t>
            </w:r>
          </w:p>
        </w:tc>
      </w:tr>
      <w:tr w:rsidR="00254351" w:rsidTr="000357F5">
        <w:trPr>
          <w:cantSplit/>
          <w:trHeight w:val="20"/>
          <w:tblHeader/>
          <w:jc w:val="center"/>
        </w:trPr>
        <w:tc>
          <w:tcPr>
            <w:tcW w:w="2235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同济科技园嘉定分</w:t>
            </w:r>
            <w:proofErr w:type="gramStart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园商标</w:t>
            </w:r>
            <w:proofErr w:type="gramEnd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品牌指导站</w:t>
            </w:r>
          </w:p>
        </w:tc>
        <w:tc>
          <w:tcPr>
            <w:tcW w:w="3021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上海市嘉定区安亭镇曹安公路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4801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号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212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室</w:t>
            </w:r>
          </w:p>
        </w:tc>
        <w:tc>
          <w:tcPr>
            <w:tcW w:w="130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张志强</w:t>
            </w:r>
          </w:p>
        </w:tc>
        <w:tc>
          <w:tcPr>
            <w:tcW w:w="196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13818598138</w:t>
            </w:r>
          </w:p>
        </w:tc>
      </w:tr>
      <w:tr w:rsidR="00254351" w:rsidTr="000357F5">
        <w:trPr>
          <w:cantSplit/>
          <w:trHeight w:val="20"/>
          <w:tblHeader/>
          <w:jc w:val="center"/>
        </w:trPr>
        <w:tc>
          <w:tcPr>
            <w:tcW w:w="2235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上海大学科技园（嘉定）商标品牌指导站</w:t>
            </w:r>
          </w:p>
        </w:tc>
        <w:tc>
          <w:tcPr>
            <w:tcW w:w="3021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上海市嘉定区城北路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1355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号</w:t>
            </w:r>
          </w:p>
        </w:tc>
        <w:tc>
          <w:tcPr>
            <w:tcW w:w="130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辛奕</w:t>
            </w:r>
          </w:p>
        </w:tc>
        <w:tc>
          <w:tcPr>
            <w:tcW w:w="196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13817985286</w:t>
            </w:r>
          </w:p>
        </w:tc>
      </w:tr>
      <w:tr w:rsidR="00254351" w:rsidTr="000357F5">
        <w:trPr>
          <w:cantSplit/>
          <w:trHeight w:val="20"/>
          <w:tblHeader/>
          <w:jc w:val="center"/>
        </w:trPr>
        <w:tc>
          <w:tcPr>
            <w:tcW w:w="2235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蓝天经济</w:t>
            </w:r>
            <w:proofErr w:type="gramStart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城商标</w:t>
            </w:r>
            <w:proofErr w:type="gramEnd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品牌指导站</w:t>
            </w:r>
          </w:p>
        </w:tc>
        <w:tc>
          <w:tcPr>
            <w:tcW w:w="3021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上海市嘉定区真南路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4268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号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幢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101</w:t>
            </w: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室</w:t>
            </w:r>
          </w:p>
        </w:tc>
        <w:tc>
          <w:tcPr>
            <w:tcW w:w="130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韩史龙</w:t>
            </w:r>
            <w:proofErr w:type="gramEnd"/>
          </w:p>
        </w:tc>
        <w:tc>
          <w:tcPr>
            <w:tcW w:w="1963" w:type="dxa"/>
            <w:vAlign w:val="center"/>
          </w:tcPr>
          <w:p w:rsidR="00254351" w:rsidRPr="000357F5" w:rsidRDefault="000357F5" w:rsidP="000357F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357F5">
              <w:rPr>
                <w:rFonts w:asciiTheme="minorEastAsia" w:hAnsiTheme="minorEastAsia" w:hint="eastAsia"/>
                <w:color w:val="000000"/>
                <w:szCs w:val="21"/>
              </w:rPr>
              <w:t>13524545771</w:t>
            </w:r>
          </w:p>
        </w:tc>
      </w:tr>
    </w:tbl>
    <w:p w:rsidR="00254351" w:rsidRDefault="00254351"/>
    <w:p w:rsidR="00254351" w:rsidRDefault="00254351"/>
    <w:sectPr w:rsidR="00254351" w:rsidSect="0025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51" w:rsidRDefault="00254351"/>
  </w:endnote>
  <w:endnote w:type="continuationSeparator" w:id="0">
    <w:p w:rsidR="00254351" w:rsidRDefault="002543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51" w:rsidRDefault="00254351"/>
  </w:footnote>
  <w:footnote w:type="continuationSeparator" w:id="0">
    <w:p w:rsidR="00254351" w:rsidRDefault="0025435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74342"/>
    <w:rsid w:val="000357F5"/>
    <w:rsid w:val="000E6CBF"/>
    <w:rsid w:val="00254351"/>
    <w:rsid w:val="00264E58"/>
    <w:rsid w:val="00574342"/>
    <w:rsid w:val="0071129A"/>
    <w:rsid w:val="2CC5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54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54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54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2543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543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辛美华</dc:creator>
  <cp:lastModifiedBy>辛美华</cp:lastModifiedBy>
  <cp:revision>3</cp:revision>
  <dcterms:created xsi:type="dcterms:W3CDTF">2022-01-05T03:42:00Z</dcterms:created>
  <dcterms:modified xsi:type="dcterms:W3CDTF">2022-01-20T10:48:00Z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700C18D4148E4762B91EEEE355D8E7D9</vt:lpwstr>
  </property>
</Properties>
</file>