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唱响幸福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——“与幸福有关”幸福歌曲传唱展演活动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一、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为</w:t>
      </w:r>
      <w:r>
        <w:rPr>
          <w:rFonts w:ascii="宋体" w:hAnsi="宋体" w:eastAsia="宋体"/>
          <w:color w:val="000000"/>
          <w:sz w:val="24"/>
          <w:szCs w:val="24"/>
        </w:rPr>
        <w:t>了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在幸福课程实施中更好地</w:t>
      </w:r>
      <w:r>
        <w:rPr>
          <w:rFonts w:hint="eastAsia" w:ascii="宋体" w:hAnsi="宋体" w:eastAsia="宋体"/>
          <w:color w:val="000000"/>
          <w:sz w:val="24"/>
          <w:szCs w:val="24"/>
        </w:rPr>
        <w:t>宣传幸福</w:t>
      </w:r>
      <w:r>
        <w:rPr>
          <w:rFonts w:ascii="宋体" w:hAnsi="宋体" w:eastAsia="宋体"/>
          <w:color w:val="000000"/>
          <w:sz w:val="24"/>
          <w:szCs w:val="24"/>
        </w:rPr>
        <w:t>课程理念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</w:rPr>
        <w:t>传递幸福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</w:rPr>
        <w:t>营造积极向上、幸福指数高的校园氛围，倡导幸福生活态度，提升师生幸福感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，特举行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“唱响幸福——‘</w:t>
      </w:r>
      <w:r>
        <w:rPr>
          <w:rFonts w:ascii="宋体" w:hAnsi="宋体" w:eastAsia="宋体" w:cs="宋体"/>
          <w:color w:val="000000"/>
          <w:sz w:val="24"/>
          <w:szCs w:val="24"/>
        </w:rPr>
        <w:t>与幸福有关’幸福歌曲传唱展演活动”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二、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通过幸福歌曲传唱</w:t>
      </w:r>
      <w:r>
        <w:rPr>
          <w:rFonts w:ascii="宋体" w:hAnsi="宋体" w:eastAsia="宋体" w:cs="宋体"/>
          <w:color w:val="000000"/>
          <w:sz w:val="24"/>
          <w:szCs w:val="24"/>
        </w:rPr>
        <w:t>提升学生团结协作能力，增强师生互动交流。增加校园文化活动丰富度，拓展学生视野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</w:rPr>
        <w:t>激发学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师生</w:t>
      </w:r>
      <w:r>
        <w:rPr>
          <w:rFonts w:ascii="宋体" w:hAnsi="宋体" w:eastAsia="宋体" w:cs="宋体"/>
          <w:color w:val="000000"/>
          <w:sz w:val="24"/>
          <w:szCs w:val="24"/>
        </w:rPr>
        <w:t>创作热情，倡导积极向上的生活态度。增进学生与家长、教师之间的沟通互动，促进校园氛围和谐共融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，促进校际交流</w:t>
      </w:r>
      <w:r>
        <w:rPr>
          <w:rFonts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三、活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幸福歌曲传唱展演活动以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“与幸福有关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——幸福的旋律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歌曲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创作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征集活动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中获奖歌曲和各校在征集活动中的原创、创编歌曲为主要传唱内容，分“校内班班唱”“联盟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评选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”和“区级展演”三个阶段开展。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1、4月——5月，校内班班唱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各中小学以班级为单位，开展“幸福歌曲班班唱”活动，</w:t>
      </w:r>
      <w:r>
        <w:rPr>
          <w:rFonts w:ascii="宋体" w:hAnsi="宋体" w:eastAsia="宋体" w:cs="宋体"/>
          <w:color w:val="000000"/>
          <w:sz w:val="24"/>
          <w:szCs w:val="24"/>
        </w:rPr>
        <w:t>举办校内幸福歌曲展演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2、5月——6月，联盟</w:t>
      </w:r>
      <w:r>
        <w:rPr>
          <w:rFonts w:hint="default" w:ascii="宋体" w:hAnsi="宋体" w:eastAsia="宋体" w:cs="宋体"/>
          <w:b/>
          <w:bCs/>
          <w:color w:val="000000"/>
          <w:sz w:val="24"/>
          <w:szCs w:val="24"/>
          <w:lang w:eastAsia="zh-CN"/>
        </w:rPr>
        <w:t>评选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学校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推荐校内优胜团队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或校合唱队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(40——50人），以合唱的方式，参加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德育联盟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的幸福歌曲传唱会演，促进学校间资源共享和交流合作。每校一首必唱歌曲，一首选唱歌曲，单首歌曲不超过5分钟。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3、9月——10月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区级展演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各德育联盟择优推荐2所学校参加区级幸福歌曲传唱展演，并</w:t>
      </w:r>
      <w:r>
        <w:rPr>
          <w:rFonts w:ascii="宋体" w:hAnsi="宋体" w:eastAsia="宋体" w:cs="宋体"/>
          <w:color w:val="000000"/>
          <w:sz w:val="24"/>
          <w:szCs w:val="24"/>
        </w:rPr>
        <w:t>通过网络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面向全区师生直播，唱响嘉定幸福旋律。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报送方式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下载本次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传唱</w:t>
      </w:r>
      <w:r>
        <w:rPr>
          <w:rFonts w:hint="eastAsia" w:ascii="宋体" w:hAnsi="宋体" w:eastAsia="宋体"/>
          <w:color w:val="000000"/>
          <w:sz w:val="24"/>
          <w:szCs w:val="24"/>
        </w:rPr>
        <w:t>活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动登记</w:t>
      </w:r>
      <w:r>
        <w:rPr>
          <w:rFonts w:hint="eastAsia" w:ascii="宋体" w:hAnsi="宋体" w:eastAsia="宋体"/>
          <w:color w:val="000000"/>
          <w:sz w:val="24"/>
          <w:szCs w:val="24"/>
        </w:rPr>
        <w:t>表，认真填写相关信息，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4月30日前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上交给德育联盟组长</w:t>
      </w:r>
      <w:r>
        <w:rPr>
          <w:rFonts w:hint="eastAsia" w:ascii="宋体" w:hAnsi="宋体" w:eastAsia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  <w:lang w:eastAsia="zh-CN"/>
        </w:rPr>
        <w:t>五</w:t>
      </w:r>
      <w:r>
        <w:rPr>
          <w:rFonts w:ascii="宋体" w:hAnsi="宋体" w:eastAsia="宋体"/>
          <w:b/>
          <w:color w:val="000000"/>
          <w:sz w:val="24"/>
          <w:szCs w:val="24"/>
        </w:rPr>
        <w:t>、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1、三个阶段的传唱展演中，幸福课程主题曲《最好少年》为必唱曲目，其他为选唱曲目。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</w:rPr>
        <w:t>本次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展演将设一二三等奖若干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highlight w:val="none"/>
          <w:lang w:eastAsia="zh-CN"/>
        </w:rPr>
        <w:t>，并</w:t>
      </w:r>
      <w:r>
        <w:rPr>
          <w:rFonts w:hint="default" w:ascii="宋体" w:hAnsi="宋体" w:eastAsia="宋体"/>
          <w:b w:val="0"/>
          <w:bCs w:val="0"/>
          <w:color w:val="000000"/>
          <w:sz w:val="24"/>
          <w:szCs w:val="24"/>
          <w:highlight w:val="none"/>
          <w:lang w:eastAsia="zh-CN"/>
        </w:rPr>
        <w:t>将演唱歌曲结合幸福故事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highlight w:val="none"/>
          <w:lang w:eastAsia="zh-CN"/>
        </w:rPr>
        <w:t>在幸福课程微信公众号、幸福课程互动体验平台展示。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附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vertAlign w:val="baseline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vertAlign w:val="baseline"/>
          <w:lang w:eastAsia="zh-CN"/>
        </w:rPr>
        <w:t>唱响幸福——“与幸福有关”幸福歌曲传唱展演活动登记表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695"/>
        <w:gridCol w:w="1380"/>
        <w:gridCol w:w="145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必选曲目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自选曲目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演唱人数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vertAlign w:val="baseline"/>
                <w:lang w:eastAsia="zh-CN"/>
              </w:rPr>
              <w:t>最好少年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  <w:lang w:eastAsia="zh-CN"/>
        </w:rPr>
        <w:t>附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  <w:lang w:val="en-US" w:eastAsia="zh-CN"/>
        </w:rPr>
        <w:t>2：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  <w:lang w:eastAsia="zh-CN"/>
        </w:rPr>
        <w:t>《畅想幸福》手册</w:t>
      </w:r>
      <w:r>
        <w:rPr>
          <w:rFonts w:hint="default" w:ascii="宋体" w:hAnsi="宋体" w:eastAsia="宋体"/>
          <w:color w:val="000000"/>
          <w:sz w:val="24"/>
          <w:szCs w:val="24"/>
          <w:highlight w:val="none"/>
          <w:lang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/>
          <w:color w:val="000000"/>
          <w:sz w:val="24"/>
          <w:szCs w:val="24"/>
          <w:highlight w:val="none"/>
          <w:lang w:eastAsia="zh-CN"/>
        </w:rPr>
        <w:t>小学版</w:t>
      </w:r>
      <w:r>
        <w:rPr>
          <w:rFonts w:hint="default" w:ascii="宋体" w:hAnsi="宋体" w:eastAsia="宋体"/>
          <w:color w:val="000000"/>
          <w:sz w:val="24"/>
          <w:szCs w:val="24"/>
          <w:highlight w:val="none"/>
          <w:lang w:eastAsia="zh-CN"/>
        </w:rPr>
        <w:drawing>
          <wp:inline distT="0" distB="0" distL="114300" distR="114300">
            <wp:extent cx="1823720" cy="2667635"/>
            <wp:effectExtent l="0" t="0" r="508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/>
          <w:color w:val="000000"/>
          <w:sz w:val="24"/>
          <w:szCs w:val="24"/>
          <w:highlight w:val="none"/>
          <w:lang w:eastAsia="zh-CN"/>
        </w:rPr>
        <w:t xml:space="preserve">  中学版 </w:t>
      </w:r>
      <w:r>
        <w:rPr>
          <w:rFonts w:hint="default" w:ascii="宋体" w:hAnsi="宋体" w:eastAsia="宋体"/>
          <w:color w:val="000000"/>
          <w:sz w:val="24"/>
          <w:szCs w:val="24"/>
          <w:highlight w:val="none"/>
          <w:lang w:eastAsia="zh-CN"/>
        </w:rPr>
        <w:drawing>
          <wp:inline distT="0" distB="0" distL="114300" distR="114300">
            <wp:extent cx="1758315" cy="2658745"/>
            <wp:effectExtent l="0" t="0" r="133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7679D"/>
    <w:multiLevelType w:val="singleLevel"/>
    <w:tmpl w:val="959767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zViNzhiZTk2MmRlOTFjNTY1ZmEwMWJlM2JiZGEifQ=="/>
  </w:docVars>
  <w:rsids>
    <w:rsidRoot w:val="14760529"/>
    <w:rsid w:val="01AC0887"/>
    <w:rsid w:val="02497F4C"/>
    <w:rsid w:val="14760529"/>
    <w:rsid w:val="198256D3"/>
    <w:rsid w:val="292F69D0"/>
    <w:rsid w:val="2CCB684D"/>
    <w:rsid w:val="372633C5"/>
    <w:rsid w:val="377F6C08"/>
    <w:rsid w:val="3FEF587C"/>
    <w:rsid w:val="5E1A67F6"/>
    <w:rsid w:val="624A590A"/>
    <w:rsid w:val="6F3F12A1"/>
    <w:rsid w:val="6FBF26CA"/>
    <w:rsid w:val="723DA6F8"/>
    <w:rsid w:val="73504D4A"/>
    <w:rsid w:val="798DC284"/>
    <w:rsid w:val="7AFBEEAA"/>
    <w:rsid w:val="7BEBF976"/>
    <w:rsid w:val="7FB74A5D"/>
    <w:rsid w:val="A9FF01FA"/>
    <w:rsid w:val="D75B5B16"/>
    <w:rsid w:val="DADDD6DC"/>
    <w:rsid w:val="EFFF2D9C"/>
    <w:rsid w:val="F3F6A7B0"/>
    <w:rsid w:val="F9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256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2024-04-09T14:26:00Z</dcterms:created>
  <dc:creator>随意挽青丝</dc:creator>
  <cp:lastModifiedBy>随意挽青丝</cp:lastModifiedBy>
  <dcterms:modified xsi:type="dcterms:W3CDTF">2024-04-15T17:29:17Z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791214829F16431B843E906EB1EB431E_11</vt:lpwstr>
  </property>
</Properties>
</file>