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附件</w:t>
      </w:r>
      <w:r w:rsidRPr="009E64D5">
        <w:rPr>
          <w:rFonts w:hint="eastAsia"/>
        </w:rPr>
        <w:t>1</w:t>
      </w:r>
      <w:r w:rsidRPr="009E64D5">
        <w:rPr>
          <w:rFonts w:hint="eastAsia"/>
        </w:rPr>
        <w:t>：</w:t>
      </w:r>
    </w:p>
    <w:p w:rsidR="009E64D5" w:rsidRPr="009E64D5" w:rsidRDefault="009E64D5" w:rsidP="009E64D5">
      <w:pPr>
        <w:ind w:left="420" w:firstLineChars="0" w:firstLine="0"/>
      </w:pPr>
      <w:r w:rsidRPr="009E64D5">
        <w:rPr>
          <w:rFonts w:hint="eastAsia"/>
        </w:rPr>
        <w:t>江桥镇河长工作职责及考核办法（试行）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为明确各级河长工作职责，促进河长切实履行河道管理养护责任，实现河道管理养护的“规范精细，常态长效”，维护河湖健康生命，结合本镇实际，特制定江桥镇河长工作职责及考核办法（试行）。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一、河</w:t>
      </w:r>
      <w:proofErr w:type="gramStart"/>
      <w:r w:rsidRPr="009E64D5">
        <w:rPr>
          <w:rFonts w:hint="eastAsia"/>
        </w:rPr>
        <w:t>长组织</w:t>
      </w:r>
      <w:proofErr w:type="gramEnd"/>
      <w:r w:rsidRPr="009E64D5">
        <w:rPr>
          <w:rFonts w:hint="eastAsia"/>
        </w:rPr>
        <w:t>体系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1</w:t>
      </w:r>
      <w:r w:rsidRPr="009E64D5">
        <w:rPr>
          <w:rFonts w:hint="eastAsia"/>
        </w:rPr>
        <w:t>、河长设置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按照分级管理和属地负责的原则，设立镇、村居二级河长，建立“一河一河长”制度。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镇级河长：镇党委书记</w:t>
      </w:r>
      <w:proofErr w:type="gramStart"/>
      <w:r w:rsidRPr="009E64D5">
        <w:rPr>
          <w:rFonts w:hint="eastAsia"/>
        </w:rPr>
        <w:t>任镇级第一总</w:t>
      </w:r>
      <w:proofErr w:type="gramEnd"/>
      <w:r w:rsidRPr="009E64D5">
        <w:rPr>
          <w:rFonts w:hint="eastAsia"/>
        </w:rPr>
        <w:t>河长；镇党委副书记、镇长</w:t>
      </w:r>
      <w:proofErr w:type="gramStart"/>
      <w:r w:rsidRPr="009E64D5">
        <w:rPr>
          <w:rFonts w:hint="eastAsia"/>
        </w:rPr>
        <w:t>任镇级总河</w:t>
      </w:r>
      <w:proofErr w:type="gramEnd"/>
      <w:r w:rsidRPr="009E64D5">
        <w:rPr>
          <w:rFonts w:hint="eastAsia"/>
        </w:rPr>
        <w:t>长，兼任黑臭</w:t>
      </w:r>
      <w:proofErr w:type="gramStart"/>
      <w:r w:rsidRPr="009E64D5">
        <w:rPr>
          <w:rFonts w:hint="eastAsia"/>
        </w:rPr>
        <w:t>河道河</w:t>
      </w:r>
      <w:proofErr w:type="gramEnd"/>
      <w:r w:rsidRPr="009E64D5">
        <w:rPr>
          <w:rFonts w:hint="eastAsia"/>
        </w:rPr>
        <w:t>长；分管副镇长任镇级</w:t>
      </w:r>
      <w:proofErr w:type="gramStart"/>
      <w:r w:rsidRPr="009E64D5">
        <w:rPr>
          <w:rFonts w:hint="eastAsia"/>
        </w:rPr>
        <w:t>副总河</w:t>
      </w:r>
      <w:proofErr w:type="gramEnd"/>
      <w:r w:rsidRPr="009E64D5">
        <w:rPr>
          <w:rFonts w:hint="eastAsia"/>
        </w:rPr>
        <w:t>长；镇党政班子领导兼任镇村管河道一级河长。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村居河长</w:t>
      </w:r>
      <w:r w:rsidRPr="009E64D5">
        <w:rPr>
          <w:rFonts w:hint="eastAsia"/>
        </w:rPr>
        <w:t>:</w:t>
      </w:r>
      <w:r w:rsidRPr="009E64D5">
        <w:rPr>
          <w:rFonts w:hint="eastAsia"/>
        </w:rPr>
        <w:t>兼任片区内镇村管河道及</w:t>
      </w:r>
      <w:proofErr w:type="gramStart"/>
      <w:r w:rsidRPr="009E64D5">
        <w:rPr>
          <w:rFonts w:hint="eastAsia"/>
        </w:rPr>
        <w:t>村沟宅河</w:t>
      </w:r>
      <w:proofErr w:type="gramEnd"/>
      <w:r w:rsidRPr="009E64D5">
        <w:rPr>
          <w:rFonts w:hint="eastAsia"/>
        </w:rPr>
        <w:t>二级河长。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2</w:t>
      </w:r>
      <w:r w:rsidRPr="009E64D5">
        <w:rPr>
          <w:rFonts w:hint="eastAsia"/>
        </w:rPr>
        <w:t>、河长制办公室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设立镇河长制办公室，分管副镇长任办公室主任，镇水务所所长、镇建管办主任、镇城管监察中队中队长任副主任。镇组织人事科、镇纪检监察室、镇宣传科、镇经贸办、镇财政所、镇建管办、镇</w:t>
      </w:r>
      <w:proofErr w:type="gramStart"/>
      <w:r w:rsidRPr="009E64D5">
        <w:rPr>
          <w:rFonts w:hint="eastAsia"/>
        </w:rPr>
        <w:t>规</w:t>
      </w:r>
      <w:proofErr w:type="gramEnd"/>
      <w:r w:rsidRPr="009E64D5">
        <w:rPr>
          <w:rFonts w:hint="eastAsia"/>
        </w:rPr>
        <w:t>土所、镇城管监察中队、镇水务所、镇农发公司、镇保洁公司、江桥派出所、封</w:t>
      </w:r>
      <w:proofErr w:type="gramStart"/>
      <w:r w:rsidRPr="009E64D5">
        <w:rPr>
          <w:rFonts w:hint="eastAsia"/>
        </w:rPr>
        <w:t>浜</w:t>
      </w:r>
      <w:proofErr w:type="gramEnd"/>
      <w:r w:rsidRPr="009E64D5">
        <w:rPr>
          <w:rFonts w:hint="eastAsia"/>
        </w:rPr>
        <w:t>派出所、区房管局江桥办事处等部门为办公室成员单位。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二、工作职责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1</w:t>
      </w:r>
      <w:r w:rsidRPr="009E64D5">
        <w:rPr>
          <w:rFonts w:hint="eastAsia"/>
        </w:rPr>
        <w:t>、镇级河长工作职责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1</w:t>
      </w:r>
      <w:r w:rsidRPr="009E64D5">
        <w:rPr>
          <w:rFonts w:hint="eastAsia"/>
        </w:rPr>
        <w:t>）组织开展辖区内水污染防治和水环境治理，加强中小河道整治消除黑臭水体，</w:t>
      </w:r>
      <w:r w:rsidRPr="009E64D5">
        <w:rPr>
          <w:rFonts w:hint="eastAsia"/>
        </w:rPr>
        <w:t>2020</w:t>
      </w:r>
      <w:r w:rsidRPr="009E64D5">
        <w:rPr>
          <w:rFonts w:hint="eastAsia"/>
        </w:rPr>
        <w:t>年基本消除劣Ⅴ类水体；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2</w:t>
      </w:r>
      <w:r w:rsidRPr="009E64D5">
        <w:rPr>
          <w:rFonts w:hint="eastAsia"/>
        </w:rPr>
        <w:t>）组织开展辖区内中小</w:t>
      </w:r>
      <w:proofErr w:type="gramStart"/>
      <w:r w:rsidRPr="009E64D5">
        <w:rPr>
          <w:rFonts w:hint="eastAsia"/>
        </w:rPr>
        <w:t>河道轮疏工作</w:t>
      </w:r>
      <w:proofErr w:type="gramEnd"/>
      <w:r w:rsidRPr="009E64D5">
        <w:rPr>
          <w:rFonts w:hint="eastAsia"/>
        </w:rPr>
        <w:t>，确保</w:t>
      </w:r>
      <w:r w:rsidRPr="009E64D5">
        <w:rPr>
          <w:rFonts w:hint="eastAsia"/>
        </w:rPr>
        <w:t>2020</w:t>
      </w:r>
      <w:r w:rsidRPr="009E64D5">
        <w:rPr>
          <w:rFonts w:hint="eastAsia"/>
        </w:rPr>
        <w:t>年前所有中小</w:t>
      </w:r>
      <w:proofErr w:type="gramStart"/>
      <w:r w:rsidRPr="009E64D5">
        <w:rPr>
          <w:rFonts w:hint="eastAsia"/>
        </w:rPr>
        <w:t>河道轮疏一遍</w:t>
      </w:r>
      <w:proofErr w:type="gramEnd"/>
      <w:r w:rsidRPr="009E64D5">
        <w:rPr>
          <w:rFonts w:hint="eastAsia"/>
        </w:rPr>
        <w:t>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3</w:t>
      </w:r>
      <w:r w:rsidRPr="009E64D5">
        <w:rPr>
          <w:rFonts w:hint="eastAsia"/>
        </w:rPr>
        <w:t>）加强河湖水域岸线管理保护，拆除河道两岸违法建筑、清理三无船只、整治违规排放等行为；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lastRenderedPageBreak/>
        <w:t>（</w:t>
      </w:r>
      <w:r w:rsidRPr="009E64D5">
        <w:rPr>
          <w:rFonts w:hint="eastAsia"/>
        </w:rPr>
        <w:t>4</w:t>
      </w:r>
      <w:r w:rsidRPr="009E64D5">
        <w:rPr>
          <w:rFonts w:hint="eastAsia"/>
        </w:rPr>
        <w:t>）禁止填堵侵占河道，确保水面率只增不减；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5</w:t>
      </w:r>
      <w:r w:rsidRPr="009E64D5">
        <w:rPr>
          <w:rFonts w:hint="eastAsia"/>
        </w:rPr>
        <w:t>）加强污染源管控，建立“发现、上报、处置”突发水污染事件机制，及时有效处理举报投诉；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6</w:t>
      </w:r>
      <w:r w:rsidRPr="009E64D5">
        <w:rPr>
          <w:rFonts w:hint="eastAsia"/>
        </w:rPr>
        <w:t>）推行河道管理养护市场化，落实河道管理养护四定（定人、定岗、定河段、定标准），确保河道面清、岸洁、流畅；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7</w:t>
      </w:r>
      <w:r w:rsidRPr="009E64D5">
        <w:rPr>
          <w:rFonts w:hint="eastAsia"/>
        </w:rPr>
        <w:t>）建立河道管理养护“五个一”制度（管理“一河一河长”、情况“一河</w:t>
      </w:r>
      <w:proofErr w:type="gramStart"/>
      <w:r w:rsidRPr="009E64D5">
        <w:rPr>
          <w:rFonts w:hint="eastAsia"/>
        </w:rPr>
        <w:t>一</w:t>
      </w:r>
      <w:proofErr w:type="gramEnd"/>
      <w:r w:rsidRPr="009E64D5">
        <w:rPr>
          <w:rFonts w:hint="eastAsia"/>
        </w:rPr>
        <w:t>档案”、整治“一河</w:t>
      </w:r>
      <w:proofErr w:type="gramStart"/>
      <w:r w:rsidRPr="009E64D5">
        <w:rPr>
          <w:rFonts w:hint="eastAsia"/>
        </w:rPr>
        <w:t>一</w:t>
      </w:r>
      <w:proofErr w:type="gramEnd"/>
      <w:r w:rsidRPr="009E64D5">
        <w:rPr>
          <w:rFonts w:hint="eastAsia"/>
        </w:rPr>
        <w:t>对策”、养护“一河</w:t>
      </w:r>
      <w:proofErr w:type="gramStart"/>
      <w:r w:rsidRPr="009E64D5">
        <w:rPr>
          <w:rFonts w:hint="eastAsia"/>
        </w:rPr>
        <w:t>一</w:t>
      </w:r>
      <w:proofErr w:type="gramEnd"/>
      <w:r w:rsidRPr="009E64D5">
        <w:rPr>
          <w:rFonts w:hint="eastAsia"/>
        </w:rPr>
        <w:t>办法”、监督“一河</w:t>
      </w:r>
      <w:proofErr w:type="gramStart"/>
      <w:r w:rsidRPr="009E64D5">
        <w:rPr>
          <w:rFonts w:hint="eastAsia"/>
        </w:rPr>
        <w:t>一</w:t>
      </w:r>
      <w:proofErr w:type="gramEnd"/>
      <w:r w:rsidRPr="009E64D5">
        <w:rPr>
          <w:rFonts w:hint="eastAsia"/>
        </w:rPr>
        <w:t>监督员”）。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8</w:t>
      </w:r>
      <w:r w:rsidRPr="009E64D5">
        <w:rPr>
          <w:rFonts w:hint="eastAsia"/>
        </w:rPr>
        <w:t>）落实</w:t>
      </w:r>
      <w:proofErr w:type="gramStart"/>
      <w:r w:rsidRPr="009E64D5">
        <w:rPr>
          <w:rFonts w:hint="eastAsia"/>
        </w:rPr>
        <w:t>上级河</w:t>
      </w:r>
      <w:proofErr w:type="gramEnd"/>
      <w:r w:rsidRPr="009E64D5">
        <w:rPr>
          <w:rFonts w:hint="eastAsia"/>
        </w:rPr>
        <w:t>长布置、督办的各项任务。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9</w:t>
      </w:r>
      <w:r w:rsidRPr="009E64D5">
        <w:rPr>
          <w:rFonts w:hint="eastAsia"/>
        </w:rPr>
        <w:t>）督导相关部门和</w:t>
      </w:r>
      <w:proofErr w:type="gramStart"/>
      <w:r w:rsidRPr="009E64D5">
        <w:rPr>
          <w:rFonts w:hint="eastAsia"/>
        </w:rPr>
        <w:t>下级河长履行</w:t>
      </w:r>
      <w:proofErr w:type="gramEnd"/>
      <w:r w:rsidRPr="009E64D5">
        <w:rPr>
          <w:rFonts w:hint="eastAsia"/>
        </w:rPr>
        <w:t>职责，对工作责任不落实、工作质量不到位等问题进行问责督办。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2</w:t>
      </w:r>
      <w:r w:rsidRPr="009E64D5">
        <w:rPr>
          <w:rFonts w:hint="eastAsia"/>
        </w:rPr>
        <w:t>、村居河长工作职责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1</w:t>
      </w:r>
      <w:r w:rsidRPr="009E64D5">
        <w:rPr>
          <w:rFonts w:hint="eastAsia"/>
        </w:rPr>
        <w:t>）掌握河道水环境现状及河道内排放口等主要污染源情况；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2</w:t>
      </w:r>
      <w:r w:rsidRPr="009E64D5">
        <w:rPr>
          <w:rFonts w:hint="eastAsia"/>
        </w:rPr>
        <w:t>）监督河道管理养护单位的工作质量；</w:t>
      </w:r>
      <w:r w:rsidRPr="009E64D5">
        <w:rPr>
          <w:rFonts w:hint="eastAsia"/>
        </w:rPr>
        <w:t xml:space="preserve"> 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3</w:t>
      </w:r>
      <w:r w:rsidRPr="009E64D5">
        <w:rPr>
          <w:rFonts w:hint="eastAsia"/>
        </w:rPr>
        <w:t>）及时发现制止并上报涉水违法违规行为，积极协助执法部门开展执法监督</w:t>
      </w:r>
      <w:r w:rsidRPr="009E64D5">
        <w:rPr>
          <w:rFonts w:hint="eastAsia"/>
        </w:rPr>
        <w:t>;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4</w:t>
      </w:r>
      <w:r w:rsidRPr="009E64D5">
        <w:rPr>
          <w:rFonts w:hint="eastAsia"/>
        </w:rPr>
        <w:t>）积极配合上级开展水污染和水环境治理工作，负责属地的协调工作；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5</w:t>
      </w:r>
      <w:r w:rsidRPr="009E64D5">
        <w:rPr>
          <w:rFonts w:hint="eastAsia"/>
        </w:rPr>
        <w:t>）加强村居管理，禁止向河道（包括</w:t>
      </w:r>
      <w:proofErr w:type="gramStart"/>
      <w:r w:rsidRPr="009E64D5">
        <w:rPr>
          <w:rFonts w:hint="eastAsia"/>
        </w:rPr>
        <w:t>村沟宅河</w:t>
      </w:r>
      <w:proofErr w:type="gramEnd"/>
      <w:r w:rsidRPr="009E64D5">
        <w:rPr>
          <w:rFonts w:hint="eastAsia"/>
        </w:rPr>
        <w:t>）内倾倒垃圾、直排生活污水、生产废水；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6</w:t>
      </w:r>
      <w:r w:rsidRPr="009E64D5">
        <w:rPr>
          <w:rFonts w:hint="eastAsia"/>
        </w:rPr>
        <w:t>）开展河道日常巡查，每周不少于</w:t>
      </w:r>
      <w:r w:rsidRPr="009E64D5">
        <w:rPr>
          <w:rFonts w:hint="eastAsia"/>
        </w:rPr>
        <w:t>1</w:t>
      </w:r>
      <w:r w:rsidRPr="009E64D5">
        <w:rPr>
          <w:rFonts w:hint="eastAsia"/>
        </w:rPr>
        <w:t>次；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7</w:t>
      </w:r>
      <w:r w:rsidRPr="009E64D5">
        <w:rPr>
          <w:rFonts w:hint="eastAsia"/>
        </w:rPr>
        <w:t>）落实</w:t>
      </w:r>
      <w:proofErr w:type="gramStart"/>
      <w:r w:rsidRPr="009E64D5">
        <w:rPr>
          <w:rFonts w:hint="eastAsia"/>
        </w:rPr>
        <w:t>上级河</w:t>
      </w:r>
      <w:proofErr w:type="gramEnd"/>
      <w:r w:rsidRPr="009E64D5">
        <w:rPr>
          <w:rFonts w:hint="eastAsia"/>
        </w:rPr>
        <w:t>长布置、督办的各项任务。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3</w:t>
      </w:r>
      <w:r w:rsidRPr="009E64D5">
        <w:rPr>
          <w:rFonts w:hint="eastAsia"/>
        </w:rPr>
        <w:t>、镇河长制办公室工作职责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1</w:t>
      </w:r>
      <w:r w:rsidRPr="009E64D5">
        <w:rPr>
          <w:rFonts w:hint="eastAsia"/>
        </w:rPr>
        <w:t>）贯彻上级有关推行河长制的工作要求，落实推行河长制的具体工作；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2</w:t>
      </w:r>
      <w:r w:rsidRPr="009E64D5">
        <w:rPr>
          <w:rFonts w:hint="eastAsia"/>
        </w:rPr>
        <w:t>）制定河长制管理制度和考核办法；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3</w:t>
      </w:r>
      <w:r w:rsidRPr="009E64D5">
        <w:rPr>
          <w:rFonts w:hint="eastAsia"/>
        </w:rPr>
        <w:t>）监督各项任务落实情况，组织开展对</w:t>
      </w:r>
      <w:proofErr w:type="gramStart"/>
      <w:r w:rsidRPr="009E64D5">
        <w:rPr>
          <w:rFonts w:hint="eastAsia"/>
        </w:rPr>
        <w:t>下级河</w:t>
      </w:r>
      <w:proofErr w:type="gramEnd"/>
      <w:r w:rsidRPr="009E64D5">
        <w:rPr>
          <w:rFonts w:hint="eastAsia"/>
        </w:rPr>
        <w:t>长进行考核；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4</w:t>
      </w:r>
      <w:r w:rsidRPr="009E64D5">
        <w:rPr>
          <w:rFonts w:hint="eastAsia"/>
        </w:rPr>
        <w:t>）组织召开河长制办公室联席会议，协调解决跨部门、跨区域的具体问题。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lastRenderedPageBreak/>
        <w:t>4</w:t>
      </w:r>
      <w:r w:rsidRPr="009E64D5">
        <w:rPr>
          <w:rFonts w:hint="eastAsia"/>
        </w:rPr>
        <w:t>、镇河长制办公室联席会议成员单位工作职责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镇组织人事科：协调河长制的考核工作。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镇纪检监察室：协调河长制的精神文明创建工作。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镇宣传科：协调河长制的社会宣传工作。</w:t>
      </w:r>
      <w:bookmarkStart w:id="0" w:name="_GoBack"/>
      <w:bookmarkEnd w:id="0"/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镇经贸办：协调开展河道周边工业企业的产业结构调整。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镇财政所：负责治理水环境治理、推行河长制等工作的资金保障并监督资金使用。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镇建管办：协调开展浮吊船、三无居家船、码头和船舶污染的整治；负责水污染防治、水源地管理与保护、工业企业和农业污染源的执法监管、水质监测。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</w:t>
      </w:r>
      <w:proofErr w:type="gramStart"/>
      <w:r w:rsidRPr="009E64D5">
        <w:rPr>
          <w:rFonts w:hint="eastAsia"/>
        </w:rPr>
        <w:t>规</w:t>
      </w:r>
      <w:proofErr w:type="gramEnd"/>
      <w:r w:rsidRPr="009E64D5">
        <w:rPr>
          <w:rFonts w:hint="eastAsia"/>
        </w:rPr>
        <w:t>土所：协调指导河道水环境治理重点项目建设用地保障，会同区水</w:t>
      </w:r>
      <w:proofErr w:type="gramStart"/>
      <w:r w:rsidRPr="009E64D5">
        <w:rPr>
          <w:rFonts w:hint="eastAsia"/>
        </w:rPr>
        <w:t>务</w:t>
      </w:r>
      <w:proofErr w:type="gramEnd"/>
      <w:r w:rsidRPr="009E64D5">
        <w:rPr>
          <w:rFonts w:hint="eastAsia"/>
        </w:rPr>
        <w:t>局划定河湖蓝线。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镇城管监察中队：负责河道管理范围内违法建筑的拆除及相关执法工作。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镇水务所：协调实行最严格水资源管理制度和推进水污染防治行动计划实施、河道综合整治、水面率控制、河湖健康评估、农村生活污水治理以及河道的执法监管；会同镇</w:t>
      </w:r>
      <w:proofErr w:type="gramStart"/>
      <w:r w:rsidRPr="009E64D5">
        <w:rPr>
          <w:rFonts w:hint="eastAsia"/>
        </w:rPr>
        <w:t>规</w:t>
      </w:r>
      <w:proofErr w:type="gramEnd"/>
      <w:r w:rsidRPr="009E64D5">
        <w:rPr>
          <w:rFonts w:hint="eastAsia"/>
        </w:rPr>
        <w:t>土</w:t>
      </w:r>
      <w:proofErr w:type="gramStart"/>
      <w:r w:rsidRPr="009E64D5">
        <w:rPr>
          <w:rFonts w:hint="eastAsia"/>
        </w:rPr>
        <w:t>所协调</w:t>
      </w:r>
      <w:proofErr w:type="gramEnd"/>
      <w:r w:rsidRPr="009E64D5">
        <w:rPr>
          <w:rFonts w:hint="eastAsia"/>
        </w:rPr>
        <w:t>推进河湖管理范围和水利工程管理与保护范围的划定和确权。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镇农发公司：协调开展美丽乡村建设，负责河道周边畜禽场、农业面源污染治理。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镇保洁公司：负责生活垃圾渗滤液处置和监管、河道养护垃圾处置和监管。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江桥派出所、封</w:t>
      </w:r>
      <w:proofErr w:type="gramStart"/>
      <w:r w:rsidRPr="009E64D5">
        <w:rPr>
          <w:rFonts w:hint="eastAsia"/>
        </w:rPr>
        <w:t>浜</w:t>
      </w:r>
      <w:proofErr w:type="gramEnd"/>
      <w:r w:rsidRPr="009E64D5">
        <w:rPr>
          <w:rFonts w:hint="eastAsia"/>
        </w:rPr>
        <w:t>派出所：协调指导行刑对接，负责对</w:t>
      </w:r>
      <w:proofErr w:type="gramStart"/>
      <w:r w:rsidRPr="009E64D5">
        <w:rPr>
          <w:rFonts w:hint="eastAsia"/>
        </w:rPr>
        <w:t>危害水</w:t>
      </w:r>
      <w:proofErr w:type="gramEnd"/>
      <w:r w:rsidRPr="009E64D5">
        <w:rPr>
          <w:rFonts w:hint="eastAsia"/>
        </w:rPr>
        <w:t>环境犯罪行为的惩处。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区房管局江桥办事处：协调推进河道周边环境治理和住宅小区</w:t>
      </w:r>
      <w:proofErr w:type="gramStart"/>
      <w:r w:rsidRPr="009E64D5">
        <w:rPr>
          <w:rFonts w:hint="eastAsia"/>
        </w:rPr>
        <w:t>雨污混接</w:t>
      </w:r>
      <w:proofErr w:type="gramEnd"/>
      <w:r w:rsidRPr="009E64D5">
        <w:rPr>
          <w:rFonts w:hint="eastAsia"/>
        </w:rPr>
        <w:t>混排改造。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三、河</w:t>
      </w:r>
      <w:proofErr w:type="gramStart"/>
      <w:r w:rsidRPr="009E64D5">
        <w:rPr>
          <w:rFonts w:hint="eastAsia"/>
        </w:rPr>
        <w:t>长考核</w:t>
      </w:r>
      <w:proofErr w:type="gramEnd"/>
      <w:r w:rsidRPr="009E64D5">
        <w:rPr>
          <w:rFonts w:hint="eastAsia"/>
        </w:rPr>
        <w:t>办法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1</w:t>
      </w:r>
      <w:r w:rsidRPr="009E64D5">
        <w:rPr>
          <w:rFonts w:hint="eastAsia"/>
        </w:rPr>
        <w:t>、考核对象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村居河长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2</w:t>
      </w:r>
      <w:r w:rsidRPr="009E64D5">
        <w:rPr>
          <w:rFonts w:hint="eastAsia"/>
        </w:rPr>
        <w:t>、考核内容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考核主要涉及水污染防治和水环境治理、河湖岸线管理保护、水面率控制和河道养护等方面内容。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lastRenderedPageBreak/>
        <w:t>3</w:t>
      </w:r>
      <w:r w:rsidRPr="009E64D5">
        <w:rPr>
          <w:rFonts w:hint="eastAsia"/>
        </w:rPr>
        <w:t>、考核原则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考核按照</w:t>
      </w:r>
      <w:r w:rsidRPr="009E64D5">
        <w:rPr>
          <w:rFonts w:hint="eastAsia"/>
        </w:rPr>
        <w:t xml:space="preserve"> </w:t>
      </w:r>
      <w:r w:rsidRPr="009E64D5">
        <w:rPr>
          <w:rFonts w:hint="eastAsia"/>
        </w:rPr>
        <w:t>“公开公正”、“村居河长差异化分级考核”的原则组织实施。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4</w:t>
      </w:r>
      <w:r w:rsidRPr="009E64D5">
        <w:rPr>
          <w:rFonts w:hint="eastAsia"/>
        </w:rPr>
        <w:t>、考核方式及时间安排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1</w:t>
      </w:r>
      <w:r w:rsidRPr="009E64D5">
        <w:rPr>
          <w:rFonts w:hint="eastAsia"/>
        </w:rPr>
        <w:t>）实施主体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村居河长由镇级河长办组织考核。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2</w:t>
      </w:r>
      <w:r w:rsidRPr="009E64D5">
        <w:rPr>
          <w:rFonts w:hint="eastAsia"/>
        </w:rPr>
        <w:t>）考核方式</w:t>
      </w:r>
      <w:r w:rsidRPr="009E64D5">
        <w:rPr>
          <w:rFonts w:hint="eastAsia"/>
        </w:rPr>
        <w:t xml:space="preserve"> 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依据河长</w:t>
      </w:r>
      <w:r w:rsidRPr="009E64D5">
        <w:rPr>
          <w:rFonts w:hint="eastAsia"/>
        </w:rPr>
        <w:t>APP</w:t>
      </w:r>
      <w:r w:rsidRPr="009E64D5">
        <w:rPr>
          <w:rFonts w:hint="eastAsia"/>
        </w:rPr>
        <w:t>工作平台按月对河长履职情况进行统计，河长办组织年中、年终考核和年度社会测评。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fldChar w:fldCharType="begin"/>
      </w:r>
      <w:r w:rsidRPr="009E64D5">
        <w:rPr>
          <w:rFonts w:hint="eastAsia"/>
        </w:rPr>
        <w:instrText xml:space="preserve"> = 1 \* GB3 </w:instrText>
      </w:r>
      <w:r w:rsidRPr="009E64D5">
        <w:rPr>
          <w:rFonts w:hint="eastAsia"/>
        </w:rPr>
        <w:fldChar w:fldCharType="separate"/>
      </w:r>
      <w:r w:rsidRPr="009E64D5">
        <w:rPr>
          <w:rFonts w:hint="eastAsia"/>
        </w:rPr>
        <w:t>①</w:t>
      </w:r>
      <w:r w:rsidRPr="009E64D5">
        <w:rPr>
          <w:rFonts w:hint="eastAsia"/>
        </w:rPr>
        <w:fldChar w:fldCharType="end"/>
      </w:r>
      <w:r w:rsidRPr="009E64D5">
        <w:rPr>
          <w:rFonts w:hint="eastAsia"/>
        </w:rPr>
        <w:t>河长</w:t>
      </w:r>
      <w:r w:rsidRPr="009E64D5">
        <w:rPr>
          <w:rFonts w:hint="eastAsia"/>
        </w:rPr>
        <w:t>APP</w:t>
      </w:r>
      <w:r w:rsidRPr="009E64D5">
        <w:rPr>
          <w:rFonts w:hint="eastAsia"/>
        </w:rPr>
        <w:t>工作平台按月统计：河长日志记录、</w:t>
      </w:r>
      <w:proofErr w:type="gramStart"/>
      <w:r w:rsidRPr="009E64D5">
        <w:rPr>
          <w:rFonts w:hint="eastAsia"/>
        </w:rPr>
        <w:t>上级河</w:t>
      </w:r>
      <w:proofErr w:type="gramEnd"/>
      <w:r w:rsidRPr="009E64D5">
        <w:rPr>
          <w:rFonts w:hint="eastAsia"/>
        </w:rPr>
        <w:t>长指令响应和突出问题处置结果。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②</w:t>
      </w:r>
      <w:r w:rsidRPr="009E64D5">
        <w:rPr>
          <w:rFonts w:hint="eastAsia"/>
        </w:rPr>
        <w:t xml:space="preserve"> </w:t>
      </w:r>
      <w:r w:rsidRPr="009E64D5">
        <w:rPr>
          <w:rFonts w:hint="eastAsia"/>
        </w:rPr>
        <w:t>年中、年终考核：考核组由镇河长办联席会议相关成员单位组成，采取查阅资料、现场检查、集中汇报等方式进行。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③社会测评：由第三方组织开展河道周边群众的满意度调查问卷，每年组织</w:t>
      </w:r>
      <w:r w:rsidRPr="009E64D5">
        <w:rPr>
          <w:rFonts w:hint="eastAsia"/>
        </w:rPr>
        <w:t>1-2</w:t>
      </w:r>
      <w:r w:rsidRPr="009E64D5">
        <w:rPr>
          <w:rFonts w:hint="eastAsia"/>
        </w:rPr>
        <w:t>次。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5</w:t>
      </w:r>
      <w:r w:rsidRPr="009E64D5">
        <w:rPr>
          <w:rFonts w:hint="eastAsia"/>
        </w:rPr>
        <w:t>、考核等级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考核实行百分制。按照《江桥镇河长考核评分表（村居河长）》、《江桥镇</w:t>
      </w:r>
      <w:r w:rsidRPr="009E64D5">
        <w:rPr>
          <w:rFonts w:hint="eastAsia"/>
        </w:rPr>
        <w:t>XX</w:t>
      </w:r>
      <w:r w:rsidRPr="009E64D5">
        <w:rPr>
          <w:rFonts w:hint="eastAsia"/>
        </w:rPr>
        <w:t>河道河长考核评分表》分别进行赋分，考核结果</w:t>
      </w:r>
      <w:r w:rsidRPr="009E64D5">
        <w:rPr>
          <w:rFonts w:hint="eastAsia"/>
        </w:rPr>
        <w:t>90</w:t>
      </w:r>
      <w:r w:rsidRPr="009E64D5">
        <w:rPr>
          <w:rFonts w:hint="eastAsia"/>
        </w:rPr>
        <w:t>分（含）以上为优秀，</w:t>
      </w:r>
      <w:r w:rsidRPr="009E64D5">
        <w:rPr>
          <w:rFonts w:hint="eastAsia"/>
        </w:rPr>
        <w:t>80</w:t>
      </w:r>
      <w:r w:rsidRPr="009E64D5">
        <w:rPr>
          <w:rFonts w:hint="eastAsia"/>
        </w:rPr>
        <w:t>分（含）以上</w:t>
      </w:r>
      <w:r w:rsidRPr="009E64D5">
        <w:rPr>
          <w:rFonts w:hint="eastAsia"/>
        </w:rPr>
        <w:t>90</w:t>
      </w:r>
      <w:r w:rsidRPr="009E64D5">
        <w:rPr>
          <w:rFonts w:hint="eastAsia"/>
        </w:rPr>
        <w:t>分以下为良好，</w:t>
      </w:r>
      <w:r w:rsidRPr="009E64D5">
        <w:rPr>
          <w:rFonts w:hint="eastAsia"/>
        </w:rPr>
        <w:t>80</w:t>
      </w:r>
      <w:r w:rsidRPr="009E64D5">
        <w:rPr>
          <w:rFonts w:hint="eastAsia"/>
        </w:rPr>
        <w:t>分以下为不合格。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6</w:t>
      </w:r>
      <w:r w:rsidRPr="009E64D5">
        <w:rPr>
          <w:rFonts w:hint="eastAsia"/>
        </w:rPr>
        <w:t>、结果运用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1</w:t>
      </w:r>
      <w:r w:rsidRPr="009E64D5">
        <w:rPr>
          <w:rFonts w:hint="eastAsia"/>
        </w:rPr>
        <w:t>）考核结果在一定范围内予以通报。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2</w:t>
      </w:r>
      <w:r w:rsidRPr="009E64D5">
        <w:rPr>
          <w:rFonts w:hint="eastAsia"/>
        </w:rPr>
        <w:t>）村居河长《江桥镇河长考核评分表（村居河长）》考核结果纳入</w:t>
      </w:r>
      <w:r w:rsidRPr="009E64D5">
        <w:rPr>
          <w:rFonts w:hint="eastAsia"/>
        </w:rPr>
        <w:t>600</w:t>
      </w:r>
      <w:r w:rsidRPr="009E64D5">
        <w:rPr>
          <w:rFonts w:hint="eastAsia"/>
        </w:rPr>
        <w:t>分测评。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（</w:t>
      </w:r>
      <w:r w:rsidRPr="009E64D5">
        <w:rPr>
          <w:rFonts w:hint="eastAsia"/>
        </w:rPr>
        <w:t>3</w:t>
      </w:r>
      <w:r w:rsidRPr="009E64D5">
        <w:rPr>
          <w:rFonts w:hint="eastAsia"/>
        </w:rPr>
        <w:t>）考核结果作为党政领导干部和村居干部综合考核评价的重要依据，与干部自然资源资产离任审计和生态环境损害责任追究挂钩。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对考核结果为优秀的河</w:t>
      </w:r>
      <w:proofErr w:type="gramStart"/>
      <w:r w:rsidRPr="009E64D5">
        <w:rPr>
          <w:rFonts w:hint="eastAsia"/>
        </w:rPr>
        <w:t>长予以</w:t>
      </w:r>
      <w:proofErr w:type="gramEnd"/>
      <w:r w:rsidRPr="009E64D5">
        <w:rPr>
          <w:rFonts w:hint="eastAsia"/>
        </w:rPr>
        <w:t>表彰奖励</w:t>
      </w:r>
      <w:r w:rsidRPr="009E64D5">
        <w:rPr>
          <w:rFonts w:hint="eastAsia"/>
        </w:rPr>
        <w:t>;</w:t>
      </w:r>
      <w:r w:rsidRPr="009E64D5">
        <w:rPr>
          <w:rFonts w:hint="eastAsia"/>
        </w:rPr>
        <w:t>对考核结果为不合格的河长由</w:t>
      </w:r>
      <w:proofErr w:type="gramStart"/>
      <w:r w:rsidRPr="009E64D5">
        <w:rPr>
          <w:rFonts w:hint="eastAsia"/>
        </w:rPr>
        <w:t>上级河</w:t>
      </w:r>
      <w:proofErr w:type="gramEnd"/>
      <w:r w:rsidRPr="009E64D5">
        <w:rPr>
          <w:rFonts w:hint="eastAsia"/>
        </w:rPr>
        <w:t>长进行约谈，问题突出的由纪检监察部门实施责任追究，对履职不力造成河道生态环境被严重损</w:t>
      </w:r>
      <w:r w:rsidRPr="009E64D5">
        <w:rPr>
          <w:rFonts w:hint="eastAsia"/>
        </w:rPr>
        <w:lastRenderedPageBreak/>
        <w:t>害，情节特别严重的河</w:t>
      </w:r>
      <w:proofErr w:type="gramStart"/>
      <w:r w:rsidRPr="009E64D5">
        <w:rPr>
          <w:rFonts w:hint="eastAsia"/>
        </w:rPr>
        <w:t>长予以</w:t>
      </w:r>
      <w:proofErr w:type="gramEnd"/>
      <w:r w:rsidRPr="009E64D5">
        <w:rPr>
          <w:rFonts w:hint="eastAsia"/>
        </w:rPr>
        <w:t>免职。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四、其它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  <w:r w:rsidRPr="009E64D5">
        <w:rPr>
          <w:rFonts w:hint="eastAsia"/>
        </w:rPr>
        <w:t>本办法自发布之日起正式实施，由镇河长制办公室负责解释。</w:t>
      </w: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</w:p>
    <w:p w:rsidR="009E64D5" w:rsidRPr="009E64D5" w:rsidRDefault="009E64D5" w:rsidP="009E64D5">
      <w:pPr>
        <w:ind w:left="420" w:firstLineChars="0" w:firstLine="0"/>
        <w:rPr>
          <w:rFonts w:hint="eastAsia"/>
        </w:rPr>
      </w:pPr>
    </w:p>
    <w:p w:rsidR="0086705E" w:rsidRPr="009E64D5" w:rsidRDefault="0086705E" w:rsidP="009E64D5">
      <w:pPr>
        <w:ind w:left="420" w:firstLineChars="0" w:firstLine="0"/>
      </w:pPr>
    </w:p>
    <w:sectPr w:rsidR="0086705E" w:rsidRPr="009E64D5" w:rsidSect="00872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4C" w:rsidRDefault="00F21A4C" w:rsidP="00382F27">
      <w:pPr>
        <w:spacing w:line="240" w:lineRule="auto"/>
        <w:ind w:firstLine="420"/>
      </w:pPr>
      <w:r>
        <w:separator/>
      </w:r>
    </w:p>
  </w:endnote>
  <w:endnote w:type="continuationSeparator" w:id="0">
    <w:p w:rsidR="00F21A4C" w:rsidRDefault="00F21A4C" w:rsidP="00382F2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7" w:rsidRDefault="00382F27" w:rsidP="00382F27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7" w:rsidRDefault="00382F27" w:rsidP="00382F27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7" w:rsidRDefault="00382F27" w:rsidP="00382F2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4C" w:rsidRDefault="00F21A4C" w:rsidP="00382F27">
      <w:pPr>
        <w:spacing w:line="240" w:lineRule="auto"/>
        <w:ind w:firstLine="420"/>
      </w:pPr>
      <w:r>
        <w:separator/>
      </w:r>
    </w:p>
  </w:footnote>
  <w:footnote w:type="continuationSeparator" w:id="0">
    <w:p w:rsidR="00F21A4C" w:rsidRDefault="00F21A4C" w:rsidP="00382F2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7" w:rsidRDefault="00382F27" w:rsidP="00382F27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7" w:rsidRDefault="00382F27" w:rsidP="00382F27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7" w:rsidRDefault="00382F27" w:rsidP="00382F2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19"/>
    <w:rsid w:val="00094DE9"/>
    <w:rsid w:val="00382F27"/>
    <w:rsid w:val="003D3119"/>
    <w:rsid w:val="003E7288"/>
    <w:rsid w:val="004615BA"/>
    <w:rsid w:val="00462CA1"/>
    <w:rsid w:val="006005AF"/>
    <w:rsid w:val="00623574"/>
    <w:rsid w:val="006557E8"/>
    <w:rsid w:val="006847F3"/>
    <w:rsid w:val="0086705E"/>
    <w:rsid w:val="0087276E"/>
    <w:rsid w:val="008F551F"/>
    <w:rsid w:val="009E64D5"/>
    <w:rsid w:val="00B45BA9"/>
    <w:rsid w:val="00C3406B"/>
    <w:rsid w:val="00C61C79"/>
    <w:rsid w:val="00E43450"/>
    <w:rsid w:val="00ED7F86"/>
    <w:rsid w:val="00F11606"/>
    <w:rsid w:val="00F2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AF"/>
    <w:pPr>
      <w:widowControl w:val="0"/>
    </w:pPr>
  </w:style>
  <w:style w:type="paragraph" w:styleId="1">
    <w:name w:val="heading 1"/>
    <w:basedOn w:val="a"/>
    <w:link w:val="1Char"/>
    <w:uiPriority w:val="9"/>
    <w:qFormat/>
    <w:rsid w:val="003D3119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5AF"/>
    <w:rPr>
      <w:b/>
      <w:bCs/>
    </w:rPr>
  </w:style>
  <w:style w:type="character" w:customStyle="1" w:styleId="1Char">
    <w:name w:val="标题 1 Char"/>
    <w:basedOn w:val="a0"/>
    <w:link w:val="1"/>
    <w:uiPriority w:val="9"/>
    <w:rsid w:val="003D3119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3E7288"/>
    <w:rPr>
      <w:strike w:val="0"/>
      <w:dstrike w:val="0"/>
      <w:color w:val="666666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38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2F2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82F2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2F27"/>
    <w:rPr>
      <w:sz w:val="18"/>
      <w:szCs w:val="18"/>
    </w:rPr>
  </w:style>
  <w:style w:type="paragraph" w:customStyle="1" w:styleId="Char1">
    <w:name w:val=" Char"/>
    <w:basedOn w:val="a"/>
    <w:rsid w:val="009E64D5"/>
    <w:pPr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AF"/>
    <w:pPr>
      <w:widowControl w:val="0"/>
    </w:pPr>
  </w:style>
  <w:style w:type="paragraph" w:styleId="1">
    <w:name w:val="heading 1"/>
    <w:basedOn w:val="a"/>
    <w:link w:val="1Char"/>
    <w:uiPriority w:val="9"/>
    <w:qFormat/>
    <w:rsid w:val="003D3119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5AF"/>
    <w:rPr>
      <w:b/>
      <w:bCs/>
    </w:rPr>
  </w:style>
  <w:style w:type="character" w:customStyle="1" w:styleId="1Char">
    <w:name w:val="标题 1 Char"/>
    <w:basedOn w:val="a0"/>
    <w:link w:val="1"/>
    <w:uiPriority w:val="9"/>
    <w:rsid w:val="003D3119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3E7288"/>
    <w:rPr>
      <w:strike w:val="0"/>
      <w:dstrike w:val="0"/>
      <w:color w:val="666666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38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2F2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82F2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2F27"/>
    <w:rPr>
      <w:sz w:val="18"/>
      <w:szCs w:val="18"/>
    </w:rPr>
  </w:style>
  <w:style w:type="paragraph" w:customStyle="1" w:styleId="Char1">
    <w:name w:val=" Char"/>
    <w:basedOn w:val="a"/>
    <w:rsid w:val="009E64D5"/>
    <w:pPr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zhangmn</dc:creator>
  <cp:lastModifiedBy>wuyi</cp:lastModifiedBy>
  <cp:revision>2</cp:revision>
  <dcterms:created xsi:type="dcterms:W3CDTF">2017-08-22T07:14:00Z</dcterms:created>
  <dcterms:modified xsi:type="dcterms:W3CDTF">2017-08-22T07:14:00Z</dcterms:modified>
</cp:coreProperties>
</file>