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8" w:rsidRDefault="005F6E88"/>
    <w:p w:rsidR="00413C12" w:rsidRDefault="00413C12" w:rsidP="00413C12">
      <w:pPr>
        <w:spacing w:line="60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嘉定区“非遗在校园”情况调查表</w:t>
      </w:r>
    </w:p>
    <w:p w:rsidR="00413C12" w:rsidRDefault="00413C12" w:rsidP="00413C12">
      <w:pPr>
        <w:spacing w:line="60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（请阅读栏内说明，填写时可自行删去）</w:t>
      </w:r>
    </w:p>
    <w:p w:rsidR="00413C12" w:rsidRDefault="00413C12" w:rsidP="00413C12">
      <w:pPr>
        <w:jc w:val="center"/>
        <w:rPr>
          <w:rFonts w:ascii="楷体" w:eastAsia="楷体" w:hAnsi="楷体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234"/>
        <w:gridCol w:w="1026"/>
        <w:gridCol w:w="249"/>
        <w:gridCol w:w="1452"/>
        <w:gridCol w:w="1809"/>
      </w:tblGrid>
      <w:tr w:rsidR="00413C12" w:rsidTr="004806EB">
        <w:trPr>
          <w:trHeight w:val="454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770" w:type="dxa"/>
            <w:gridSpan w:val="5"/>
            <w:vAlign w:val="center"/>
          </w:tcPr>
          <w:p w:rsidR="00413C12" w:rsidRDefault="00413C12" w:rsidP="004806EB">
            <w:pPr>
              <w:spacing w:line="340" w:lineRule="exact"/>
            </w:pPr>
            <w:r>
              <w:rPr>
                <w:rFonts w:ascii="楷体" w:eastAsia="楷体" w:hAnsi="楷体" w:hint="eastAsia"/>
                <w:sz w:val="24"/>
              </w:rPr>
              <w:t>（请填写学校全称）</w:t>
            </w:r>
          </w:p>
        </w:tc>
      </w:tr>
      <w:tr w:rsidR="00413C12" w:rsidTr="004806EB">
        <w:trPr>
          <w:trHeight w:val="454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rFonts w:eastAsia="仿宋_GB2312" w:hAnsi="楷体_GB2312"/>
                <w:sz w:val="24"/>
              </w:rPr>
            </w:pPr>
            <w:r>
              <w:rPr>
                <w:rFonts w:hAnsi="楷体_GB2312" w:hint="eastAsia"/>
                <w:sz w:val="24"/>
              </w:rPr>
              <w:t>所属街镇</w:t>
            </w:r>
          </w:p>
        </w:tc>
        <w:tc>
          <w:tcPr>
            <w:tcW w:w="2234" w:type="dxa"/>
            <w:vAlign w:val="center"/>
          </w:tcPr>
          <w:p w:rsidR="00413C12" w:rsidRDefault="00413C12" w:rsidP="004806EB">
            <w:pPr>
              <w:spacing w:line="340" w:lineRule="exact"/>
            </w:pPr>
          </w:p>
        </w:tc>
        <w:tc>
          <w:tcPr>
            <w:tcW w:w="1275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  <w:jc w:val="center"/>
            </w:pPr>
            <w:r>
              <w:rPr>
                <w:rFonts w:hint="eastAsia"/>
                <w:sz w:val="24"/>
              </w:rPr>
              <w:t>属性</w:t>
            </w:r>
          </w:p>
        </w:tc>
        <w:tc>
          <w:tcPr>
            <w:tcW w:w="3261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  <w:ind w:firstLineChars="150" w:firstLine="360"/>
            </w:pPr>
            <w:r>
              <w:rPr>
                <w:rFonts w:hAnsi="楷体_GB2312" w:hint="eastAsia"/>
                <w:sz w:val="24"/>
              </w:rPr>
              <w:t>□公</w:t>
            </w:r>
            <w:r w:rsidR="00BB6771">
              <w:rPr>
                <w:rFonts w:hAnsi="楷体_GB2312" w:hint="eastAsia"/>
                <w:sz w:val="24"/>
              </w:rPr>
              <w:t>办</w:t>
            </w:r>
            <w:r w:rsidR="00BB6771">
              <w:rPr>
                <w:rFonts w:hAnsi="楷体_GB2312" w:hint="eastAsia"/>
                <w:sz w:val="24"/>
              </w:rPr>
              <w:t xml:space="preserve"> </w:t>
            </w:r>
            <w:r>
              <w:rPr>
                <w:rFonts w:hAnsi="楷体_GB2312" w:hint="eastAsia"/>
                <w:sz w:val="24"/>
              </w:rPr>
              <w:t xml:space="preserve"> </w:t>
            </w:r>
            <w:r>
              <w:rPr>
                <w:rFonts w:hAnsi="楷体_GB2312" w:hint="eastAsia"/>
                <w:sz w:val="24"/>
              </w:rPr>
              <w:t>□</w:t>
            </w:r>
            <w:r>
              <w:rPr>
                <w:rFonts w:hAnsi="楷体_GB2312" w:hint="eastAsia"/>
                <w:sz w:val="24"/>
              </w:rPr>
              <w:t xml:space="preserve"> </w:t>
            </w:r>
            <w:r>
              <w:rPr>
                <w:rFonts w:hAnsi="楷体_GB2312" w:hint="eastAsia"/>
                <w:sz w:val="24"/>
              </w:rPr>
              <w:t>民办</w:t>
            </w:r>
          </w:p>
        </w:tc>
      </w:tr>
      <w:tr w:rsidR="00413C12" w:rsidTr="004806EB">
        <w:trPr>
          <w:trHeight w:val="454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770" w:type="dxa"/>
            <w:gridSpan w:val="5"/>
            <w:vAlign w:val="center"/>
          </w:tcPr>
          <w:p w:rsidR="00413C12" w:rsidRDefault="00413C12" w:rsidP="004806EB">
            <w:pPr>
              <w:spacing w:line="340" w:lineRule="exact"/>
              <w:ind w:firstLineChars="100" w:firstLine="240"/>
              <w:rPr>
                <w:rFonts w:ascii="楷体" w:eastAsia="楷体" w:hAnsi="楷体"/>
              </w:rPr>
            </w:pPr>
            <w:r>
              <w:rPr>
                <w:rFonts w:hAnsi="楷体_GB2312" w:hint="eastAsia"/>
                <w:sz w:val="24"/>
              </w:rPr>
              <w:t>□高中</w:t>
            </w:r>
            <w:r>
              <w:rPr>
                <w:rFonts w:hAnsi="楷体_GB2312" w:hint="eastAsia"/>
                <w:sz w:val="24"/>
              </w:rPr>
              <w:t xml:space="preserve">  </w:t>
            </w:r>
            <w:r>
              <w:rPr>
                <w:rFonts w:hAnsi="楷体_GB2312" w:hint="eastAsia"/>
                <w:sz w:val="24"/>
              </w:rPr>
              <w:t>□中等专业职业学校</w:t>
            </w:r>
            <w:r>
              <w:rPr>
                <w:rFonts w:hAnsi="楷体_GB2312" w:hint="eastAsia"/>
                <w:sz w:val="24"/>
              </w:rPr>
              <w:t xml:space="preserve">  </w:t>
            </w:r>
            <w:r>
              <w:rPr>
                <w:rFonts w:hAnsi="楷体_GB2312" w:hint="eastAsia"/>
                <w:sz w:val="24"/>
              </w:rPr>
              <w:t>□初中</w:t>
            </w:r>
            <w:r>
              <w:rPr>
                <w:rFonts w:hAnsi="楷体_GB2312" w:hint="eastAsia"/>
                <w:sz w:val="24"/>
              </w:rPr>
              <w:t xml:space="preserve">  </w:t>
            </w:r>
            <w:r>
              <w:rPr>
                <w:rFonts w:hAnsi="楷体_GB2312" w:hint="eastAsia"/>
                <w:sz w:val="24"/>
              </w:rPr>
              <w:t>□</w:t>
            </w:r>
            <w:r>
              <w:rPr>
                <w:rFonts w:hAnsi="楷体_GB2312" w:hint="eastAsia"/>
                <w:sz w:val="24"/>
              </w:rPr>
              <w:t xml:space="preserve"> </w:t>
            </w:r>
            <w:r>
              <w:rPr>
                <w:rFonts w:hAnsi="楷体_GB2312" w:hint="eastAsia"/>
                <w:sz w:val="24"/>
              </w:rPr>
              <w:t>小学</w:t>
            </w:r>
          </w:p>
        </w:tc>
      </w:tr>
      <w:tr w:rsidR="00413C12" w:rsidTr="004806EB">
        <w:trPr>
          <w:trHeight w:val="454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rFonts w:hAnsi="楷体_GB2312"/>
                <w:sz w:val="24"/>
              </w:rPr>
            </w:pPr>
            <w:r>
              <w:rPr>
                <w:rFonts w:hAnsi="楷体_GB2312" w:hint="eastAsia"/>
                <w:sz w:val="24"/>
              </w:rPr>
              <w:t>项目负责人</w:t>
            </w:r>
          </w:p>
        </w:tc>
        <w:tc>
          <w:tcPr>
            <w:tcW w:w="2234" w:type="dxa"/>
            <w:vAlign w:val="center"/>
          </w:tcPr>
          <w:p w:rsidR="00413C12" w:rsidRDefault="00413C12" w:rsidP="004806EB">
            <w:pPr>
              <w:spacing w:line="340" w:lineRule="exact"/>
            </w:pPr>
          </w:p>
        </w:tc>
        <w:tc>
          <w:tcPr>
            <w:tcW w:w="1275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  <w:jc w:val="center"/>
            </w:pPr>
            <w:r>
              <w:rPr>
                <w:rFonts w:hAnsi="楷体_GB2312" w:hint="eastAsia"/>
                <w:sz w:val="24"/>
              </w:rPr>
              <w:t>通讯地址</w:t>
            </w:r>
          </w:p>
        </w:tc>
        <w:tc>
          <w:tcPr>
            <w:tcW w:w="3261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</w:pPr>
          </w:p>
        </w:tc>
      </w:tr>
      <w:tr w:rsidR="00413C12" w:rsidTr="004806EB">
        <w:trPr>
          <w:trHeight w:val="454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rFonts w:hAnsi="楷体_GB2312"/>
                <w:sz w:val="24"/>
              </w:rPr>
            </w:pPr>
            <w:r>
              <w:rPr>
                <w:rFonts w:hAnsi="楷体_GB2312" w:hint="eastAsia"/>
                <w:sz w:val="24"/>
              </w:rPr>
              <w:t>联系电话</w:t>
            </w:r>
          </w:p>
        </w:tc>
        <w:tc>
          <w:tcPr>
            <w:tcW w:w="2234" w:type="dxa"/>
            <w:vAlign w:val="center"/>
          </w:tcPr>
          <w:p w:rsidR="00413C12" w:rsidRDefault="00413C12" w:rsidP="004806EB">
            <w:pPr>
              <w:spacing w:line="340" w:lineRule="exact"/>
            </w:pPr>
          </w:p>
        </w:tc>
        <w:tc>
          <w:tcPr>
            <w:tcW w:w="1275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  <w:jc w:val="center"/>
            </w:pPr>
            <w:r>
              <w:rPr>
                <w:rFonts w:hAnsi="楷体_GB2312" w:hint="eastAsia"/>
                <w:sz w:val="24"/>
              </w:rPr>
              <w:t>电子邮箱</w:t>
            </w:r>
          </w:p>
        </w:tc>
        <w:tc>
          <w:tcPr>
            <w:tcW w:w="3261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</w:pPr>
          </w:p>
        </w:tc>
      </w:tr>
      <w:tr w:rsidR="00413C12" w:rsidTr="00BB6771">
        <w:trPr>
          <w:trHeight w:val="1381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长期常态开展传承活动的非物质文化遗产项目名称</w:t>
            </w:r>
          </w:p>
        </w:tc>
        <w:tc>
          <w:tcPr>
            <w:tcW w:w="6770" w:type="dxa"/>
            <w:gridSpan w:val="5"/>
            <w:vAlign w:val="center"/>
          </w:tcPr>
          <w:p w:rsidR="00413C12" w:rsidRDefault="00413C12" w:rsidP="004806EB">
            <w:pPr>
              <w:spacing w:line="340" w:lineRule="exact"/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（填写一个非物质文化遗产项目名称，如学校确有开展2个以上非物质文化遗产项目传承活动且符合调查条件的，请另行填报一份调查表）</w:t>
            </w:r>
          </w:p>
        </w:tc>
      </w:tr>
      <w:tr w:rsidR="00413C12" w:rsidTr="004806EB">
        <w:trPr>
          <w:trHeight w:val="454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该项非物质</w:t>
            </w:r>
          </w:p>
          <w:p w:rsidR="00413C12" w:rsidRDefault="00413C12" w:rsidP="004806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文化遗产级别</w:t>
            </w:r>
          </w:p>
          <w:p w:rsidR="00413C12" w:rsidRDefault="00413C12" w:rsidP="004806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（勾选）</w:t>
            </w:r>
          </w:p>
        </w:tc>
        <w:tc>
          <w:tcPr>
            <w:tcW w:w="3260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□国家级 □市级 □区级</w:t>
            </w:r>
          </w:p>
        </w:tc>
        <w:tc>
          <w:tcPr>
            <w:tcW w:w="1701" w:type="dxa"/>
            <w:gridSpan w:val="2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开展该项非</w:t>
            </w:r>
            <w:proofErr w:type="gramStart"/>
            <w:r>
              <w:rPr>
                <w:rFonts w:ascii="宋体" w:hAnsi="宋体" w:hint="eastAsia"/>
                <w:sz w:val="24"/>
              </w:rPr>
              <w:t>遗项目</w:t>
            </w:r>
            <w:proofErr w:type="gramEnd"/>
            <w:r>
              <w:rPr>
                <w:rFonts w:ascii="宋体" w:hAnsi="宋体" w:hint="eastAsia"/>
                <w:sz w:val="24"/>
              </w:rPr>
              <w:t>传承活动起始年月</w:t>
            </w:r>
          </w:p>
        </w:tc>
        <w:tc>
          <w:tcPr>
            <w:tcW w:w="1809" w:type="dxa"/>
            <w:vAlign w:val="center"/>
          </w:tcPr>
          <w:p w:rsidR="00413C12" w:rsidRDefault="00413C12" w:rsidP="004806EB">
            <w:pPr>
              <w:spacing w:line="3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</w:p>
        </w:tc>
      </w:tr>
      <w:tr w:rsidR="00413C12" w:rsidTr="004806EB">
        <w:trPr>
          <w:trHeight w:val="6820"/>
          <w:jc w:val="center"/>
        </w:trPr>
        <w:tc>
          <w:tcPr>
            <w:tcW w:w="2156" w:type="dxa"/>
            <w:vAlign w:val="center"/>
          </w:tcPr>
          <w:p w:rsidR="00413C12" w:rsidRDefault="00413C12" w:rsidP="004806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学校开展</w:t>
            </w:r>
            <w:r>
              <w:rPr>
                <w:rFonts w:ascii="宋体" w:hAnsi="宋体" w:hint="eastAsia"/>
                <w:sz w:val="24"/>
              </w:rPr>
              <w:t>非物质</w:t>
            </w:r>
          </w:p>
          <w:p w:rsidR="00413C12" w:rsidRDefault="00413C12" w:rsidP="004806E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文化遗产传承</w:t>
            </w:r>
          </w:p>
          <w:p w:rsidR="00413C12" w:rsidRDefault="00413C12" w:rsidP="004806E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实践的总体情况</w:t>
            </w:r>
          </w:p>
        </w:tc>
        <w:tc>
          <w:tcPr>
            <w:tcW w:w="6770" w:type="dxa"/>
            <w:gridSpan w:val="5"/>
            <w:vAlign w:val="center"/>
          </w:tcPr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（包括传承实践开展情况，场地、师资、教材、器具等条件情况，后继人才培养情况，学生作品及获奖、参展情况，5</w:t>
            </w:r>
            <w:r>
              <w:rPr>
                <w:rFonts w:ascii="楷体" w:eastAsia="楷体" w:hAnsi="楷体"/>
                <w:sz w:val="24"/>
              </w:rPr>
              <w:t>00-600</w:t>
            </w:r>
            <w:r>
              <w:rPr>
                <w:rFonts w:ascii="楷体" w:eastAsia="楷体" w:hAnsi="楷体" w:hint="eastAsia"/>
                <w:sz w:val="24"/>
              </w:rPr>
              <w:t>字，本栏可扩展）</w:t>
            </w: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rFonts w:ascii="楷体" w:eastAsia="楷体" w:hAnsi="楷体"/>
                <w:sz w:val="24"/>
              </w:rPr>
            </w:pPr>
          </w:p>
          <w:p w:rsidR="00413C12" w:rsidRDefault="00413C12" w:rsidP="004806EB">
            <w:pPr>
              <w:spacing w:line="340" w:lineRule="exact"/>
              <w:rPr>
                <w:sz w:val="24"/>
              </w:rPr>
            </w:pPr>
          </w:p>
        </w:tc>
      </w:tr>
    </w:tbl>
    <w:p w:rsidR="00413C12" w:rsidRPr="00413C12" w:rsidRDefault="00413C12"/>
    <w:sectPr w:rsidR="00413C12" w:rsidRPr="0041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12"/>
    <w:rsid w:val="00413C12"/>
    <w:rsid w:val="005F6E88"/>
    <w:rsid w:val="00B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HP Inc.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2023-04-06T00:15:00Z</dcterms:created>
  <dcterms:modified xsi:type="dcterms:W3CDTF">2023-04-07T00:17:00Z</dcterms:modified>
</cp:coreProperties>
</file>