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嘉定区张静艳家庭教育指导名师工作室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3030"/>
        <w:gridCol w:w="1080"/>
        <w:gridCol w:w="750"/>
        <w:gridCol w:w="2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 校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95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3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普通小学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  琦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95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德育主任/大队辅导员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03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woUserID w:val="1"/>
              </w:rPr>
              <w:t>马陆以仁幼儿园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woUserID w:val="1"/>
              </w:rPr>
              <w:t>王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  <w:woUserID w:val="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woUserID w:val="1"/>
              </w:rPr>
              <w:t>丽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95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副园长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030" w:type="dxa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  <w:woUserID w:val="1"/>
              </w:rPr>
              <w:t>华东师范大学第五附属学校</w:t>
            </w:r>
          </w:p>
        </w:tc>
        <w:tc>
          <w:tcPr>
            <w:tcW w:w="108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  <w:woUserID w:val="1"/>
              </w:rPr>
              <w:t>孙  京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95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年级组长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03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  <w:woUserID w:val="1"/>
              </w:rPr>
              <w:t>金鹤学校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  <w:woUserID w:val="1"/>
              </w:rPr>
              <w:t>陈振宇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295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年级组长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030" w:type="dxa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  <w:woUserID w:val="1"/>
              </w:rPr>
              <w:t>江桥小学</w:t>
            </w:r>
          </w:p>
        </w:tc>
        <w:tc>
          <w:tcPr>
            <w:tcW w:w="1080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  <w:woUserID w:val="1"/>
              </w:rPr>
              <w:t>凌华佳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95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工会主席、学生发展中心主任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0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030" w:type="dxa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  <w:woUserID w:val="1"/>
              </w:rPr>
              <w:t>安亭师范附属小学</w:t>
            </w:r>
          </w:p>
        </w:tc>
        <w:tc>
          <w:tcPr>
            <w:tcW w:w="1080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赵国梅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95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学生发展部主任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030" w:type="dxa"/>
            <w:shd w:val="clear" w:color="auto" w:fill="auto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woUserID w:val="1"/>
              </w:rPr>
              <w:t>马陆小学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woUserID w:val="1"/>
              </w:rPr>
              <w:t>彭静怡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95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校班主任教研组组长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030" w:type="dxa"/>
            <w:shd w:val="clear" w:color="auto" w:fill="auto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woUserID w:val="1"/>
              </w:rPr>
              <w:t>古猗小学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woUserID w:val="1"/>
              </w:rPr>
              <w:t>朱谷静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95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0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030" w:type="dxa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  <w:woUserID w:val="1"/>
              </w:rPr>
              <w:t>同济黄渡小学</w:t>
            </w:r>
          </w:p>
        </w:tc>
        <w:tc>
          <w:tcPr>
            <w:tcW w:w="1080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  <w:woUserID w:val="1"/>
              </w:rPr>
              <w:t>王  雪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95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030" w:type="dxa"/>
            <w:shd w:val="clear" w:color="auto" w:fill="auto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woUserID w:val="1"/>
              </w:rPr>
              <w:t>方泰幼儿园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woUserID w:val="1"/>
              </w:rPr>
              <w:t>李晓雪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95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家教社区主管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030" w:type="dxa"/>
            <w:shd w:val="clear" w:color="auto" w:fill="auto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woUserID w:val="1"/>
              </w:rPr>
              <w:t>天恩幼儿园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woUserID w:val="1"/>
              </w:rPr>
              <w:t>李雪飞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95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保教主任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03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woUserID w:val="1"/>
              </w:rPr>
              <w:t>黄家花园幼儿园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woUserID w:val="1"/>
              </w:rPr>
              <w:t>沈胡洁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95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家教组长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03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woUserID w:val="1"/>
              </w:rPr>
              <w:t>江桥幼儿园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woUserID w:val="1"/>
              </w:rPr>
              <w:t>李琼瑶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95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家教组长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03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woUserID w:val="1"/>
              </w:rPr>
              <w:t>宝翔幼儿园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woUserID w:val="1"/>
              </w:rPr>
              <w:t>孙艺苓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95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家教组长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03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woUserID w:val="1"/>
              </w:rPr>
              <w:t>怀少幼儿园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woUserID w:val="1"/>
              </w:rPr>
              <w:t>朱迟珏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295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家教组长</w:t>
            </w:r>
          </w:p>
        </w:tc>
      </w:tr>
    </w:tbl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right"/>
        <w:rPr>
          <w:rFonts w:hint="default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2024年9月26日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Mjc0NjNiNmM4MzRkY2Y1NDZmNjUyYjJmYzBjMzcifQ=="/>
  </w:docVars>
  <w:rsids>
    <w:rsidRoot w:val="1AF10E18"/>
    <w:rsid w:val="1AF10E18"/>
    <w:rsid w:val="21BE19B9"/>
    <w:rsid w:val="42720199"/>
    <w:rsid w:val="7FF3A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279</Words>
  <Characters>289</Characters>
  <Lines>0</Lines>
  <Paragraphs>0</Paragraphs>
  <TotalTime>25</TotalTime>
  <ScaleCrop>false</ScaleCrop>
  <LinksUpToDate>false</LinksUpToDate>
  <CharactersWithSpaces>298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2024-09-26T21:08:00Z</dcterms:created>
  <dc:creator>Administrator</dc:creator>
  <cp:lastModifiedBy>Administrator</cp:lastModifiedBy>
  <cp:lastPrinted>2024-09-26T22:28:00Z</cp:lastPrinted>
  <dcterms:modified xsi:type="dcterms:W3CDTF">2024-11-01T16:44:13Z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7029CD686E544DC89D749AB88A7EE2B4_11</vt:lpwstr>
  </property>
</Properties>
</file>