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07D" w:rsidRPr="00FD707D" w:rsidRDefault="00FD707D" w:rsidP="00FD707D">
      <w:pPr>
        <w:spacing w:line="400" w:lineRule="atLeast"/>
        <w:jc w:val="center"/>
        <w:rPr>
          <w:rFonts w:ascii="宋体" w:eastAsia="宋体" w:hAnsi="宋体" w:cs="Times New Roman"/>
          <w:b/>
          <w:sz w:val="28"/>
          <w:szCs w:val="28"/>
        </w:rPr>
      </w:pPr>
      <w:r w:rsidRPr="00FD707D">
        <w:rPr>
          <w:rFonts w:ascii="宋体" w:eastAsia="宋体" w:hAnsi="宋体" w:cs="Times New Roman" w:hint="eastAsia"/>
          <w:b/>
          <w:sz w:val="32"/>
          <w:szCs w:val="32"/>
        </w:rPr>
        <w:t>“</w:t>
      </w:r>
      <w:r>
        <w:rPr>
          <w:rFonts w:ascii="宋体" w:eastAsia="宋体" w:hAnsi="宋体" w:cs="Times New Roman" w:hint="eastAsia"/>
          <w:b/>
          <w:sz w:val="32"/>
          <w:szCs w:val="32"/>
        </w:rPr>
        <w:t xml:space="preserve">探艺术可能 </w:t>
      </w:r>
      <w:r>
        <w:rPr>
          <w:rFonts w:ascii="宋体" w:eastAsia="宋体" w:hAnsi="宋体" w:cs="Times New Roman"/>
          <w:b/>
          <w:sz w:val="32"/>
          <w:szCs w:val="32"/>
        </w:rPr>
        <w:t xml:space="preserve"> </w:t>
      </w:r>
      <w:r>
        <w:rPr>
          <w:rFonts w:ascii="宋体" w:eastAsia="宋体" w:hAnsi="宋体" w:cs="Times New Roman" w:hint="eastAsia"/>
          <w:b/>
          <w:sz w:val="32"/>
          <w:szCs w:val="32"/>
        </w:rPr>
        <w:t>寻创意蜕变</w:t>
      </w:r>
      <w:r w:rsidRPr="00FD707D">
        <w:rPr>
          <w:rFonts w:ascii="宋体" w:eastAsia="宋体" w:hAnsi="宋体" w:cs="Times New Roman" w:hint="eastAsia"/>
          <w:b/>
          <w:sz w:val="32"/>
          <w:szCs w:val="32"/>
        </w:rPr>
        <w:t>”</w:t>
      </w:r>
    </w:p>
    <w:p w:rsidR="00FD707D" w:rsidRPr="00FD707D" w:rsidRDefault="00FD707D" w:rsidP="00FD707D">
      <w:pPr>
        <w:spacing w:line="400" w:lineRule="atLeast"/>
        <w:jc w:val="center"/>
        <w:rPr>
          <w:rFonts w:ascii="宋体" w:eastAsia="宋体" w:hAnsi="宋体" w:cs="Times New Roman"/>
          <w:color w:val="FF0000"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sz w:val="28"/>
          <w:szCs w:val="28"/>
        </w:rPr>
        <w:t xml:space="preserve">   </w:t>
      </w:r>
      <w:r w:rsidRPr="00FD707D">
        <w:rPr>
          <w:rFonts w:ascii="宋体" w:eastAsia="宋体" w:hAnsi="宋体" w:cs="Times New Roman" w:hint="eastAsia"/>
          <w:b/>
          <w:sz w:val="24"/>
          <w:szCs w:val="24"/>
        </w:rPr>
        <w:t xml:space="preserve">          —</w:t>
      </w:r>
      <w:r w:rsidRPr="00FD707D">
        <w:rPr>
          <w:rFonts w:asciiTheme="majorEastAsia" w:eastAsiaTheme="majorEastAsia" w:hAnsiTheme="majorEastAsia" w:cs="Times New Roman" w:hint="eastAsia"/>
          <w:b/>
          <w:color w:val="000000"/>
          <w:sz w:val="24"/>
          <w:szCs w:val="24"/>
        </w:rPr>
        <w:t>嘉定区小学美术学科</w:t>
      </w:r>
      <w:r w:rsidR="00836072">
        <w:rPr>
          <w:rFonts w:asciiTheme="majorEastAsia" w:eastAsiaTheme="majorEastAsia" w:hAnsiTheme="majorEastAsia" w:cs="Times New Roman" w:hint="eastAsia"/>
          <w:b/>
          <w:sz w:val="24"/>
          <w:szCs w:val="24"/>
        </w:rPr>
        <w:t>网络教学</w:t>
      </w:r>
      <w:r w:rsidRPr="00FD707D">
        <w:rPr>
          <w:rFonts w:asciiTheme="majorEastAsia" w:eastAsiaTheme="majorEastAsia" w:hAnsiTheme="majorEastAsia" w:cs="Times New Roman" w:hint="eastAsia"/>
          <w:b/>
          <w:sz w:val="24"/>
          <w:szCs w:val="24"/>
        </w:rPr>
        <w:t xml:space="preserve">研讨活动                   </w:t>
      </w:r>
    </w:p>
    <w:p w:rsidR="00FD707D" w:rsidRPr="00FD707D" w:rsidRDefault="00FD707D" w:rsidP="00FD707D">
      <w:pPr>
        <w:tabs>
          <w:tab w:val="left" w:pos="720"/>
        </w:tabs>
        <w:spacing w:line="400" w:lineRule="atLeast"/>
        <w:jc w:val="left"/>
        <w:rPr>
          <w:rFonts w:ascii="宋体" w:eastAsia="宋体" w:hAnsi="宋体" w:cs="Times New Roman"/>
          <w:b/>
          <w:color w:val="000000"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color w:val="000000"/>
          <w:sz w:val="24"/>
          <w:szCs w:val="24"/>
        </w:rPr>
        <w:t>一、活动主题：</w:t>
      </w:r>
    </w:p>
    <w:p w:rsidR="00FD707D" w:rsidRPr="00836072" w:rsidRDefault="00FD707D" w:rsidP="00FD707D">
      <w:pPr>
        <w:spacing w:line="400" w:lineRule="atLeast"/>
        <w:ind w:firstLine="480"/>
        <w:jc w:val="left"/>
        <w:rPr>
          <w:rFonts w:ascii="宋体" w:eastAsia="宋体" w:hAnsi="宋体" w:cs="Helvetica"/>
          <w:color w:val="333333"/>
          <w:szCs w:val="21"/>
          <w:shd w:val="clear" w:color="auto" w:fill="FFFFFF"/>
        </w:rPr>
      </w:pPr>
      <w:r w:rsidRPr="00FD707D">
        <w:rPr>
          <w:rFonts w:ascii="宋体" w:eastAsia="宋体" w:hAnsi="宋体" w:cs="Helvetica" w:hint="eastAsia"/>
          <w:color w:val="333333"/>
          <w:szCs w:val="21"/>
          <w:shd w:val="clear" w:color="auto" w:fill="FFFFFF"/>
        </w:rPr>
        <w:t>本学期嘉定区小学美术学科将围绕学科教研主题，结合学科教研实际，利用“上海教研在线”，开展网络教研活动。</w:t>
      </w:r>
    </w:p>
    <w:p w:rsidR="00FD707D" w:rsidRPr="00836072" w:rsidRDefault="00FD707D" w:rsidP="00FD707D">
      <w:pPr>
        <w:spacing w:line="400" w:lineRule="atLeast"/>
        <w:ind w:firstLine="480"/>
        <w:jc w:val="left"/>
        <w:rPr>
          <w:rFonts w:ascii="宋体" w:eastAsia="宋体" w:hAnsi="宋体" w:cs="Helvetica"/>
          <w:color w:val="333333"/>
          <w:szCs w:val="21"/>
          <w:shd w:val="clear" w:color="auto" w:fill="FFFFFF"/>
        </w:rPr>
      </w:pPr>
      <w:r w:rsidRPr="00836072">
        <w:rPr>
          <w:rFonts w:ascii="宋体" w:eastAsia="宋体" w:hAnsi="宋体" w:cs="Helvetica" w:hint="eastAsia"/>
          <w:color w:val="333333"/>
          <w:szCs w:val="21"/>
          <w:shd w:val="clear" w:color="auto" w:fill="FFFFFF"/>
        </w:rPr>
        <w:t>“探艺术可能</w:t>
      </w:r>
      <w:r w:rsidRPr="00836072">
        <w:rPr>
          <w:rFonts w:ascii="宋体" w:eastAsia="宋体" w:hAnsi="宋体" w:cs="Helvetica"/>
          <w:color w:val="333333"/>
          <w:szCs w:val="21"/>
          <w:shd w:val="clear" w:color="auto" w:fill="FFFFFF"/>
        </w:rPr>
        <w:t xml:space="preserve"> 寻创意锐变</w:t>
      </w:r>
      <w:r w:rsidRPr="00836072">
        <w:rPr>
          <w:rFonts w:ascii="宋体" w:eastAsia="宋体" w:hAnsi="宋体" w:cs="Helvetica"/>
          <w:color w:val="333333"/>
          <w:szCs w:val="21"/>
          <w:shd w:val="clear" w:color="auto" w:fill="FFFFFF"/>
        </w:rPr>
        <w:t>”——美术学科</w:t>
      </w:r>
      <w:r w:rsidRPr="00836072">
        <w:rPr>
          <w:rFonts w:ascii="宋体" w:eastAsia="宋体" w:hAnsi="宋体" w:cs="Helvetica"/>
          <w:color w:val="333333"/>
          <w:szCs w:val="21"/>
          <w:shd w:val="clear" w:color="auto" w:fill="FFFFFF"/>
        </w:rPr>
        <w:t>网络课例研讨活动，结</w:t>
      </w:r>
      <w:r w:rsidRPr="00836072">
        <w:rPr>
          <w:rFonts w:ascii="宋体" w:eastAsia="宋体" w:hAnsi="宋体" w:cs="Helvetica" w:hint="eastAsia"/>
          <w:color w:val="333333"/>
          <w:szCs w:val="21"/>
          <w:shd w:val="clear" w:color="auto" w:fill="FFFFFF"/>
        </w:rPr>
        <w:t>合学科教研实际课例，从两个方面开展研讨：</w:t>
      </w:r>
    </w:p>
    <w:p w:rsidR="00FD707D" w:rsidRPr="00836072" w:rsidRDefault="00FD707D" w:rsidP="00FD707D">
      <w:pPr>
        <w:spacing w:line="400" w:lineRule="atLeast"/>
        <w:ind w:firstLine="480"/>
        <w:jc w:val="left"/>
        <w:rPr>
          <w:rFonts w:ascii="宋体" w:eastAsia="宋体" w:hAnsi="宋体" w:cs="Helvetica"/>
          <w:color w:val="333333"/>
          <w:szCs w:val="21"/>
          <w:shd w:val="clear" w:color="auto" w:fill="FFFFFF"/>
        </w:rPr>
      </w:pPr>
      <w:r w:rsidRPr="00836072">
        <w:rPr>
          <w:rFonts w:ascii="宋体" w:eastAsia="宋体" w:hAnsi="宋体" w:cs="Helvetica"/>
          <w:color w:val="333333"/>
          <w:szCs w:val="21"/>
          <w:shd w:val="clear" w:color="auto" w:fill="FFFFFF"/>
        </w:rPr>
        <w:t>1.设计多元的思维情境，在实践中体验艺术的不同表现方法和创作思维，激发创作热情。</w:t>
      </w:r>
    </w:p>
    <w:p w:rsidR="00FD707D" w:rsidRPr="00FD707D" w:rsidRDefault="00FD707D" w:rsidP="00FD707D">
      <w:pPr>
        <w:spacing w:line="400" w:lineRule="atLeast"/>
        <w:ind w:firstLine="480"/>
        <w:jc w:val="left"/>
        <w:rPr>
          <w:rFonts w:ascii="宋体" w:eastAsia="宋体" w:hAnsi="宋体" w:cs="Helvetica" w:hint="eastAsia"/>
          <w:color w:val="333333"/>
          <w:szCs w:val="21"/>
          <w:shd w:val="clear" w:color="auto" w:fill="FFFFFF"/>
        </w:rPr>
      </w:pPr>
      <w:r w:rsidRPr="00836072">
        <w:rPr>
          <w:rFonts w:ascii="宋体" w:eastAsia="宋体" w:hAnsi="宋体" w:cs="Helvetica"/>
          <w:color w:val="333333"/>
          <w:szCs w:val="21"/>
          <w:shd w:val="clear" w:color="auto" w:fill="FFFFFF"/>
        </w:rPr>
        <w:t>2.依托课堂教学，整合校内外资源进行开发和利用，创设多元的学习与体验情境</w:t>
      </w:r>
      <w:r w:rsidR="00836072" w:rsidRPr="00836072">
        <w:rPr>
          <w:rFonts w:ascii="宋体" w:eastAsia="宋体" w:hAnsi="宋体" w:cs="Helvetica" w:hint="eastAsia"/>
          <w:color w:val="333333"/>
          <w:szCs w:val="21"/>
          <w:shd w:val="clear" w:color="auto" w:fill="FFFFFF"/>
        </w:rPr>
        <w:t>。</w:t>
      </w:r>
    </w:p>
    <w:p w:rsidR="00FD707D" w:rsidRPr="00836072" w:rsidRDefault="00FD707D" w:rsidP="00FD707D">
      <w:pPr>
        <w:spacing w:line="360" w:lineRule="auto"/>
        <w:rPr>
          <w:rFonts w:ascii="宋体" w:eastAsia="宋体" w:hAnsi="宋体" w:cs="Times New Roman"/>
          <w:b/>
          <w:szCs w:val="21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 xml:space="preserve"> </w:t>
      </w:r>
      <w:r w:rsidRPr="00FD707D">
        <w:rPr>
          <w:rFonts w:ascii="宋体" w:eastAsia="宋体" w:hAnsi="宋体" w:cs="Helvetica" w:hint="eastAsia"/>
          <w:b/>
          <w:color w:val="333333"/>
          <w:szCs w:val="21"/>
          <w:shd w:val="clear" w:color="auto" w:fill="FFFFFF"/>
        </w:rPr>
        <w:t>二</w:t>
      </w:r>
      <w:bookmarkStart w:id="0" w:name="_Hlk469844860"/>
      <w:r w:rsidRPr="00FD707D">
        <w:rPr>
          <w:rFonts w:ascii="宋体" w:eastAsia="宋体" w:hAnsi="宋体" w:cs="Helvetica" w:hint="eastAsia"/>
          <w:b/>
          <w:color w:val="333333"/>
          <w:szCs w:val="21"/>
          <w:shd w:val="clear" w:color="auto" w:fill="FFFFFF"/>
        </w:rPr>
        <w:t>、活动</w:t>
      </w:r>
      <w:r w:rsidRPr="00FD707D">
        <w:rPr>
          <w:rFonts w:ascii="宋体" w:eastAsia="宋体" w:hAnsi="宋体" w:cs="Times New Roman" w:hint="eastAsia"/>
          <w:b/>
          <w:szCs w:val="21"/>
        </w:rPr>
        <w:t>背景与目标：</w:t>
      </w:r>
    </w:p>
    <w:p w:rsidR="00FD707D" w:rsidRPr="00836072" w:rsidRDefault="00FD707D" w:rsidP="00FD707D">
      <w:pPr>
        <w:spacing w:line="360" w:lineRule="auto"/>
        <w:ind w:firstLineChars="400" w:firstLine="840"/>
        <w:rPr>
          <w:rFonts w:ascii="宋体" w:eastAsia="宋体" w:hAnsi="宋体"/>
        </w:rPr>
      </w:pPr>
      <w:r w:rsidRPr="00836072">
        <w:rPr>
          <w:rFonts w:ascii="宋体" w:eastAsia="宋体" w:hAnsi="宋体"/>
        </w:rPr>
        <w:t xml:space="preserve">●在单元教学的基础上，通过任务导向，引导学生在美术馆和校园美术展示空间进行深 入的体验和学习，接触多样的艺术表现形式，感受艺术的不同表现方法，接受艺术欣赏带来 的思维碰撞，激发创作的热情。在此过程中，丰富学生美术学习经历，培育学生的美术创造力、表现力及其审美意趣。 </w:t>
      </w:r>
    </w:p>
    <w:p w:rsidR="00FD707D" w:rsidRPr="00FD707D" w:rsidRDefault="00FD707D" w:rsidP="00FD707D">
      <w:pPr>
        <w:spacing w:line="360" w:lineRule="auto"/>
        <w:ind w:firstLineChars="400" w:firstLine="840"/>
        <w:rPr>
          <w:rFonts w:ascii="宋体" w:eastAsia="宋体" w:hAnsi="宋体" w:cs="Times New Roman" w:hint="eastAsia"/>
          <w:b/>
          <w:szCs w:val="21"/>
        </w:rPr>
      </w:pPr>
      <w:r w:rsidRPr="00836072">
        <w:rPr>
          <w:rFonts w:ascii="宋体" w:eastAsia="宋体" w:hAnsi="宋体"/>
        </w:rPr>
        <w:t>●本次网络教研活动以 2021 年上海市小学美术学科教学研讨活动中，上海市浦东新区竹园小学教师朱燕凡执教的《艺术万花筒》课堂实录为资源，开展本次网络教研活动。结合 本课例，从两个方面进行研讨： 1.设计多元的思维情境，在实践中体验艺术的不同表现方法和创作思维，激发创作热情。 （在本课所属的单元教学设计《艺术万花筒》中，教师基于学校特色“场馆教育”校本课程 的实施，设计了五年级“毕业创作”的主题情境，形成了毕业创作（构思）、走访西岸美术 馆“时间的形态”展览、对话艺术家和毕业创作实践四个主要活动板块，</w:t>
      </w:r>
      <w:proofErr w:type="gramStart"/>
      <w:r w:rsidRPr="00836072">
        <w:rPr>
          <w:rFonts w:ascii="宋体" w:eastAsia="宋体" w:hAnsi="宋体"/>
        </w:rPr>
        <w:t>请学习</w:t>
      </w:r>
      <w:proofErr w:type="gramEnd"/>
      <w:r w:rsidRPr="00836072">
        <w:rPr>
          <w:rFonts w:ascii="宋体" w:eastAsia="宋体" w:hAnsi="宋体"/>
        </w:rPr>
        <w:t xml:space="preserve">朱燕凡老师 的单元教学设计及课时教案，思考：这四个活动板块从内容及目标上，分别侧重培养学生哪 </w:t>
      </w:r>
      <w:proofErr w:type="gramStart"/>
      <w:r w:rsidRPr="00836072">
        <w:rPr>
          <w:rFonts w:ascii="宋体" w:eastAsia="宋体" w:hAnsi="宋体"/>
        </w:rPr>
        <w:t>些方面</w:t>
      </w:r>
      <w:proofErr w:type="gramEnd"/>
      <w:r w:rsidRPr="00836072">
        <w:rPr>
          <w:rFonts w:ascii="宋体" w:eastAsia="宋体" w:hAnsi="宋体"/>
        </w:rPr>
        <w:t>的能力，对最后学生的创作实践起到了什么作用？） 2.依托课堂教学，整合校内外资源进行开发和利用，创设多元的学习与体验情境。 （在本单元的教学中，教师以西岸美术馆《时间的形态》展览、校园艺术空间为学习资源， 形成了以课堂为中心向课外延伸的学习平台，请结合课堂教学实录及教案，思考教师是如何 运用这些资源来达成教学目标的，并挑选一个印象最深刻的活动片段进行简要分析。）</w:t>
      </w:r>
    </w:p>
    <w:bookmarkEnd w:id="0"/>
    <w:p w:rsidR="00FD707D" w:rsidRPr="00FD707D" w:rsidRDefault="00FD707D" w:rsidP="00FD707D">
      <w:pPr>
        <w:spacing w:line="400" w:lineRule="atLeast"/>
        <w:jc w:val="left"/>
        <w:rPr>
          <w:rFonts w:ascii="宋体" w:eastAsia="宋体" w:hAnsi="宋体" w:cs="Helvetica"/>
          <w:b/>
          <w:color w:val="333333"/>
          <w:sz w:val="24"/>
          <w:szCs w:val="24"/>
          <w:shd w:val="clear" w:color="auto" w:fill="FFFFFF"/>
        </w:rPr>
      </w:pPr>
      <w:r w:rsidRPr="00FD707D">
        <w:rPr>
          <w:rFonts w:ascii="宋体" w:eastAsia="宋体" w:hAnsi="宋体" w:cs="Helvetica" w:hint="eastAsia"/>
          <w:b/>
          <w:color w:val="333333"/>
          <w:sz w:val="24"/>
          <w:szCs w:val="24"/>
          <w:shd w:val="clear" w:color="auto" w:fill="FFFFFF"/>
        </w:rPr>
        <w:t>三、活动时间和成员</w:t>
      </w:r>
    </w:p>
    <w:p w:rsidR="00FD707D" w:rsidRPr="00FD707D" w:rsidRDefault="00FD707D" w:rsidP="00FD707D">
      <w:pPr>
        <w:spacing w:line="400" w:lineRule="atLeast"/>
        <w:ind w:firstLineChars="200" w:firstLine="420"/>
        <w:jc w:val="left"/>
        <w:rPr>
          <w:rFonts w:ascii="宋体" w:eastAsia="宋体" w:hAnsi="宋体" w:cs="Helvetica"/>
          <w:szCs w:val="21"/>
          <w:shd w:val="clear" w:color="auto" w:fill="FFFFFF"/>
        </w:rPr>
      </w:pPr>
      <w:r w:rsidRPr="00836072">
        <w:rPr>
          <w:rFonts w:ascii="宋体" w:eastAsia="宋体" w:hAnsi="宋体" w:cs="Helvetica" w:hint="eastAsia"/>
          <w:szCs w:val="21"/>
          <w:shd w:val="clear" w:color="auto" w:fill="FFFFFF"/>
        </w:rPr>
        <w:t>202</w:t>
      </w:r>
      <w:r w:rsidRPr="00836072">
        <w:rPr>
          <w:rFonts w:ascii="宋体" w:eastAsia="宋体" w:hAnsi="宋体" w:cs="Helvetica"/>
          <w:szCs w:val="21"/>
          <w:shd w:val="clear" w:color="auto" w:fill="FFFFFF"/>
        </w:rPr>
        <w:t>1</w:t>
      </w:r>
      <w:r w:rsidRPr="00FD707D">
        <w:rPr>
          <w:rFonts w:ascii="宋体" w:eastAsia="宋体" w:hAnsi="宋体" w:cs="Helvetica" w:hint="eastAsia"/>
          <w:szCs w:val="21"/>
          <w:shd w:val="clear" w:color="auto" w:fill="FFFFFF"/>
        </w:rPr>
        <w:t>.</w:t>
      </w:r>
      <w:r w:rsidRPr="00836072">
        <w:rPr>
          <w:rFonts w:ascii="宋体" w:eastAsia="宋体" w:hAnsi="宋体" w:cs="Helvetica"/>
          <w:szCs w:val="21"/>
          <w:shd w:val="clear" w:color="auto" w:fill="FFFFFF"/>
        </w:rPr>
        <w:t>6</w:t>
      </w:r>
      <w:r w:rsidRPr="00FD707D">
        <w:rPr>
          <w:rFonts w:ascii="宋体" w:eastAsia="宋体" w:hAnsi="宋体" w:cs="Helvetica" w:hint="eastAsia"/>
          <w:szCs w:val="21"/>
          <w:shd w:val="clear" w:color="auto" w:fill="FFFFFF"/>
        </w:rPr>
        <w:t>.</w:t>
      </w:r>
      <w:r w:rsidRPr="00836072">
        <w:rPr>
          <w:rFonts w:ascii="宋体" w:eastAsia="宋体" w:hAnsi="宋体" w:cs="Helvetica"/>
          <w:szCs w:val="21"/>
          <w:shd w:val="clear" w:color="auto" w:fill="FFFFFF"/>
        </w:rPr>
        <w:t>2</w:t>
      </w:r>
      <w:r w:rsidRPr="00FD707D">
        <w:rPr>
          <w:rFonts w:ascii="宋体" w:eastAsia="宋体" w:hAnsi="宋体" w:cs="Helvetica"/>
          <w:szCs w:val="21"/>
          <w:shd w:val="clear" w:color="auto" w:fill="FFFFFF"/>
        </w:rPr>
        <w:t>1–</w:t>
      </w:r>
      <w:r w:rsidRPr="00836072">
        <w:rPr>
          <w:rFonts w:ascii="宋体" w:eastAsia="宋体" w:hAnsi="宋体" w:cs="Helvetica"/>
          <w:szCs w:val="21"/>
          <w:shd w:val="clear" w:color="auto" w:fill="FFFFFF"/>
        </w:rPr>
        <w:t>6</w:t>
      </w:r>
      <w:r w:rsidRPr="00FD707D">
        <w:rPr>
          <w:rFonts w:ascii="宋体" w:eastAsia="宋体" w:hAnsi="宋体" w:cs="Helvetica" w:hint="eastAsia"/>
          <w:szCs w:val="21"/>
          <w:shd w:val="clear" w:color="auto" w:fill="FFFFFF"/>
        </w:rPr>
        <w:t>.</w:t>
      </w:r>
      <w:r w:rsidRPr="00836072">
        <w:rPr>
          <w:rFonts w:ascii="宋体" w:eastAsia="宋体" w:hAnsi="宋体" w:cs="Helvetica"/>
          <w:szCs w:val="21"/>
          <w:shd w:val="clear" w:color="auto" w:fill="FFFFFF"/>
        </w:rPr>
        <w:t>3</w:t>
      </w:r>
      <w:r w:rsidRPr="00FD707D">
        <w:rPr>
          <w:rFonts w:ascii="宋体" w:eastAsia="宋体" w:hAnsi="宋体" w:cs="Helvetica"/>
          <w:szCs w:val="21"/>
          <w:shd w:val="clear" w:color="auto" w:fill="FFFFFF"/>
        </w:rPr>
        <w:t>0</w:t>
      </w:r>
      <w:r w:rsidRPr="00FD707D">
        <w:rPr>
          <w:rFonts w:ascii="宋体" w:eastAsia="宋体" w:hAnsi="宋体" w:cs="Helvetica" w:hint="eastAsia"/>
          <w:szCs w:val="21"/>
          <w:shd w:val="clear" w:color="auto" w:fill="FFFFFF"/>
        </w:rPr>
        <w:t xml:space="preserve">         嘉定区全体小学美术教师</w:t>
      </w:r>
    </w:p>
    <w:p w:rsidR="00FD707D" w:rsidRPr="00FD707D" w:rsidRDefault="00FD707D" w:rsidP="00FD707D">
      <w:pPr>
        <w:widowControl/>
        <w:shd w:val="clear" w:color="auto" w:fill="FFFFFF"/>
        <w:spacing w:line="400" w:lineRule="atLeast"/>
        <w:jc w:val="left"/>
        <w:outlineLvl w:val="4"/>
        <w:rPr>
          <w:rFonts w:ascii="宋体" w:eastAsia="宋体" w:hAnsi="宋体" w:cs="Helvetica"/>
          <w:b/>
          <w:bCs/>
          <w:color w:val="333333"/>
          <w:kern w:val="0"/>
          <w:sz w:val="24"/>
          <w:szCs w:val="24"/>
        </w:rPr>
      </w:pPr>
      <w:r w:rsidRPr="00FD707D">
        <w:rPr>
          <w:rFonts w:ascii="宋体" w:eastAsia="宋体" w:hAnsi="宋体" w:cs="Helvetica" w:hint="eastAsia"/>
          <w:b/>
          <w:bCs/>
          <w:color w:val="333333"/>
          <w:kern w:val="0"/>
          <w:sz w:val="24"/>
          <w:szCs w:val="24"/>
        </w:rPr>
        <w:t>四、</w:t>
      </w:r>
      <w:r w:rsidRPr="00FD707D">
        <w:rPr>
          <w:rFonts w:ascii="宋体" w:eastAsia="宋体" w:hAnsi="宋体" w:cs="Helvetica"/>
          <w:b/>
          <w:bCs/>
          <w:color w:val="333333"/>
          <w:kern w:val="0"/>
          <w:sz w:val="24"/>
          <w:szCs w:val="24"/>
        </w:rPr>
        <w:t>活动安排</w:t>
      </w:r>
    </w:p>
    <w:p w:rsidR="00FD707D" w:rsidRPr="00836072" w:rsidRDefault="00FD707D" w:rsidP="00836072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（一）请嘉定区各校小学美术教研组长于</w:t>
      </w:r>
      <w:r w:rsidRPr="00836072">
        <w:rPr>
          <w:rFonts w:ascii="宋体" w:eastAsia="宋体" w:hAnsi="宋体" w:cs="Helvetica" w:hint="eastAsia"/>
          <w:color w:val="333333"/>
          <w:kern w:val="0"/>
          <w:szCs w:val="21"/>
        </w:rPr>
        <w:t>202</w:t>
      </w:r>
      <w:r w:rsidRPr="00836072">
        <w:rPr>
          <w:rFonts w:ascii="宋体" w:eastAsia="宋体" w:hAnsi="宋体" w:cs="Helvetica"/>
          <w:color w:val="333333"/>
          <w:kern w:val="0"/>
          <w:szCs w:val="21"/>
        </w:rPr>
        <w:t>1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年</w:t>
      </w:r>
      <w:r w:rsidRPr="00836072">
        <w:rPr>
          <w:rFonts w:ascii="宋体" w:eastAsia="宋体" w:hAnsi="宋体" w:cs="Helvetica"/>
          <w:color w:val="333333"/>
          <w:kern w:val="0"/>
          <w:szCs w:val="21"/>
        </w:rPr>
        <w:t>6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月</w:t>
      </w:r>
      <w:r w:rsidRPr="00836072">
        <w:rPr>
          <w:rFonts w:ascii="宋体" w:eastAsia="宋体" w:hAnsi="宋体" w:cs="Helvetica"/>
          <w:color w:val="333333"/>
          <w:kern w:val="0"/>
          <w:szCs w:val="21"/>
        </w:rPr>
        <w:t>2</w:t>
      </w:r>
      <w:r w:rsidRPr="00FD707D">
        <w:rPr>
          <w:rFonts w:ascii="宋体" w:eastAsia="宋体" w:hAnsi="宋体" w:cs="Helvetica"/>
          <w:color w:val="333333"/>
          <w:kern w:val="0"/>
          <w:szCs w:val="21"/>
        </w:rPr>
        <w:t>1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日-</w:t>
      </w:r>
      <w:r w:rsidRPr="00836072">
        <w:rPr>
          <w:rFonts w:ascii="宋体" w:eastAsia="宋体" w:hAnsi="宋体" w:cs="Helvetica"/>
          <w:color w:val="333333"/>
          <w:kern w:val="0"/>
          <w:szCs w:val="21"/>
        </w:rPr>
        <w:t>3</w:t>
      </w:r>
      <w:r w:rsidRPr="00FD707D">
        <w:rPr>
          <w:rFonts w:ascii="宋体" w:eastAsia="宋体" w:hAnsi="宋体" w:cs="Helvetica"/>
          <w:color w:val="333333"/>
          <w:kern w:val="0"/>
          <w:szCs w:val="21"/>
        </w:rPr>
        <w:t>0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日期间组织本校美术教师</w:t>
      </w:r>
      <w:r w:rsidRPr="00FD707D">
        <w:rPr>
          <w:rFonts w:ascii="宋体" w:eastAsia="宋体" w:hAnsi="宋体" w:cs="Times New Roman" w:hint="eastAsia"/>
          <w:szCs w:val="21"/>
        </w:rPr>
        <w:t>关注教研活动进程</w:t>
      </w:r>
      <w:r w:rsidRPr="00FD707D">
        <w:rPr>
          <w:rFonts w:ascii="宋体" w:eastAsia="宋体" w:hAnsi="宋体" w:cs="Times New Roman" w:hint="eastAsia"/>
          <w:color w:val="FF0000"/>
          <w:szCs w:val="21"/>
        </w:rPr>
        <w:t>（在“活动详情”项目栏里可找到）</w:t>
      </w:r>
      <w:r w:rsidRPr="00FD707D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Pr="00836072">
        <w:rPr>
          <w:rFonts w:ascii="宋体" w:eastAsia="宋体" w:hAnsi="宋体" w:cs="Times New Roman"/>
          <w:color w:val="000000" w:themeColor="text1"/>
          <w:szCs w:val="21"/>
        </w:rPr>
        <w:t>上网观摩《艺术万花筒》课堂实录，</w:t>
      </w:r>
      <w:r w:rsidRPr="00FD707D">
        <w:rPr>
          <w:rFonts w:ascii="宋体" w:eastAsia="宋体" w:hAnsi="宋体" w:cs="Times New Roman" w:hint="eastAsia"/>
          <w:szCs w:val="21"/>
        </w:rPr>
        <w:t>认</w:t>
      </w:r>
      <w:r w:rsidRPr="00FD707D">
        <w:rPr>
          <w:rFonts w:ascii="宋体" w:eastAsia="宋体" w:hAnsi="宋体" w:cs="Times New Roman" w:hint="eastAsia"/>
          <w:szCs w:val="21"/>
        </w:rPr>
        <w:lastRenderedPageBreak/>
        <w:t>真</w:t>
      </w:r>
      <w:proofErr w:type="gramStart"/>
      <w:r w:rsidRPr="00FD707D">
        <w:rPr>
          <w:rFonts w:ascii="宋体" w:eastAsia="宋体" w:hAnsi="宋体" w:cs="Times New Roman" w:hint="eastAsia"/>
          <w:szCs w:val="21"/>
        </w:rPr>
        <w:t>阅读</w:t>
      </w:r>
      <w:r w:rsidRPr="00836072">
        <w:rPr>
          <w:rFonts w:ascii="宋体" w:eastAsia="宋体" w:hAnsi="宋体" w:cs="Times New Roman"/>
          <w:color w:val="000000" w:themeColor="text1"/>
          <w:szCs w:val="21"/>
        </w:rPr>
        <w:t>阅读</w:t>
      </w:r>
      <w:proofErr w:type="gramEnd"/>
      <w:r w:rsidRPr="00836072">
        <w:rPr>
          <w:rFonts w:ascii="宋体" w:eastAsia="宋体" w:hAnsi="宋体" w:cs="Times New Roman"/>
          <w:color w:val="000000" w:themeColor="text1"/>
          <w:szCs w:val="21"/>
        </w:rPr>
        <w:t>背</w:t>
      </w:r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景资料</w:t>
      </w:r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和</w:t>
      </w:r>
      <w:r w:rsidRPr="00FD707D">
        <w:rPr>
          <w:rFonts w:ascii="宋体" w:eastAsia="宋体" w:hAnsi="宋体" w:cs="Times New Roman" w:hint="eastAsia"/>
          <w:szCs w:val="21"/>
        </w:rPr>
        <w:t>活动主持帖</w:t>
      </w:r>
      <w:r w:rsidRPr="00FD707D">
        <w:rPr>
          <w:rFonts w:ascii="宋体" w:eastAsia="宋体" w:hAnsi="宋体" w:cs="Times New Roman" w:hint="eastAsia"/>
          <w:color w:val="FF0000"/>
          <w:szCs w:val="21"/>
        </w:rPr>
        <w:t>（在“精华帖子”项目栏里可找到）</w:t>
      </w:r>
      <w:r w:rsidRPr="00FD707D">
        <w:rPr>
          <w:rFonts w:ascii="宋体" w:eastAsia="宋体" w:hAnsi="宋体" w:cs="Times New Roman" w:hint="eastAsia"/>
          <w:color w:val="000000" w:themeColor="text1"/>
          <w:szCs w:val="21"/>
        </w:rPr>
        <w:t>、</w:t>
      </w:r>
      <w:r w:rsidR="00836072" w:rsidRPr="00836072">
        <w:rPr>
          <w:rFonts w:ascii="宋体" w:eastAsia="宋体" w:hAnsi="宋体" w:cs="Times New Roman"/>
          <w:color w:val="000000" w:themeColor="text1"/>
          <w:szCs w:val="21"/>
        </w:rPr>
        <w:t>学习相关教学资源（单元教学设计及课时教</w:t>
      </w:r>
      <w:r w:rsidR="00836072" w:rsidRPr="00836072">
        <w:rPr>
          <w:rFonts w:ascii="宋体" w:eastAsia="宋体" w:hAnsi="宋体" w:cs="Times New Roman" w:hint="eastAsia"/>
          <w:color w:val="000000" w:themeColor="text1"/>
          <w:szCs w:val="21"/>
        </w:rPr>
        <w:t>案</w:t>
      </w:r>
      <w:r w:rsidR="00836072" w:rsidRPr="00836072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  <w:r w:rsidRPr="00FD707D">
        <w:rPr>
          <w:rFonts w:ascii="宋体" w:eastAsia="宋体" w:hAnsi="宋体" w:cs="Times New Roman" w:hint="eastAsia"/>
          <w:color w:val="FF0000"/>
          <w:szCs w:val="21"/>
        </w:rPr>
        <w:t>（视频可在“教研资源”项目栏里找到，课堂实录可在“上海微校”或“腾讯云校园”里回看）</w:t>
      </w:r>
      <w:r w:rsidRPr="00FD707D">
        <w:rPr>
          <w:rFonts w:ascii="宋体" w:eastAsia="宋体" w:hAnsi="宋体" w:cs="Times New Roman" w:hint="eastAsia"/>
          <w:color w:val="000000" w:themeColor="text1"/>
          <w:szCs w:val="21"/>
        </w:rPr>
        <w:t>。</w:t>
      </w:r>
    </w:p>
    <w:p w:rsidR="00FD707D" w:rsidRPr="00836072" w:rsidRDefault="00836072" w:rsidP="00FD707D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（二）</w:t>
      </w:r>
      <w:r w:rsidR="00FD707D" w:rsidRPr="00836072">
        <w:rPr>
          <w:rFonts w:ascii="宋体" w:eastAsia="宋体" w:hAnsi="宋体" w:cs="Times New Roman"/>
          <w:color w:val="000000" w:themeColor="text1"/>
          <w:szCs w:val="21"/>
        </w:rPr>
        <w:t>基于活动主题，围绕两个问题，开展讨论。</w:t>
      </w:r>
    </w:p>
    <w:p w:rsidR="00FD707D" w:rsidRPr="00836072" w:rsidRDefault="00FD707D" w:rsidP="00FD707D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①</w:t>
      </w:r>
      <w:proofErr w:type="gramStart"/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请学习</w:t>
      </w:r>
      <w:proofErr w:type="gramEnd"/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朱燕凡老师的单元教学设计及课时教案，思考：单元四个主要活动板块从内容及目标上，分别侧重培养学生哪些方面的能力，对最后学生的创作实践起到了什么作用？</w:t>
      </w:r>
    </w:p>
    <w:p w:rsidR="00FD707D" w:rsidRPr="00836072" w:rsidRDefault="00FD707D" w:rsidP="00FD707D">
      <w:pPr>
        <w:spacing w:line="360" w:lineRule="auto"/>
        <w:ind w:firstLineChars="200" w:firstLine="420"/>
        <w:rPr>
          <w:rFonts w:ascii="宋体" w:eastAsia="宋体" w:hAnsi="宋体" w:cs="Times New Roman"/>
          <w:color w:val="000000" w:themeColor="text1"/>
          <w:szCs w:val="21"/>
        </w:rPr>
      </w:pPr>
      <w:r w:rsidRPr="00836072">
        <w:rPr>
          <w:rFonts w:ascii="宋体" w:eastAsia="宋体" w:hAnsi="宋体" w:cs="Times New Roman" w:hint="eastAsia"/>
          <w:color w:val="000000" w:themeColor="text1"/>
          <w:szCs w:val="21"/>
        </w:rPr>
        <w:t>②请结合课堂教学实录及教案，思考教师是如何运用这些资源来达成教学目标的，并挑选一个印象最深刻的活动片段进行简要分析。</w:t>
      </w:r>
    </w:p>
    <w:p w:rsidR="00FD707D" w:rsidRPr="00FD707D" w:rsidRDefault="00FD707D" w:rsidP="00FD707D">
      <w:pPr>
        <w:spacing w:line="360" w:lineRule="auto"/>
        <w:ind w:firstLineChars="200" w:firstLine="420"/>
        <w:rPr>
          <w:rFonts w:ascii="宋体" w:eastAsia="宋体" w:hAnsi="宋体" w:cs="Times New Roman"/>
          <w:szCs w:val="21"/>
          <w:u w:val="single"/>
          <w:shd w:val="clear" w:color="auto" w:fill="FFFF99"/>
        </w:rPr>
      </w:pPr>
      <w:r w:rsidRPr="00FD707D">
        <w:rPr>
          <w:rFonts w:ascii="宋体" w:eastAsia="宋体" w:hAnsi="宋体" w:cs="Times New Roman" w:hint="eastAsia"/>
          <w:szCs w:val="21"/>
          <w:u w:val="single"/>
          <w:shd w:val="clear" w:color="auto" w:fill="FFFF99"/>
        </w:rPr>
        <w:t>研讨以跟</w:t>
      </w:r>
      <w:proofErr w:type="gramStart"/>
      <w:r w:rsidRPr="00FD707D">
        <w:rPr>
          <w:rFonts w:ascii="宋体" w:eastAsia="宋体" w:hAnsi="宋体" w:cs="Times New Roman" w:hint="eastAsia"/>
          <w:szCs w:val="21"/>
          <w:u w:val="single"/>
          <w:shd w:val="clear" w:color="auto" w:fill="FFFF99"/>
        </w:rPr>
        <w:t>帖形式</w:t>
      </w:r>
      <w:proofErr w:type="gramEnd"/>
      <w:r w:rsidRPr="00FD707D">
        <w:rPr>
          <w:rFonts w:ascii="宋体" w:eastAsia="宋体" w:hAnsi="宋体" w:cs="Times New Roman" w:hint="eastAsia"/>
          <w:szCs w:val="21"/>
          <w:u w:val="single"/>
          <w:shd w:val="clear" w:color="auto" w:fill="FFFF99"/>
        </w:rPr>
        <w:t>发表，可以任选其中一个问题，也可以全都包括。在观摩和学习的基础上，结合自身教学实践经验，进行讨论与分享。</w:t>
      </w:r>
    </w:p>
    <w:p w:rsidR="00FD707D" w:rsidRPr="00FD707D" w:rsidRDefault="00FD707D" w:rsidP="00FD707D">
      <w:pPr>
        <w:spacing w:line="400" w:lineRule="atLeast"/>
        <w:ind w:firstLineChars="200" w:firstLine="420"/>
        <w:rPr>
          <w:rFonts w:ascii="宋体" w:eastAsia="宋体" w:hAnsi="宋体" w:cs="Times New Roman"/>
          <w:szCs w:val="21"/>
        </w:rPr>
      </w:pPr>
      <w:r w:rsidRPr="00FD707D">
        <w:rPr>
          <w:rFonts w:ascii="宋体" w:eastAsia="宋体" w:hAnsi="宋体" w:cs="Times New Roman" w:hint="eastAsia"/>
          <w:szCs w:val="21"/>
        </w:rPr>
        <w:t>请教研组长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安排本校美术教师集体上网</w:t>
      </w:r>
      <w:r w:rsidRPr="00FD707D">
        <w:rPr>
          <w:rFonts w:ascii="宋体" w:eastAsia="宋体" w:hAnsi="宋体" w:cs="Helvetica" w:hint="eastAsia"/>
          <w:b/>
          <w:i/>
          <w:color w:val="333333"/>
          <w:kern w:val="0"/>
          <w:szCs w:val="21"/>
        </w:rPr>
        <w:t>研讨交流发帖</w:t>
      </w: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>。</w:t>
      </w:r>
      <w:r w:rsidRPr="00FD707D">
        <w:rPr>
          <w:rFonts w:ascii="宋体" w:eastAsia="宋体" w:hAnsi="宋体" w:cs="Times New Roman" w:hint="eastAsia"/>
          <w:szCs w:val="21"/>
        </w:rPr>
        <w:t>（研讨以跟</w:t>
      </w:r>
      <w:proofErr w:type="gramStart"/>
      <w:r w:rsidRPr="00FD707D">
        <w:rPr>
          <w:rFonts w:ascii="宋体" w:eastAsia="宋体" w:hAnsi="宋体" w:cs="Times New Roman" w:hint="eastAsia"/>
          <w:szCs w:val="21"/>
        </w:rPr>
        <w:t>帖形式</w:t>
      </w:r>
      <w:proofErr w:type="gramEnd"/>
      <w:r w:rsidRPr="00FD707D">
        <w:rPr>
          <w:rFonts w:ascii="宋体" w:eastAsia="宋体" w:hAnsi="宋体" w:cs="Times New Roman" w:hint="eastAsia"/>
          <w:szCs w:val="21"/>
        </w:rPr>
        <w:t>发表，进行讨论与分享）</w:t>
      </w:r>
    </w:p>
    <w:p w:rsidR="00FD707D" w:rsidRPr="00FD707D" w:rsidRDefault="00FD707D" w:rsidP="00FD707D">
      <w:pPr>
        <w:spacing w:line="400" w:lineRule="atLeast"/>
        <w:ind w:firstLineChars="100" w:firstLine="210"/>
        <w:jc w:val="left"/>
        <w:rPr>
          <w:rFonts w:ascii="宋体" w:eastAsia="宋体" w:hAnsi="宋体" w:cs="Helvetica"/>
          <w:b/>
          <w:color w:val="333333"/>
          <w:kern w:val="0"/>
          <w:szCs w:val="21"/>
        </w:rPr>
      </w:pPr>
      <w:r w:rsidRPr="00FD707D">
        <w:rPr>
          <w:rFonts w:ascii="宋体" w:eastAsia="宋体" w:hAnsi="宋体" w:cs="Helvetica" w:hint="eastAsia"/>
          <w:color w:val="333333"/>
          <w:kern w:val="0"/>
          <w:szCs w:val="21"/>
        </w:rPr>
        <w:t xml:space="preserve">  </w:t>
      </w:r>
      <w:r w:rsidRPr="00FD707D">
        <w:rPr>
          <w:rFonts w:ascii="宋体" w:eastAsia="宋体" w:hAnsi="宋体" w:cs="Helvetica" w:hint="eastAsia"/>
          <w:b/>
          <w:color w:val="333333"/>
          <w:kern w:val="0"/>
          <w:szCs w:val="21"/>
        </w:rPr>
        <w:t>并请教研组长将每位老师的发</w:t>
      </w:r>
      <w:proofErr w:type="gramStart"/>
      <w:r w:rsidRPr="00FD707D">
        <w:rPr>
          <w:rFonts w:ascii="宋体" w:eastAsia="宋体" w:hAnsi="宋体" w:cs="Helvetica" w:hint="eastAsia"/>
          <w:b/>
          <w:color w:val="333333"/>
          <w:kern w:val="0"/>
          <w:szCs w:val="21"/>
        </w:rPr>
        <w:t>帖内容截</w:t>
      </w:r>
      <w:proofErr w:type="gramEnd"/>
      <w:r w:rsidRPr="00FD707D">
        <w:rPr>
          <w:rFonts w:ascii="宋体" w:eastAsia="宋体" w:hAnsi="宋体" w:cs="Helvetica" w:hint="eastAsia"/>
          <w:b/>
          <w:color w:val="333333"/>
          <w:kern w:val="0"/>
          <w:szCs w:val="21"/>
        </w:rPr>
        <w:t>图汇总后发至</w:t>
      </w:r>
      <w:r w:rsidRPr="00FD707D">
        <w:rPr>
          <w:rFonts w:ascii="宋体" w:eastAsia="宋体" w:hAnsi="宋体" w:cs="Helvetica" w:hint="eastAsia"/>
          <w:b/>
          <w:color w:val="FF0000"/>
          <w:kern w:val="0"/>
          <w:szCs w:val="21"/>
        </w:rPr>
        <w:t>嘉定区小学美术教研组长</w:t>
      </w:r>
      <w:proofErr w:type="gramStart"/>
      <w:r w:rsidRPr="00FD707D">
        <w:rPr>
          <w:rFonts w:ascii="宋体" w:eastAsia="宋体" w:hAnsi="宋体" w:cs="Helvetica" w:hint="eastAsia"/>
          <w:b/>
          <w:color w:val="FF0000"/>
          <w:kern w:val="0"/>
          <w:szCs w:val="21"/>
        </w:rPr>
        <w:t>微信群</w:t>
      </w:r>
      <w:proofErr w:type="gramEnd"/>
      <w:r w:rsidRPr="00FD707D">
        <w:rPr>
          <w:rFonts w:ascii="宋体" w:eastAsia="宋体" w:hAnsi="宋体" w:cs="Helvetica" w:hint="eastAsia"/>
          <w:b/>
          <w:color w:val="333333"/>
          <w:kern w:val="0"/>
          <w:szCs w:val="21"/>
        </w:rPr>
        <w:t>里。</w:t>
      </w:r>
    </w:p>
    <w:p w:rsidR="00FD707D" w:rsidRPr="00FD707D" w:rsidRDefault="00FD707D" w:rsidP="00FD707D">
      <w:pPr>
        <w:spacing w:afterLines="50" w:after="156" w:line="400" w:lineRule="atLeast"/>
        <w:jc w:val="center"/>
        <w:rPr>
          <w:rFonts w:ascii="宋体" w:eastAsia="宋体" w:hAnsi="宋体" w:cs="黑体"/>
          <w:b/>
          <w:sz w:val="24"/>
          <w:szCs w:val="24"/>
        </w:rPr>
      </w:pPr>
    </w:p>
    <w:p w:rsidR="00FD707D" w:rsidRPr="00FD707D" w:rsidRDefault="00FD707D" w:rsidP="00FD707D">
      <w:pPr>
        <w:spacing w:afterLines="50" w:after="156" w:line="400" w:lineRule="atLeast"/>
        <w:jc w:val="center"/>
        <w:rPr>
          <w:rFonts w:ascii="宋体" w:eastAsia="宋体" w:hAnsi="宋体" w:cs="黑体"/>
          <w:b/>
          <w:sz w:val="24"/>
          <w:szCs w:val="24"/>
        </w:rPr>
      </w:pPr>
      <w:r w:rsidRPr="00FD707D">
        <w:rPr>
          <w:rFonts w:ascii="宋体" w:eastAsia="宋体" w:hAnsi="宋体" w:cs="黑体" w:hint="eastAsia"/>
          <w:b/>
          <w:sz w:val="24"/>
          <w:szCs w:val="24"/>
        </w:rPr>
        <w:t>如何参加网上主题教研活动的发</w:t>
      </w:r>
      <w:proofErr w:type="gramStart"/>
      <w:r w:rsidRPr="00FD707D">
        <w:rPr>
          <w:rFonts w:ascii="宋体" w:eastAsia="宋体" w:hAnsi="宋体" w:cs="黑体" w:hint="eastAsia"/>
          <w:b/>
          <w:sz w:val="24"/>
          <w:szCs w:val="24"/>
        </w:rPr>
        <w:t>帖讨论</w:t>
      </w:r>
      <w:proofErr w:type="gramEnd"/>
      <w:r w:rsidRPr="00FD707D">
        <w:rPr>
          <w:rFonts w:ascii="宋体" w:eastAsia="宋体" w:hAnsi="宋体" w:cs="黑体" w:hint="eastAsia"/>
          <w:b/>
          <w:sz w:val="24"/>
          <w:szCs w:val="24"/>
        </w:rPr>
        <w:t>和资源上传</w:t>
      </w:r>
      <w:bookmarkStart w:id="1" w:name="_GoBack"/>
      <w:bookmarkEnd w:id="1"/>
    </w:p>
    <w:p w:rsidR="00FD707D" w:rsidRPr="00FD707D" w:rsidRDefault="00FD707D" w:rsidP="00FD707D">
      <w:pPr>
        <w:numPr>
          <w:ilvl w:val="0"/>
          <w:numId w:val="1"/>
        </w:numPr>
        <w:spacing w:afterLines="50" w:after="156" w:line="400" w:lineRule="atLeast"/>
        <w:ind w:left="480" w:hanging="480"/>
        <w:rPr>
          <w:rFonts w:ascii="宋体" w:eastAsia="宋体" w:hAnsi="宋体" w:cs="Times New Roman"/>
          <w:b/>
          <w:bCs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输入网址http://jyzx.shedusoft.com/（网站有所更新），打开上海教研在线网站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b/>
          <w:bCs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2、登录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20664C84" wp14:editId="0F9236AD">
            <wp:extent cx="4386760" cy="2045754"/>
            <wp:effectExtent l="19050" t="0" r="0" b="0"/>
            <wp:docPr id="1" name="图片 1" descr="无标题_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无标题_副本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7828" r="1048" b="32513"/>
                    <a:stretch>
                      <a:fillRect/>
                    </a:stretch>
                  </pic:blipFill>
                  <pic:spPr>
                    <a:xfrm>
                      <a:off x="0" y="0"/>
                      <a:ext cx="4390949" cy="2047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b/>
          <w:bCs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3、寻找正在进行的主题教研活动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drawing>
          <wp:inline distT="0" distB="0" distL="0" distR="0" wp14:anchorId="774852B3" wp14:editId="2C99A4A6">
            <wp:extent cx="3558944" cy="2380228"/>
            <wp:effectExtent l="19050" t="0" r="3406" b="0"/>
            <wp:docPr id="2" name="图片 3" descr="无标题_副本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3" descr="无标题_副本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3185" r="22395" b="23543"/>
                    <a:stretch>
                      <a:fillRect/>
                    </a:stretch>
                  </pic:blipFill>
                  <pic:spPr>
                    <a:xfrm>
                      <a:off x="0" y="0"/>
                      <a:ext cx="3562782" cy="2382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4、打开主题教研活动，左边对话框中会有活动的相关介绍，蓝色标题都可以单击打开。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1D4E4574" wp14:editId="5ECB421D">
            <wp:extent cx="3036354" cy="1855047"/>
            <wp:effectExtent l="19050" t="0" r="0" b="0"/>
            <wp:docPr id="3" name="图片 7" descr="无标题_副本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7" descr="无标题_副本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t="4195" r="22745" b="11858"/>
                    <a:stretch>
                      <a:fillRect/>
                    </a:stretch>
                  </pic:blipFill>
                  <pic:spPr>
                    <a:xfrm>
                      <a:off x="0" y="0"/>
                      <a:ext cx="3074223" cy="18781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D" w:rsidRPr="00FD707D" w:rsidRDefault="00FD707D" w:rsidP="00FD707D">
      <w:pPr>
        <w:numPr>
          <w:ilvl w:val="0"/>
          <w:numId w:val="2"/>
        </w:numPr>
        <w:spacing w:afterLines="50" w:after="156" w:line="400" w:lineRule="atLeast"/>
        <w:rPr>
          <w:rFonts w:ascii="宋体" w:eastAsia="宋体" w:hAnsi="宋体" w:cs="Times New Roman"/>
          <w:b/>
          <w:bCs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参与讨论：先点击讨论，再点击发帖，将讨论内容输入，点击提交就可以完成讨论。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noProof/>
          <w:sz w:val="24"/>
          <w:szCs w:val="24"/>
        </w:rPr>
        <w:drawing>
          <wp:inline distT="0" distB="0" distL="0" distR="0" wp14:anchorId="36B43D9C" wp14:editId="3BAC52CD">
            <wp:extent cx="3511826" cy="2165346"/>
            <wp:effectExtent l="19050" t="0" r="0" b="0"/>
            <wp:docPr id="4" name="图片 8" descr="无标题_副本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8" descr="无标题_副本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22215" t="5479" b="9290"/>
                    <a:stretch>
                      <a:fillRect/>
                    </a:stretch>
                  </pic:blipFill>
                  <pic:spPr>
                    <a:xfrm>
                      <a:off x="0" y="0"/>
                      <a:ext cx="3520940" cy="2170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D" w:rsidRPr="00FD707D" w:rsidRDefault="00FD707D" w:rsidP="00FD707D">
      <w:pPr>
        <w:numPr>
          <w:ilvl w:val="0"/>
          <w:numId w:val="2"/>
        </w:numPr>
        <w:spacing w:afterLines="50" w:after="156" w:line="400" w:lineRule="atLeast"/>
        <w:rPr>
          <w:rFonts w:ascii="宋体" w:eastAsia="宋体" w:hAnsi="宋体" w:cs="Times New Roman"/>
          <w:b/>
          <w:bCs/>
          <w:sz w:val="24"/>
          <w:szCs w:val="24"/>
        </w:rPr>
      </w:pPr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上传教研活动资源：点击资源，在下拉框中选择要上传的资源类型，点击选择文件、最后点击提交。上</w:t>
      </w:r>
      <w:proofErr w:type="gramStart"/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传成功</w:t>
      </w:r>
      <w:proofErr w:type="gramEnd"/>
      <w:r w:rsidRPr="00FD707D">
        <w:rPr>
          <w:rFonts w:ascii="宋体" w:eastAsia="宋体" w:hAnsi="宋体" w:cs="Times New Roman" w:hint="eastAsia"/>
          <w:b/>
          <w:bCs/>
          <w:sz w:val="24"/>
          <w:szCs w:val="24"/>
        </w:rPr>
        <w:t>后，可以在下面的资源中看到。</w:t>
      </w:r>
    </w:p>
    <w:p w:rsidR="00FD707D" w:rsidRPr="00FD707D" w:rsidRDefault="00FD707D" w:rsidP="00FD707D">
      <w:pPr>
        <w:spacing w:afterLines="50" w:after="156" w:line="400" w:lineRule="atLeas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noProof/>
          <w:sz w:val="24"/>
          <w:szCs w:val="24"/>
        </w:rPr>
        <w:lastRenderedPageBreak/>
        <w:drawing>
          <wp:inline distT="0" distB="0" distL="0" distR="0" wp14:anchorId="5CF1671A" wp14:editId="340D281D">
            <wp:extent cx="3280741" cy="1907709"/>
            <wp:effectExtent l="19050" t="0" r="0" b="0"/>
            <wp:docPr id="5" name="图片 9" descr="无标题_副本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9" descr="无标题_副本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23299" t="7706" b="13142"/>
                    <a:stretch>
                      <a:fillRect/>
                    </a:stretch>
                  </pic:blipFill>
                  <pic:spPr>
                    <a:xfrm>
                      <a:off x="0" y="0"/>
                      <a:ext cx="3279211" cy="1906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707D" w:rsidRPr="00FD707D" w:rsidRDefault="00FD707D" w:rsidP="00FD707D">
      <w:pPr>
        <w:wordWrap w:val="0"/>
        <w:spacing w:afterLines="50" w:after="156" w:line="400" w:lineRule="atLeast"/>
        <w:ind w:right="105"/>
        <w:jc w:val="righ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sz w:val="24"/>
          <w:szCs w:val="24"/>
        </w:rPr>
        <w:t xml:space="preserve">    </w:t>
      </w:r>
      <w:r w:rsidRPr="00FD707D">
        <w:rPr>
          <w:rFonts w:ascii="宋体" w:eastAsia="宋体" w:hAnsi="宋体" w:cs="Times New Roman"/>
          <w:sz w:val="24"/>
          <w:szCs w:val="24"/>
        </w:rPr>
        <w:t xml:space="preserve">  </w:t>
      </w:r>
      <w:r w:rsidRPr="00FD707D">
        <w:rPr>
          <w:rFonts w:ascii="宋体" w:eastAsia="宋体" w:hAnsi="宋体" w:cs="Times New Roman" w:hint="eastAsia"/>
          <w:sz w:val="24"/>
          <w:szCs w:val="24"/>
        </w:rPr>
        <w:t xml:space="preserve"> </w:t>
      </w:r>
      <w:r w:rsidRPr="00FD707D">
        <w:rPr>
          <w:rFonts w:ascii="宋体" w:eastAsia="宋体" w:hAnsi="宋体" w:cs="Times New Roman"/>
          <w:sz w:val="24"/>
          <w:szCs w:val="24"/>
        </w:rPr>
        <w:t xml:space="preserve"> </w:t>
      </w:r>
      <w:r w:rsidRPr="00FD707D">
        <w:rPr>
          <w:rFonts w:ascii="宋体" w:eastAsia="宋体" w:hAnsi="宋体" w:cs="Times New Roman" w:hint="eastAsia"/>
          <w:sz w:val="24"/>
          <w:szCs w:val="24"/>
        </w:rPr>
        <w:t>上海市教委教研室</w:t>
      </w:r>
    </w:p>
    <w:p w:rsidR="00FD707D" w:rsidRPr="00FD707D" w:rsidRDefault="00FD707D" w:rsidP="00FD707D">
      <w:pPr>
        <w:spacing w:afterLines="50" w:after="156" w:line="400" w:lineRule="atLeast"/>
        <w:ind w:right="240"/>
        <w:jc w:val="right"/>
        <w:rPr>
          <w:rFonts w:ascii="宋体" w:eastAsia="宋体" w:hAnsi="宋体" w:cs="Times New Roman"/>
          <w:sz w:val="24"/>
          <w:szCs w:val="24"/>
        </w:rPr>
      </w:pPr>
      <w:r w:rsidRPr="00FD707D">
        <w:rPr>
          <w:rFonts w:ascii="宋体" w:eastAsia="宋体" w:hAnsi="宋体" w:cs="Times New Roman" w:hint="eastAsia"/>
          <w:sz w:val="24"/>
          <w:szCs w:val="24"/>
        </w:rPr>
        <w:t>嘉定区教育学院</w:t>
      </w:r>
    </w:p>
    <w:p w:rsidR="00FD707D" w:rsidRPr="00FD707D" w:rsidRDefault="00836072" w:rsidP="00FD707D">
      <w:pPr>
        <w:spacing w:afterLines="50" w:after="156" w:line="400" w:lineRule="atLeast"/>
        <w:ind w:right="720"/>
        <w:jc w:val="right"/>
        <w:rPr>
          <w:rFonts w:ascii="Times New Roman" w:eastAsia="宋体" w:hAnsi="Times New Roman" w:cs="Times New Roman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202</w:t>
      </w:r>
      <w:r>
        <w:rPr>
          <w:rFonts w:ascii="宋体" w:eastAsia="宋体" w:hAnsi="宋体" w:cs="Times New Roman"/>
          <w:sz w:val="24"/>
          <w:szCs w:val="24"/>
        </w:rPr>
        <w:t>1</w:t>
      </w:r>
      <w:r w:rsidR="00FD707D" w:rsidRPr="00FD707D">
        <w:rPr>
          <w:rFonts w:ascii="宋体" w:eastAsia="宋体" w:hAnsi="宋体" w:cs="Times New Roman" w:hint="eastAsia"/>
          <w:sz w:val="24"/>
          <w:szCs w:val="24"/>
        </w:rPr>
        <w:t>.</w:t>
      </w:r>
      <w:r>
        <w:rPr>
          <w:rFonts w:ascii="宋体" w:eastAsia="宋体" w:hAnsi="宋体" w:cs="Times New Roman"/>
          <w:sz w:val="24"/>
          <w:szCs w:val="24"/>
        </w:rPr>
        <w:t>6</w:t>
      </w:r>
    </w:p>
    <w:p w:rsidR="00240ACB" w:rsidRDefault="00240ACB"/>
    <w:sectPr w:rsidR="00240ACB" w:rsidSect="00487CF7">
      <w:headerReference w:type="default" r:id="rId10"/>
      <w:pgSz w:w="11906" w:h="16838"/>
      <w:pgMar w:top="1020" w:right="1627" w:bottom="1020" w:left="1627" w:header="851" w:footer="992" w:gutter="0"/>
      <w:cols w:space="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7CF7" w:rsidRDefault="00836072" w:rsidP="00AD30E5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0409E5"/>
    <w:multiLevelType w:val="multilevel"/>
    <w:tmpl w:val="480409E5"/>
    <w:lvl w:ilvl="0">
      <w:start w:val="5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57D826A"/>
    <w:multiLevelType w:val="singleLevel"/>
    <w:tmpl w:val="557D826A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7FAADE5D"/>
    <w:multiLevelType w:val="singleLevel"/>
    <w:tmpl w:val="7FAADE5D"/>
    <w:lvl w:ilvl="0">
      <w:start w:val="1"/>
      <w:numFmt w:val="decimal"/>
      <w:lvlText w:val="%1."/>
      <w:lvlJc w:val="left"/>
      <w:pPr>
        <w:tabs>
          <w:tab w:val="num" w:pos="312"/>
        </w:tabs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7D"/>
    <w:rsid w:val="00240ACB"/>
    <w:rsid w:val="00836072"/>
    <w:rsid w:val="00FD7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2224D"/>
  <w15:chartTrackingRefBased/>
  <w15:docId w15:val="{ACFFF1A5-AC25-4DB7-A2B0-E6B926590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qFormat/>
    <w:rsid w:val="00FD707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眉 字符"/>
    <w:basedOn w:val="a0"/>
    <w:link w:val="a3"/>
    <w:rsid w:val="00FD707D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254</Words>
  <Characters>1453</Characters>
  <Application>Microsoft Office Word</Application>
  <DocSecurity>0</DocSecurity>
  <Lines>12</Lines>
  <Paragraphs>3</Paragraphs>
  <ScaleCrop>false</ScaleCrop>
  <Company>HP Inc.</Company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戴春莉</dc:creator>
  <cp:keywords/>
  <dc:description/>
  <cp:lastModifiedBy>戴春莉</cp:lastModifiedBy>
  <cp:revision>1</cp:revision>
  <dcterms:created xsi:type="dcterms:W3CDTF">2021-06-16T08:35:00Z</dcterms:created>
  <dcterms:modified xsi:type="dcterms:W3CDTF">2021-06-16T08:50:00Z</dcterms:modified>
</cp:coreProperties>
</file>