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1F" w:rsidRDefault="005C110C">
      <w:pPr>
        <w:widowControl/>
        <w:jc w:val="center"/>
        <w:rPr>
          <w:rFonts w:ascii="黑体" w:eastAsia="黑体" w:hAnsi="黑体" w:cs="宋体"/>
          <w:kern w:val="0"/>
          <w:sz w:val="28"/>
          <w:szCs w:val="28"/>
        </w:rPr>
      </w:pPr>
      <w:r>
        <w:rPr>
          <w:rFonts w:ascii="黑体" w:eastAsia="黑体" w:hAnsi="黑体" w:cs="宋体" w:hint="eastAsia"/>
          <w:kern w:val="0"/>
          <w:sz w:val="28"/>
          <w:szCs w:val="28"/>
        </w:rPr>
        <w:t>第</w:t>
      </w:r>
      <w:r w:rsidR="00EF7681">
        <w:rPr>
          <w:rFonts w:ascii="黑体" w:eastAsia="黑体" w:hAnsi="黑体" w:cs="宋体" w:hint="eastAsia"/>
          <w:kern w:val="0"/>
          <w:sz w:val="28"/>
          <w:szCs w:val="28"/>
        </w:rPr>
        <w:t>9</w:t>
      </w:r>
      <w:r>
        <w:rPr>
          <w:rFonts w:ascii="黑体" w:eastAsia="黑体" w:hAnsi="黑体" w:cs="宋体" w:hint="eastAsia"/>
          <w:kern w:val="0"/>
          <w:sz w:val="28"/>
          <w:szCs w:val="28"/>
        </w:rPr>
        <w:t>周</w:t>
      </w:r>
      <w:r w:rsidRPr="00B31718">
        <w:rPr>
          <w:rFonts w:ascii="黑体" w:eastAsia="黑体" w:hAnsi="黑体" w:cs="宋体" w:hint="eastAsia"/>
          <w:kern w:val="0"/>
          <w:sz w:val="28"/>
          <w:szCs w:val="28"/>
        </w:rPr>
        <w:t>初中</w:t>
      </w:r>
      <w:r>
        <w:rPr>
          <w:rFonts w:ascii="黑体" w:eastAsia="黑体" w:hAnsi="黑体" w:cs="宋体" w:hint="eastAsia"/>
          <w:kern w:val="0"/>
          <w:sz w:val="28"/>
          <w:szCs w:val="28"/>
        </w:rPr>
        <w:t>教研活动安排</w:t>
      </w:r>
    </w:p>
    <w:p w:rsidR="00D50D1F" w:rsidRDefault="005C110C">
      <w:pPr>
        <w:widowControl/>
        <w:jc w:val="left"/>
        <w:rPr>
          <w:rFonts w:ascii="黑体" w:eastAsia="黑体" w:hAnsi="黑体" w:cs="宋体"/>
          <w:kern w:val="0"/>
          <w:szCs w:val="21"/>
        </w:rPr>
      </w:pPr>
      <w:r>
        <w:rPr>
          <w:rFonts w:ascii="黑体" w:eastAsia="黑体" w:hAnsi="黑体" w:cs="宋体" w:hint="eastAsia"/>
          <w:kern w:val="0"/>
          <w:szCs w:val="21"/>
        </w:rPr>
        <w:t>第</w:t>
      </w:r>
      <w:r w:rsidR="00EF7681">
        <w:rPr>
          <w:rFonts w:ascii="黑体" w:eastAsia="黑体" w:hAnsi="黑体" w:cs="宋体" w:hint="eastAsia"/>
          <w:kern w:val="0"/>
          <w:szCs w:val="21"/>
        </w:rPr>
        <w:t>9</w:t>
      </w:r>
      <w:r>
        <w:rPr>
          <w:rFonts w:ascii="黑体" w:eastAsia="黑体" w:hAnsi="黑体" w:cs="宋体" w:hint="eastAsia"/>
          <w:kern w:val="0"/>
          <w:szCs w:val="21"/>
        </w:rPr>
        <w:t>周</w:t>
      </w:r>
      <w:r>
        <w:rPr>
          <w:rFonts w:ascii="黑体" w:eastAsia="黑体" w:hAnsi="黑体" w:cs="宋体"/>
          <w:kern w:val="0"/>
          <w:szCs w:val="21"/>
        </w:rPr>
        <w:t>（</w:t>
      </w:r>
      <w:r>
        <w:rPr>
          <w:rFonts w:ascii="黑体" w:eastAsia="黑体" w:hAnsi="黑体" w:cs="宋体" w:hint="eastAsia"/>
          <w:kern w:val="0"/>
          <w:szCs w:val="21"/>
        </w:rPr>
        <w:t>2025.</w:t>
      </w:r>
      <w:r w:rsidR="00AF43E8">
        <w:rPr>
          <w:rFonts w:ascii="黑体" w:eastAsia="黑体" w:hAnsi="黑体" w:cs="宋体" w:hint="eastAsia"/>
          <w:kern w:val="0"/>
          <w:szCs w:val="21"/>
        </w:rPr>
        <w:t>10.</w:t>
      </w:r>
      <w:r w:rsidR="009338CA">
        <w:rPr>
          <w:rFonts w:ascii="黑体" w:eastAsia="黑体" w:hAnsi="黑体" w:cs="宋体"/>
          <w:kern w:val="0"/>
          <w:szCs w:val="21"/>
        </w:rPr>
        <w:t>2</w:t>
      </w:r>
      <w:r w:rsidR="00EF7681">
        <w:rPr>
          <w:rFonts w:ascii="黑体" w:eastAsia="黑体" w:hAnsi="黑体" w:cs="宋体" w:hint="eastAsia"/>
          <w:kern w:val="0"/>
          <w:szCs w:val="21"/>
        </w:rPr>
        <w:t>7</w:t>
      </w:r>
      <w:r w:rsidR="00AF43E8">
        <w:rPr>
          <w:rFonts w:ascii="黑体" w:eastAsia="黑体" w:hAnsi="黑体" w:cs="宋体" w:hint="eastAsia"/>
          <w:kern w:val="0"/>
          <w:szCs w:val="21"/>
        </w:rPr>
        <w:t>-10.</w:t>
      </w:r>
      <w:r w:rsidR="00EF7681">
        <w:rPr>
          <w:rFonts w:ascii="黑体" w:eastAsia="黑体" w:hAnsi="黑体" w:cs="宋体" w:hint="eastAsia"/>
          <w:kern w:val="0"/>
          <w:szCs w:val="21"/>
        </w:rPr>
        <w:t>31</w:t>
      </w:r>
      <w:r>
        <w:rPr>
          <w:rFonts w:ascii="黑体" w:eastAsia="黑体" w:hAnsi="黑体" w:cs="宋体" w:hint="eastAsia"/>
          <w:kern w:val="0"/>
          <w:szCs w:val="21"/>
        </w:rPr>
        <w:t>）</w:t>
      </w:r>
    </w:p>
    <w:tbl>
      <w:tblPr>
        <w:tblW w:w="100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3"/>
        <w:gridCol w:w="1983"/>
        <w:gridCol w:w="1559"/>
        <w:gridCol w:w="1561"/>
        <w:gridCol w:w="1561"/>
        <w:gridCol w:w="1840"/>
      </w:tblGrid>
      <w:tr w:rsidR="00785D52" w:rsidTr="00785D52">
        <w:trPr>
          <w:tblCellSpacing w:w="0" w:type="dxa"/>
        </w:trPr>
        <w:tc>
          <w:tcPr>
            <w:tcW w:w="772" w:type="pct"/>
            <w:tcBorders>
              <w:top w:val="outset" w:sz="6" w:space="0" w:color="auto"/>
              <w:left w:val="outset" w:sz="6" w:space="0" w:color="auto"/>
              <w:bottom w:val="outset" w:sz="6" w:space="0" w:color="auto"/>
              <w:right w:val="outset" w:sz="6" w:space="0" w:color="auto"/>
            </w:tcBorders>
            <w:vAlign w:val="center"/>
          </w:tcPr>
          <w:p w:rsidR="00785D52" w:rsidRDefault="00785D52">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时间</w:t>
            </w:r>
          </w:p>
        </w:tc>
        <w:tc>
          <w:tcPr>
            <w:tcW w:w="986" w:type="pct"/>
            <w:tcBorders>
              <w:top w:val="outset" w:sz="6" w:space="0" w:color="auto"/>
              <w:left w:val="outset" w:sz="6" w:space="0" w:color="auto"/>
              <w:bottom w:val="outset" w:sz="6" w:space="0" w:color="auto"/>
              <w:right w:val="outset" w:sz="6" w:space="0" w:color="auto"/>
            </w:tcBorders>
            <w:vAlign w:val="center"/>
          </w:tcPr>
          <w:p w:rsidR="00785D52" w:rsidRDefault="00785D52">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学科活动内容</w:t>
            </w:r>
          </w:p>
        </w:tc>
        <w:tc>
          <w:tcPr>
            <w:tcW w:w="775" w:type="pct"/>
            <w:tcBorders>
              <w:top w:val="outset" w:sz="6" w:space="0" w:color="auto"/>
              <w:left w:val="outset" w:sz="6" w:space="0" w:color="auto"/>
              <w:bottom w:val="outset" w:sz="6" w:space="0" w:color="auto"/>
              <w:right w:val="outset" w:sz="6" w:space="0" w:color="auto"/>
            </w:tcBorders>
            <w:vAlign w:val="center"/>
          </w:tcPr>
          <w:p w:rsidR="00785D52" w:rsidRDefault="00785D52">
            <w:pPr>
              <w:widowControl/>
              <w:spacing w:line="285" w:lineRule="atLeast"/>
              <w:jc w:val="center"/>
              <w:rPr>
                <w:rFonts w:ascii="黑体" w:eastAsia="黑体" w:hAnsi="黑体" w:cs="宋体"/>
                <w:kern w:val="0"/>
                <w:szCs w:val="21"/>
              </w:rPr>
            </w:pPr>
            <w:r>
              <w:rPr>
                <w:rFonts w:ascii="黑体" w:eastAsia="黑体" w:hAnsi="黑体" w:cs="宋体" w:hint="eastAsia"/>
                <w:kern w:val="0"/>
                <w:szCs w:val="21"/>
              </w:rPr>
              <w:t>活动地点</w:t>
            </w:r>
          </w:p>
        </w:tc>
        <w:tc>
          <w:tcPr>
            <w:tcW w:w="776" w:type="pct"/>
            <w:tcBorders>
              <w:top w:val="outset" w:sz="6" w:space="0" w:color="auto"/>
              <w:left w:val="outset" w:sz="6" w:space="0" w:color="auto"/>
              <w:bottom w:val="outset" w:sz="6" w:space="0" w:color="auto"/>
              <w:right w:val="outset" w:sz="6" w:space="0" w:color="auto"/>
            </w:tcBorders>
          </w:tcPr>
          <w:p w:rsidR="00785D52" w:rsidRDefault="00785D52">
            <w:pPr>
              <w:widowControl/>
              <w:spacing w:line="285" w:lineRule="atLeast"/>
              <w:jc w:val="center"/>
              <w:rPr>
                <w:rFonts w:ascii="黑体" w:eastAsia="黑体" w:hAnsi="黑体" w:cs="宋体"/>
                <w:kern w:val="0"/>
                <w:szCs w:val="21"/>
              </w:rPr>
            </w:pPr>
            <w:r>
              <w:rPr>
                <w:rFonts w:ascii="黑体" w:eastAsia="黑体" w:hAnsi="黑体" w:cs="宋体" w:hint="eastAsia"/>
                <w:kern w:val="0"/>
                <w:szCs w:val="21"/>
              </w:rPr>
              <w:t>活动场地</w:t>
            </w:r>
          </w:p>
        </w:tc>
        <w:tc>
          <w:tcPr>
            <w:tcW w:w="776" w:type="pct"/>
            <w:tcBorders>
              <w:top w:val="outset" w:sz="6" w:space="0" w:color="auto"/>
              <w:left w:val="outset" w:sz="6" w:space="0" w:color="auto"/>
              <w:bottom w:val="outset" w:sz="6" w:space="0" w:color="auto"/>
              <w:right w:val="outset" w:sz="6" w:space="0" w:color="auto"/>
            </w:tcBorders>
            <w:vAlign w:val="center"/>
          </w:tcPr>
          <w:p w:rsidR="00785D52" w:rsidRDefault="00785D52">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出席对象</w:t>
            </w:r>
          </w:p>
        </w:tc>
        <w:tc>
          <w:tcPr>
            <w:tcW w:w="915" w:type="pct"/>
            <w:tcBorders>
              <w:top w:val="outset" w:sz="6" w:space="0" w:color="auto"/>
              <w:left w:val="outset" w:sz="6" w:space="0" w:color="auto"/>
              <w:bottom w:val="outset" w:sz="6" w:space="0" w:color="auto"/>
              <w:right w:val="outset" w:sz="6" w:space="0" w:color="auto"/>
            </w:tcBorders>
            <w:vAlign w:val="center"/>
          </w:tcPr>
          <w:p w:rsidR="00785D52" w:rsidRDefault="00785D52">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备注</w:t>
            </w:r>
          </w:p>
        </w:tc>
      </w:tr>
      <w:tr w:rsidR="00785D52" w:rsidTr="00785D52">
        <w:trPr>
          <w:tblCellSpacing w:w="0" w:type="dxa"/>
        </w:trPr>
        <w:tc>
          <w:tcPr>
            <w:tcW w:w="772"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color w:val="000000"/>
                  <w:kern w:val="0"/>
                  <w:sz w:val="18"/>
                  <w:szCs w:val="18"/>
                </w:rPr>
                <w:id w:val="728592018"/>
                <w:placeholder>
                  <w:docPart w:val="D29EEC6D02944EADAC6E140C7AB5AD4D"/>
                </w:placeholder>
                <w:date w:fullDate="2025-10-29T00:00:00Z">
                  <w:dateFormat w:val="yyyy年M月d日星期W"/>
                  <w:lid w:val="zh-CN"/>
                  <w:storeMappedDataAs w:val="dateTime"/>
                  <w:calendar w:val="gregorian"/>
                </w:date>
              </w:sdtPr>
              <w:sdtContent>
                <w:r w:rsidRPr="00D41E4E">
                  <w:rPr>
                    <w:rFonts w:asciiTheme="majorEastAsia" w:eastAsiaTheme="majorEastAsia" w:hAnsiTheme="majorEastAsia" w:cs="宋体" w:hint="eastAsia"/>
                    <w:color w:val="000000"/>
                    <w:kern w:val="0"/>
                    <w:sz w:val="18"/>
                    <w:szCs w:val="18"/>
                  </w:rPr>
                  <w:t>2025年10月29日星期三</w:t>
                </w:r>
              </w:sdtContent>
            </w:sdt>
          </w:p>
          <w:p w:rsidR="00785D52" w:rsidRPr="00D41E4E" w:rsidRDefault="00785D52" w:rsidP="00D41E4E">
            <w:pPr>
              <w:widowControl/>
              <w:wordWrap w:val="0"/>
              <w:jc w:val="center"/>
              <w:rPr>
                <w:rFonts w:asciiTheme="majorEastAsia" w:eastAsiaTheme="majorEastAsia" w:hAnsiTheme="majorEastAsia" w:cs="宋体"/>
                <w:color w:val="000000"/>
                <w:spacing w:val="-8"/>
                <w:kern w:val="0"/>
                <w:sz w:val="18"/>
                <w:szCs w:val="18"/>
              </w:rPr>
            </w:pPr>
            <w:r w:rsidRPr="00D41E4E">
              <w:rPr>
                <w:rFonts w:asciiTheme="majorEastAsia" w:eastAsiaTheme="majorEastAsia" w:hAnsiTheme="majorEastAsia" w:cs="宋体" w:hint="eastAsia"/>
                <w:color w:val="000000"/>
                <w:spacing w:val="-8"/>
                <w:kern w:val="0"/>
                <w:sz w:val="18"/>
                <w:szCs w:val="18"/>
              </w:rPr>
              <w:t>下午13:30</w:t>
            </w:r>
          </w:p>
        </w:tc>
        <w:tc>
          <w:tcPr>
            <w:tcW w:w="98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中学信息科技教研活动</w:t>
            </w:r>
          </w:p>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中小学人工智能通识培训系列（三）</w:t>
            </w:r>
          </w:p>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1.讲座：</w:t>
            </w:r>
          </w:p>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智能时代信息科技课程改革与创新发展</w:t>
            </w:r>
          </w:p>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主讲：李锋 华师大信息技术学系教授</w:t>
            </w:r>
          </w:p>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2.交流互动</w:t>
            </w:r>
          </w:p>
          <w:p w:rsidR="00785D52" w:rsidRPr="00D41E4E" w:rsidRDefault="00785D52" w:rsidP="00D41E4E">
            <w:pPr>
              <w:widowControl/>
              <w:wordWrap w:val="0"/>
              <w:jc w:val="left"/>
              <w:rPr>
                <w:rFonts w:asciiTheme="majorEastAsia" w:eastAsiaTheme="majorEastAsia" w:hAnsiTheme="majorEastAsia" w:cs="宋体"/>
                <w:color w:val="000000"/>
                <w:kern w:val="0"/>
                <w:sz w:val="18"/>
                <w:szCs w:val="18"/>
              </w:rPr>
            </w:pPr>
          </w:p>
        </w:tc>
        <w:tc>
          <w:tcPr>
            <w:tcW w:w="77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jc w:val="center"/>
              <w:rPr>
                <w:rFonts w:asciiTheme="majorEastAsia" w:eastAsiaTheme="majorEastAsia" w:hAnsiTheme="majorEastAsia" w:cs="宋体"/>
                <w:color w:val="FF0000"/>
                <w:kern w:val="0"/>
                <w:sz w:val="18"/>
                <w:szCs w:val="18"/>
              </w:rPr>
            </w:pPr>
            <w:r w:rsidRPr="00D41E4E">
              <w:rPr>
                <w:rFonts w:asciiTheme="majorEastAsia" w:eastAsiaTheme="majorEastAsia" w:hAnsiTheme="majorEastAsia" w:cs="宋体" w:hint="eastAsia"/>
                <w:color w:val="000000"/>
                <w:kern w:val="0"/>
                <w:sz w:val="18"/>
                <w:szCs w:val="18"/>
              </w:rPr>
              <w:t>嘉定区第一中学附属小学</w:t>
            </w: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wordWrap w:val="0"/>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勤业楼二楼阶梯教室</w:t>
            </w: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jc w:val="left"/>
              <w:rPr>
                <w:rFonts w:asciiTheme="majorEastAsia" w:eastAsiaTheme="majorEastAsia" w:hAnsiTheme="majorEastAsia" w:cs="宋体"/>
                <w:kern w:val="0"/>
                <w:sz w:val="18"/>
                <w:szCs w:val="18"/>
              </w:rPr>
            </w:pPr>
            <w:r w:rsidRPr="00D41E4E">
              <w:rPr>
                <w:rFonts w:asciiTheme="majorEastAsia" w:eastAsiaTheme="majorEastAsia" w:hAnsiTheme="majorEastAsia" w:cs="宋体" w:hint="eastAsia"/>
                <w:color w:val="000000"/>
                <w:kern w:val="0"/>
                <w:sz w:val="18"/>
                <w:szCs w:val="18"/>
              </w:rPr>
              <w:t>中小学人工智能骨干教师培训班学员</w:t>
            </w:r>
          </w:p>
        </w:tc>
        <w:tc>
          <w:tcPr>
            <w:tcW w:w="91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jc w:val="left"/>
              <w:rPr>
                <w:rFonts w:asciiTheme="majorEastAsia" w:eastAsiaTheme="majorEastAsia" w:hAnsiTheme="majorEastAsia" w:cs="宋体"/>
                <w:color w:val="000000"/>
                <w:kern w:val="0"/>
                <w:sz w:val="18"/>
                <w:szCs w:val="18"/>
              </w:rPr>
            </w:pPr>
            <w:r w:rsidRPr="00D41E4E">
              <w:rPr>
                <w:rFonts w:asciiTheme="majorEastAsia" w:eastAsiaTheme="majorEastAsia" w:hAnsiTheme="majorEastAsia" w:cs="宋体" w:hint="eastAsia"/>
                <w:color w:val="000000"/>
                <w:kern w:val="0"/>
                <w:sz w:val="18"/>
                <w:szCs w:val="18"/>
              </w:rPr>
              <w:t>学校地址：北大街271号</w:t>
            </w:r>
          </w:p>
          <w:p w:rsidR="00785D52" w:rsidRPr="00D41E4E" w:rsidRDefault="00785D52" w:rsidP="00D41E4E">
            <w:pPr>
              <w:widowControl/>
              <w:jc w:val="left"/>
              <w:rPr>
                <w:rFonts w:asciiTheme="majorEastAsia" w:eastAsiaTheme="majorEastAsia" w:hAnsiTheme="majorEastAsia" w:cs="宋体"/>
                <w:kern w:val="0"/>
                <w:sz w:val="18"/>
                <w:szCs w:val="18"/>
              </w:rPr>
            </w:pPr>
            <w:r w:rsidRPr="00D41E4E">
              <w:rPr>
                <w:rFonts w:asciiTheme="majorEastAsia" w:eastAsiaTheme="majorEastAsia" w:hAnsiTheme="majorEastAsia" w:cs="宋体" w:hint="eastAsia"/>
                <w:kern w:val="0"/>
                <w:sz w:val="18"/>
                <w:szCs w:val="18"/>
              </w:rPr>
              <w:t>车位有限，请绿色出行</w:t>
            </w:r>
          </w:p>
        </w:tc>
        <w:bookmarkStart w:id="0" w:name="_GoBack"/>
        <w:bookmarkEnd w:id="0"/>
      </w:tr>
      <w:tr w:rsidR="00785D52" w:rsidTr="00785D52">
        <w:trPr>
          <w:tblCellSpacing w:w="0" w:type="dxa"/>
        </w:trPr>
        <w:tc>
          <w:tcPr>
            <w:tcW w:w="772"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jc w:val="center"/>
              <w:rPr>
                <w:rFonts w:asciiTheme="majorEastAsia" w:eastAsiaTheme="majorEastAsia" w:hAnsiTheme="majorEastAsia" w:cs="宋体"/>
                <w:color w:val="0D0D0D" w:themeColor="text1" w:themeTint="F2"/>
                <w:spacing w:val="-8"/>
                <w:kern w:val="0"/>
                <w:sz w:val="18"/>
                <w:szCs w:val="18"/>
              </w:rPr>
            </w:pPr>
            <w:sdt>
              <w:sdtPr>
                <w:rPr>
                  <w:rFonts w:asciiTheme="majorEastAsia" w:eastAsiaTheme="majorEastAsia" w:hAnsiTheme="majorEastAsia" w:cs="宋体" w:hint="eastAsia"/>
                  <w:color w:val="000000" w:themeColor="text1"/>
                  <w:kern w:val="0"/>
                  <w:sz w:val="18"/>
                  <w:szCs w:val="18"/>
                </w:rPr>
                <w:id w:val="-1"/>
                <w:placeholder>
                  <w:docPart w:val="1E15D1D994E24207836A6D10AE76DC96"/>
                </w:placeholder>
                <w:date w:fullDate="2025-10-30T00:00:00Z">
                  <w:dateFormat w:val="yyyy年M月d日星期W"/>
                  <w:lid w:val="zh-CN"/>
                  <w:storeMappedDataAs w:val="dateTime"/>
                  <w:calendar w:val="gregorian"/>
                </w:date>
              </w:sdtPr>
              <w:sdtContent>
                <w:r w:rsidRPr="00D41E4E">
                  <w:rPr>
                    <w:rFonts w:asciiTheme="majorEastAsia" w:eastAsiaTheme="majorEastAsia" w:hAnsiTheme="majorEastAsia" w:cs="宋体" w:hint="eastAsia"/>
                    <w:color w:val="000000" w:themeColor="text1"/>
                    <w:kern w:val="0"/>
                    <w:sz w:val="18"/>
                    <w:szCs w:val="18"/>
                  </w:rPr>
                  <w:t>2025年10月30日星期四</w:t>
                </w:r>
              </w:sdtContent>
            </w:sdt>
            <w:r w:rsidRPr="00D41E4E">
              <w:rPr>
                <w:rFonts w:asciiTheme="majorEastAsia" w:eastAsiaTheme="majorEastAsia" w:hAnsiTheme="majorEastAsia" w:cs="宋体" w:hint="eastAsia"/>
                <w:color w:val="000000" w:themeColor="text1"/>
                <w:kern w:val="0"/>
                <w:sz w:val="18"/>
                <w:szCs w:val="18"/>
              </w:rPr>
              <w:t>13</w:t>
            </w:r>
            <w:r w:rsidRPr="00D41E4E">
              <w:rPr>
                <w:rFonts w:asciiTheme="majorEastAsia" w:eastAsiaTheme="majorEastAsia" w:hAnsiTheme="majorEastAsia" w:cs="宋体" w:hint="eastAsia"/>
                <w:color w:val="000000" w:themeColor="text1"/>
                <w:spacing w:val="-8"/>
                <w:kern w:val="0"/>
                <w:sz w:val="18"/>
                <w:szCs w:val="18"/>
              </w:rPr>
              <w:t>：00</w:t>
            </w:r>
          </w:p>
        </w:tc>
        <w:tc>
          <w:tcPr>
            <w:tcW w:w="98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hint="eastAsia"/>
                <w:color w:val="0D0D0D" w:themeColor="text1" w:themeTint="F2"/>
                <w:sz w:val="18"/>
                <w:szCs w:val="18"/>
              </w:rPr>
              <w:t>初中历史教研活动</w:t>
            </w:r>
          </w:p>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hint="eastAsia"/>
                <w:color w:val="0D0D0D" w:themeColor="text1" w:themeTint="F2"/>
                <w:sz w:val="18"/>
                <w:szCs w:val="18"/>
              </w:rPr>
              <w:t>教研主题：聚焦文本解读</w:t>
            </w:r>
            <w:r w:rsidRPr="00D41E4E">
              <w:rPr>
                <w:rFonts w:asciiTheme="majorEastAsia" w:eastAsiaTheme="majorEastAsia" w:hAnsiTheme="majorEastAsia"/>
                <w:color w:val="0D0D0D" w:themeColor="text1" w:themeTint="F2"/>
                <w:sz w:val="18"/>
                <w:szCs w:val="18"/>
              </w:rPr>
              <w:t xml:space="preserve">  </w:t>
            </w:r>
            <w:r w:rsidRPr="00D41E4E">
              <w:rPr>
                <w:rFonts w:asciiTheme="majorEastAsia" w:eastAsiaTheme="majorEastAsia" w:hAnsiTheme="majorEastAsia" w:hint="eastAsia"/>
                <w:color w:val="0D0D0D" w:themeColor="text1" w:themeTint="F2"/>
                <w:sz w:val="18"/>
                <w:szCs w:val="18"/>
              </w:rPr>
              <w:t>探究结构贯通</w:t>
            </w:r>
          </w:p>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color w:val="0D0D0D" w:themeColor="text1" w:themeTint="F2"/>
                <w:sz w:val="18"/>
                <w:szCs w:val="18"/>
              </w:rPr>
              <w:t>1.</w:t>
            </w:r>
            <w:r w:rsidRPr="00D41E4E">
              <w:rPr>
                <w:rFonts w:asciiTheme="majorEastAsia" w:eastAsiaTheme="majorEastAsia" w:hAnsiTheme="majorEastAsia"/>
                <w:sz w:val="18"/>
                <w:szCs w:val="18"/>
              </w:rPr>
              <w:t xml:space="preserve"> </w:t>
            </w:r>
            <w:r w:rsidRPr="00D41E4E">
              <w:rPr>
                <w:rFonts w:asciiTheme="majorEastAsia" w:eastAsiaTheme="majorEastAsia" w:hAnsiTheme="majorEastAsia" w:hint="eastAsia"/>
                <w:sz w:val="18"/>
                <w:szCs w:val="18"/>
              </w:rPr>
              <w:t>迎园中学</w:t>
            </w:r>
            <w:r w:rsidRPr="00D41E4E">
              <w:rPr>
                <w:rFonts w:asciiTheme="majorEastAsia" w:eastAsiaTheme="majorEastAsia" w:hAnsiTheme="majorEastAsia"/>
                <w:sz w:val="18"/>
                <w:szCs w:val="18"/>
              </w:rPr>
              <w:t xml:space="preserve"> </w:t>
            </w:r>
            <w:r w:rsidRPr="00D41E4E">
              <w:rPr>
                <w:rFonts w:asciiTheme="majorEastAsia" w:eastAsiaTheme="majorEastAsia" w:hAnsiTheme="majorEastAsia" w:hint="eastAsia"/>
                <w:sz w:val="18"/>
                <w:szCs w:val="18"/>
              </w:rPr>
              <w:t>赵晨</w:t>
            </w:r>
            <w:r w:rsidRPr="00D41E4E">
              <w:rPr>
                <w:rFonts w:asciiTheme="majorEastAsia" w:eastAsiaTheme="majorEastAsia" w:hAnsiTheme="majorEastAsia"/>
                <w:sz w:val="18"/>
                <w:szCs w:val="18"/>
              </w:rPr>
              <w:t xml:space="preserve">  </w:t>
            </w:r>
            <w:r w:rsidRPr="00D41E4E">
              <w:rPr>
                <w:rFonts w:asciiTheme="majorEastAsia" w:eastAsiaTheme="majorEastAsia" w:hAnsiTheme="majorEastAsia" w:hint="eastAsia"/>
                <w:sz w:val="18"/>
                <w:szCs w:val="18"/>
              </w:rPr>
              <w:t>第</w:t>
            </w:r>
            <w:r w:rsidRPr="00D41E4E">
              <w:rPr>
                <w:rFonts w:asciiTheme="majorEastAsia" w:eastAsiaTheme="majorEastAsia" w:hAnsiTheme="majorEastAsia"/>
                <w:sz w:val="18"/>
                <w:szCs w:val="18"/>
              </w:rPr>
              <w:t>13</w:t>
            </w:r>
            <w:r w:rsidRPr="00D41E4E">
              <w:rPr>
                <w:rFonts w:asciiTheme="majorEastAsia" w:eastAsiaTheme="majorEastAsia" w:hAnsiTheme="majorEastAsia" w:hint="eastAsia"/>
                <w:sz w:val="18"/>
                <w:szCs w:val="18"/>
              </w:rPr>
              <w:t>课</w:t>
            </w:r>
            <w:r w:rsidRPr="00D41E4E">
              <w:rPr>
                <w:rFonts w:asciiTheme="majorEastAsia" w:eastAsiaTheme="majorEastAsia" w:hAnsiTheme="majorEastAsia" w:hint="eastAsia"/>
                <w:color w:val="0D0D0D" w:themeColor="text1" w:themeTint="F2"/>
                <w:sz w:val="18"/>
                <w:szCs w:val="18"/>
              </w:rPr>
              <w:t>《东汉的兴衰》（七年级）</w:t>
            </w:r>
          </w:p>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color w:val="0D0D0D" w:themeColor="text1" w:themeTint="F2"/>
                <w:sz w:val="18"/>
                <w:szCs w:val="18"/>
              </w:rPr>
              <w:t>2.</w:t>
            </w:r>
            <w:r w:rsidRPr="00D41E4E">
              <w:rPr>
                <w:rFonts w:asciiTheme="majorEastAsia" w:eastAsiaTheme="majorEastAsia" w:hAnsiTheme="majorEastAsia" w:hint="eastAsia"/>
                <w:color w:val="0D0D0D" w:themeColor="text1" w:themeTint="F2"/>
                <w:sz w:val="18"/>
                <w:szCs w:val="18"/>
              </w:rPr>
              <w:t>交流互动</w:t>
            </w:r>
          </w:p>
        </w:tc>
        <w:tc>
          <w:tcPr>
            <w:tcW w:w="77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hint="eastAsia"/>
                <w:color w:val="0D0D0D" w:themeColor="text1" w:themeTint="F2"/>
                <w:sz w:val="18"/>
                <w:szCs w:val="18"/>
              </w:rPr>
              <w:t>迎园中学</w:t>
            </w: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hint="eastAsia"/>
                <w:color w:val="0D0D0D" w:themeColor="text1" w:themeTint="F2"/>
                <w:sz w:val="18"/>
                <w:szCs w:val="18"/>
              </w:rPr>
              <w:t>博约楼</w:t>
            </w:r>
            <w:r w:rsidRPr="00D41E4E">
              <w:rPr>
                <w:rFonts w:asciiTheme="majorEastAsia" w:eastAsiaTheme="majorEastAsia" w:hAnsiTheme="majorEastAsia"/>
                <w:color w:val="0D0D0D" w:themeColor="text1" w:themeTint="F2"/>
                <w:sz w:val="18"/>
                <w:szCs w:val="18"/>
              </w:rPr>
              <w:t xml:space="preserve">204 </w:t>
            </w:r>
            <w:r w:rsidRPr="00D41E4E">
              <w:rPr>
                <w:rFonts w:asciiTheme="majorEastAsia" w:eastAsiaTheme="majorEastAsia" w:hAnsiTheme="majorEastAsia" w:hint="eastAsia"/>
                <w:color w:val="0D0D0D" w:themeColor="text1" w:themeTint="F2"/>
                <w:sz w:val="18"/>
                <w:szCs w:val="18"/>
              </w:rPr>
              <w:t>智慧教室</w:t>
            </w: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hint="eastAsia"/>
                <w:color w:val="0D0D0D" w:themeColor="text1" w:themeTint="F2"/>
                <w:sz w:val="18"/>
                <w:szCs w:val="18"/>
              </w:rPr>
              <w:t>各校初中历史教师</w:t>
            </w:r>
            <w:r w:rsidRPr="00D41E4E">
              <w:rPr>
                <w:rFonts w:asciiTheme="majorEastAsia" w:eastAsiaTheme="majorEastAsia" w:hAnsiTheme="majorEastAsia"/>
                <w:color w:val="0D0D0D" w:themeColor="text1" w:themeTint="F2"/>
                <w:sz w:val="18"/>
                <w:szCs w:val="18"/>
              </w:rPr>
              <w:t>1</w:t>
            </w:r>
            <w:r w:rsidRPr="00D41E4E">
              <w:rPr>
                <w:rFonts w:asciiTheme="majorEastAsia" w:eastAsiaTheme="majorEastAsia" w:hAnsiTheme="majorEastAsia" w:hint="eastAsia"/>
                <w:color w:val="0D0D0D" w:themeColor="text1" w:themeTint="F2"/>
                <w:sz w:val="18"/>
                <w:szCs w:val="18"/>
              </w:rPr>
              <w:t>名</w:t>
            </w:r>
          </w:p>
        </w:tc>
        <w:tc>
          <w:tcPr>
            <w:tcW w:w="91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rPr>
                <w:rFonts w:asciiTheme="majorEastAsia" w:eastAsiaTheme="majorEastAsia" w:hAnsiTheme="majorEastAsia"/>
                <w:color w:val="0D0D0D" w:themeColor="text1" w:themeTint="F2"/>
                <w:sz w:val="18"/>
                <w:szCs w:val="18"/>
              </w:rPr>
            </w:pPr>
            <w:r w:rsidRPr="00D41E4E">
              <w:rPr>
                <w:rFonts w:asciiTheme="majorEastAsia" w:eastAsiaTheme="majorEastAsia" w:hAnsiTheme="majorEastAsia" w:hint="eastAsia"/>
                <w:color w:val="0D0D0D" w:themeColor="text1" w:themeTint="F2"/>
                <w:sz w:val="18"/>
                <w:szCs w:val="18"/>
              </w:rPr>
              <w:t>停车位有限，建议绿色出行</w:t>
            </w:r>
          </w:p>
          <w:p w:rsidR="00785D52" w:rsidRPr="00D41E4E" w:rsidRDefault="00785D52" w:rsidP="00D41E4E">
            <w:pPr>
              <w:rPr>
                <w:rFonts w:asciiTheme="majorEastAsia" w:eastAsiaTheme="majorEastAsia" w:hAnsiTheme="majorEastAsia"/>
                <w:color w:val="0D0D0D" w:themeColor="text1" w:themeTint="F2"/>
                <w:sz w:val="18"/>
                <w:szCs w:val="18"/>
              </w:rPr>
            </w:pPr>
          </w:p>
        </w:tc>
      </w:tr>
      <w:tr w:rsidR="00785D52" w:rsidTr="00785D52">
        <w:trPr>
          <w:tblCellSpacing w:w="0" w:type="dxa"/>
        </w:trPr>
        <w:tc>
          <w:tcPr>
            <w:tcW w:w="772"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spacing w:line="360" w:lineRule="auto"/>
              <w:jc w:val="center"/>
              <w:rPr>
                <w:rFonts w:asciiTheme="majorEastAsia" w:eastAsiaTheme="majorEastAsia" w:hAnsiTheme="majorEastAsia" w:cs="方正楷体_GB2312"/>
                <w:kern w:val="0"/>
                <w:sz w:val="18"/>
                <w:szCs w:val="18"/>
              </w:rPr>
            </w:pPr>
            <w:sdt>
              <w:sdtPr>
                <w:rPr>
                  <w:rFonts w:asciiTheme="majorEastAsia" w:eastAsiaTheme="majorEastAsia" w:hAnsiTheme="majorEastAsia" w:cs="方正楷体_GB2312" w:hint="eastAsia"/>
                  <w:color w:val="000000"/>
                  <w:kern w:val="0"/>
                  <w:sz w:val="18"/>
                  <w:szCs w:val="18"/>
                </w:rPr>
                <w:id w:val="-1674099364"/>
                <w:placeholder>
                  <w:docPart w:val="630FFEE08064413EBA5D1976E5134237"/>
                </w:placeholder>
                <w:date w:fullDate="2025-10-30T00:00:00Z">
                  <w:dateFormat w:val="yyyy年M月d日星期W"/>
                  <w:lid w:val="zh-CN"/>
                  <w:storeMappedDataAs w:val="dateTime"/>
                  <w:calendar w:val="gregorian"/>
                </w:date>
              </w:sdtPr>
              <w:sdtContent>
                <w:r w:rsidRPr="00D41E4E">
                  <w:rPr>
                    <w:rFonts w:asciiTheme="majorEastAsia" w:eastAsiaTheme="majorEastAsia" w:hAnsiTheme="majorEastAsia" w:cs="方正楷体_GB2312" w:hint="eastAsia"/>
                    <w:color w:val="000000"/>
                    <w:kern w:val="0"/>
                    <w:sz w:val="18"/>
                    <w:szCs w:val="18"/>
                  </w:rPr>
                  <w:t>2025年10月30日星期四</w:t>
                </w:r>
              </w:sdtContent>
            </w:sdt>
          </w:p>
          <w:p w:rsidR="00785D52" w:rsidRPr="00D41E4E" w:rsidRDefault="00785D52" w:rsidP="00D41E4E">
            <w:pPr>
              <w:widowControl/>
              <w:wordWrap w:val="0"/>
              <w:spacing w:line="360" w:lineRule="auto"/>
              <w:jc w:val="center"/>
              <w:rPr>
                <w:rFonts w:asciiTheme="majorEastAsia" w:eastAsiaTheme="majorEastAsia" w:hAnsiTheme="majorEastAsia" w:cs="方正楷体_GB2312"/>
                <w:color w:val="000000"/>
                <w:spacing w:val="-8"/>
                <w:kern w:val="0"/>
                <w:sz w:val="18"/>
                <w:szCs w:val="18"/>
              </w:rPr>
            </w:pPr>
            <w:r w:rsidRPr="00D41E4E">
              <w:rPr>
                <w:rFonts w:asciiTheme="majorEastAsia" w:eastAsiaTheme="majorEastAsia" w:hAnsiTheme="majorEastAsia" w:cs="方正楷体_GB2312" w:hint="eastAsia"/>
                <w:color w:val="000000"/>
                <w:spacing w:val="-8"/>
                <w:kern w:val="0"/>
                <w:sz w:val="18"/>
                <w:szCs w:val="18"/>
              </w:rPr>
              <w:t>下午13：15</w:t>
            </w:r>
          </w:p>
        </w:tc>
        <w:tc>
          <w:tcPr>
            <w:tcW w:w="98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widowControl/>
              <w:ind w:firstLine="300"/>
              <w:rPr>
                <w:rFonts w:asciiTheme="majorEastAsia" w:eastAsiaTheme="majorEastAsia" w:hAnsiTheme="majorEastAsia" w:cs="方正楷体_GB2312"/>
                <w:sz w:val="18"/>
                <w:szCs w:val="18"/>
              </w:rPr>
            </w:pPr>
            <w:r w:rsidRPr="00D41E4E">
              <w:rPr>
                <w:rFonts w:asciiTheme="majorEastAsia" w:eastAsiaTheme="majorEastAsia" w:hAnsiTheme="majorEastAsia" w:cs="方正楷体_GB2312" w:hint="eastAsia"/>
                <w:sz w:val="18"/>
                <w:szCs w:val="18"/>
              </w:rPr>
              <w:t>“引导数字化转型、关注项目化实施、凸显多样化呈现”——嘉定区中学音乐学科学科新星专题培训：</w:t>
            </w:r>
          </w:p>
          <w:p w:rsidR="00785D52" w:rsidRPr="00D41E4E" w:rsidRDefault="00785D52" w:rsidP="00D41E4E">
            <w:pPr>
              <w:widowControl/>
              <w:numPr>
                <w:ilvl w:val="0"/>
                <w:numId w:val="4"/>
              </w:numPr>
              <w:rPr>
                <w:rFonts w:asciiTheme="majorEastAsia" w:eastAsiaTheme="majorEastAsia" w:hAnsiTheme="majorEastAsia" w:cs="方正楷体_GB2312"/>
                <w:color w:val="000000"/>
                <w:kern w:val="0"/>
                <w:sz w:val="18"/>
                <w:szCs w:val="18"/>
                <w:lang w:bidi="ar"/>
              </w:rPr>
            </w:pPr>
            <w:r w:rsidRPr="00D41E4E">
              <w:rPr>
                <w:rFonts w:asciiTheme="majorEastAsia" w:eastAsiaTheme="majorEastAsia" w:hAnsiTheme="majorEastAsia" w:cs="方正楷体_GB2312" w:hint="eastAsia"/>
                <w:color w:val="000000"/>
                <w:kern w:val="0"/>
                <w:sz w:val="18"/>
                <w:szCs w:val="18"/>
                <w:lang w:bidi="ar"/>
              </w:rPr>
              <w:t>专题讲座</w:t>
            </w:r>
          </w:p>
          <w:p w:rsidR="00785D52" w:rsidRPr="00D41E4E" w:rsidRDefault="00785D52" w:rsidP="00D41E4E">
            <w:pPr>
              <w:widowControl/>
              <w:numPr>
                <w:ilvl w:val="0"/>
                <w:numId w:val="4"/>
              </w:numPr>
              <w:rPr>
                <w:rFonts w:asciiTheme="majorEastAsia" w:eastAsiaTheme="majorEastAsia" w:hAnsiTheme="majorEastAsia" w:cs="方正楷体_GB2312"/>
                <w:color w:val="000000"/>
                <w:kern w:val="0"/>
                <w:sz w:val="18"/>
                <w:szCs w:val="18"/>
                <w:lang w:bidi="ar"/>
              </w:rPr>
            </w:pPr>
            <w:r w:rsidRPr="00D41E4E">
              <w:rPr>
                <w:rFonts w:asciiTheme="majorEastAsia" w:eastAsiaTheme="majorEastAsia" w:hAnsiTheme="majorEastAsia" w:cs="方正楷体_GB2312" w:hint="eastAsia"/>
                <w:kern w:val="0"/>
                <w:sz w:val="18"/>
                <w:szCs w:val="18"/>
              </w:rPr>
              <w:t>双新视域下以数字赋能优化初中音乐课堂学习方式的实践案例与课题分享</w:t>
            </w:r>
          </w:p>
          <w:p w:rsidR="00785D52" w:rsidRPr="00D41E4E" w:rsidRDefault="00785D52" w:rsidP="00D41E4E">
            <w:pPr>
              <w:widowControl/>
              <w:numPr>
                <w:ilvl w:val="0"/>
                <w:numId w:val="4"/>
              </w:numPr>
              <w:rPr>
                <w:rFonts w:asciiTheme="majorEastAsia" w:eastAsiaTheme="majorEastAsia" w:hAnsiTheme="majorEastAsia" w:cs="方正楷体_GB2312"/>
                <w:color w:val="000000"/>
                <w:kern w:val="0"/>
                <w:sz w:val="18"/>
                <w:szCs w:val="18"/>
                <w:lang w:bidi="ar"/>
              </w:rPr>
            </w:pPr>
            <w:r w:rsidRPr="00D41E4E">
              <w:rPr>
                <w:rFonts w:asciiTheme="majorEastAsia" w:eastAsiaTheme="majorEastAsia" w:hAnsiTheme="majorEastAsia" w:cs="方正楷体_GB2312" w:hint="eastAsia"/>
                <w:kern w:val="0"/>
                <w:sz w:val="18"/>
                <w:szCs w:val="18"/>
              </w:rPr>
              <w:t>互动交流</w:t>
            </w:r>
          </w:p>
        </w:tc>
        <w:tc>
          <w:tcPr>
            <w:tcW w:w="77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widowControl/>
              <w:ind w:left="180" w:hangingChars="100" w:hanging="180"/>
              <w:jc w:val="both"/>
              <w:rPr>
                <w:rFonts w:asciiTheme="majorEastAsia" w:eastAsiaTheme="majorEastAsia" w:hAnsiTheme="majorEastAsia" w:cs="方正楷体_GB2312"/>
                <w:sz w:val="18"/>
                <w:szCs w:val="18"/>
              </w:rPr>
            </w:pPr>
            <w:r w:rsidRPr="00D41E4E">
              <w:rPr>
                <w:rFonts w:asciiTheme="majorEastAsia" w:eastAsiaTheme="majorEastAsia" w:hAnsiTheme="majorEastAsia" w:cs="方正楷体_GB2312" w:hint="eastAsia"/>
                <w:sz w:val="18"/>
                <w:szCs w:val="18"/>
              </w:rPr>
              <w:t xml:space="preserve">同济大学附属实验中学（荣泽路108号） </w:t>
            </w:r>
          </w:p>
          <w:p w:rsidR="00785D52" w:rsidRPr="00D41E4E" w:rsidRDefault="00785D52" w:rsidP="00D41E4E">
            <w:pPr>
              <w:pStyle w:val="a5"/>
              <w:widowControl/>
              <w:ind w:left="180" w:hangingChars="100" w:hanging="180"/>
              <w:jc w:val="both"/>
              <w:rPr>
                <w:rFonts w:asciiTheme="majorEastAsia" w:eastAsiaTheme="majorEastAsia" w:hAnsiTheme="majorEastAsia" w:cs="方正楷体_GB2312"/>
                <w:sz w:val="18"/>
                <w:szCs w:val="18"/>
              </w:rPr>
            </w:pP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widowControl/>
              <w:ind w:left="180" w:hangingChars="100" w:hanging="180"/>
              <w:jc w:val="both"/>
              <w:rPr>
                <w:rFonts w:asciiTheme="majorEastAsia" w:eastAsiaTheme="majorEastAsia" w:hAnsiTheme="majorEastAsia" w:cs="方正楷体_GB2312"/>
                <w:sz w:val="18"/>
                <w:szCs w:val="18"/>
              </w:rPr>
            </w:pPr>
            <w:r w:rsidRPr="00D41E4E">
              <w:rPr>
                <w:rFonts w:asciiTheme="majorEastAsia" w:eastAsiaTheme="majorEastAsia" w:hAnsiTheme="majorEastAsia" w:cs="方正楷体_GB2312" w:hint="eastAsia"/>
                <w:sz w:val="18"/>
                <w:szCs w:val="18"/>
              </w:rPr>
              <w:t>蜗牛房</w:t>
            </w: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widowControl/>
              <w:rPr>
                <w:rFonts w:asciiTheme="majorEastAsia" w:eastAsiaTheme="majorEastAsia" w:hAnsiTheme="majorEastAsia" w:cs="方正楷体_GB2312"/>
                <w:sz w:val="18"/>
                <w:szCs w:val="18"/>
              </w:rPr>
            </w:pPr>
            <w:r w:rsidRPr="00D41E4E">
              <w:rPr>
                <w:rFonts w:asciiTheme="majorEastAsia" w:eastAsiaTheme="majorEastAsia" w:hAnsiTheme="majorEastAsia" w:cs="方正楷体_GB2312" w:hint="eastAsia"/>
                <w:sz w:val="18"/>
                <w:szCs w:val="18"/>
              </w:rPr>
              <w:t>嘉定区中学音乐学科新星班全体成员，同济大学嘉定基础教育集团中学音乐教师</w:t>
            </w:r>
          </w:p>
          <w:p w:rsidR="00785D52" w:rsidRPr="00D41E4E" w:rsidRDefault="00785D52" w:rsidP="00D41E4E">
            <w:pPr>
              <w:widowControl/>
              <w:wordWrap w:val="0"/>
              <w:spacing w:line="360" w:lineRule="auto"/>
              <w:jc w:val="left"/>
              <w:rPr>
                <w:rFonts w:asciiTheme="majorEastAsia" w:eastAsiaTheme="majorEastAsia" w:hAnsiTheme="majorEastAsia" w:cs="方正楷体_GB2312"/>
                <w:bCs/>
                <w:sz w:val="18"/>
                <w:szCs w:val="18"/>
              </w:rPr>
            </w:pPr>
          </w:p>
        </w:tc>
        <w:tc>
          <w:tcPr>
            <w:tcW w:w="91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widowControl/>
              <w:adjustRightInd w:val="0"/>
              <w:snapToGrid w:val="0"/>
              <w:rPr>
                <w:rFonts w:asciiTheme="majorEastAsia" w:eastAsiaTheme="majorEastAsia" w:hAnsiTheme="majorEastAsia" w:cs="宋体"/>
                <w:sz w:val="18"/>
                <w:szCs w:val="18"/>
              </w:rPr>
            </w:pPr>
            <w:r w:rsidRPr="00D41E4E">
              <w:rPr>
                <w:rFonts w:asciiTheme="majorEastAsia" w:eastAsiaTheme="majorEastAsia" w:hAnsiTheme="majorEastAsia" w:cs="方正楷体_GB2312" w:hint="eastAsia"/>
                <w:sz w:val="18"/>
                <w:szCs w:val="18"/>
              </w:rPr>
              <w:t>参会人员名单详见钉钉群工作通知</w:t>
            </w:r>
          </w:p>
        </w:tc>
      </w:tr>
      <w:tr w:rsidR="00785D52" w:rsidTr="00785D52">
        <w:trPr>
          <w:tblCellSpacing w:w="0" w:type="dxa"/>
        </w:trPr>
        <w:tc>
          <w:tcPr>
            <w:tcW w:w="772"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color w:val="000000"/>
                  <w:kern w:val="0"/>
                  <w:sz w:val="18"/>
                  <w:szCs w:val="18"/>
                </w:rPr>
                <w:id w:val="-106663279"/>
                <w:placeholder>
                  <w:docPart w:val="CB144CCFFE934DAEB5A1489E62998232"/>
                </w:placeholder>
                <w:date w:fullDate="2025-10-30T00:00:00Z">
                  <w:dateFormat w:val="yyyy年M月d日星期W"/>
                  <w:lid w:val="zh-CN"/>
                  <w:storeMappedDataAs w:val="dateTime"/>
                  <w:calendar w:val="gregorian"/>
                </w:date>
              </w:sdtPr>
              <w:sdtContent>
                <w:r w:rsidRPr="00D41E4E">
                  <w:rPr>
                    <w:rFonts w:asciiTheme="majorEastAsia" w:eastAsiaTheme="majorEastAsia" w:hAnsiTheme="majorEastAsia" w:cs="宋体" w:hint="eastAsia"/>
                    <w:color w:val="000000"/>
                    <w:kern w:val="0"/>
                    <w:sz w:val="18"/>
                    <w:szCs w:val="18"/>
                  </w:rPr>
                  <w:t>2025年10月30日星期四</w:t>
                </w:r>
              </w:sdtContent>
            </w:sdt>
          </w:p>
          <w:p w:rsidR="00785D52" w:rsidRPr="00D41E4E" w:rsidRDefault="00785D52" w:rsidP="00D41E4E">
            <w:pPr>
              <w:widowControl/>
              <w:wordWrap w:val="0"/>
              <w:jc w:val="center"/>
              <w:rPr>
                <w:rFonts w:asciiTheme="majorEastAsia" w:eastAsiaTheme="majorEastAsia" w:hAnsiTheme="majorEastAsia" w:cs="宋体"/>
                <w:color w:val="000000"/>
                <w:spacing w:val="-8"/>
                <w:kern w:val="0"/>
                <w:sz w:val="18"/>
                <w:szCs w:val="18"/>
              </w:rPr>
            </w:pPr>
            <w:r w:rsidRPr="00D41E4E">
              <w:rPr>
                <w:rFonts w:asciiTheme="majorEastAsia" w:eastAsiaTheme="majorEastAsia" w:hAnsiTheme="majorEastAsia" w:cs="宋体" w:hint="eastAsia"/>
                <w:color w:val="000000"/>
                <w:spacing w:val="-8"/>
                <w:kern w:val="0"/>
                <w:sz w:val="18"/>
                <w:szCs w:val="18"/>
              </w:rPr>
              <w:t>下午13:0</w:t>
            </w:r>
            <w:r w:rsidRPr="00D41E4E">
              <w:rPr>
                <w:rFonts w:asciiTheme="majorEastAsia" w:eastAsiaTheme="majorEastAsia" w:hAnsiTheme="majorEastAsia" w:cs="宋体" w:hint="eastAsia"/>
                <w:spacing w:val="-8"/>
                <w:kern w:val="0"/>
                <w:sz w:val="18"/>
                <w:szCs w:val="18"/>
              </w:rPr>
              <w:t>0</w:t>
            </w:r>
          </w:p>
        </w:tc>
        <w:tc>
          <w:tcPr>
            <w:tcW w:w="98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spacing w:before="0" w:beforeAutospacing="0" w:after="0" w:afterAutospacing="0"/>
              <w:rPr>
                <w:rFonts w:asciiTheme="majorEastAsia" w:eastAsiaTheme="majorEastAsia" w:hAnsiTheme="majorEastAsia" w:cs="宋体"/>
                <w:color w:val="000000"/>
                <w:sz w:val="18"/>
                <w:szCs w:val="18"/>
              </w:rPr>
            </w:pPr>
            <w:r w:rsidRPr="00D41E4E">
              <w:rPr>
                <w:rFonts w:asciiTheme="majorEastAsia" w:eastAsiaTheme="majorEastAsia" w:hAnsiTheme="majorEastAsia" w:hint="eastAsia"/>
                <w:color w:val="000000"/>
                <w:sz w:val="18"/>
                <w:szCs w:val="18"/>
              </w:rPr>
              <w:t>初中化学教研活动</w:t>
            </w:r>
          </w:p>
          <w:p w:rsidR="00785D52" w:rsidRPr="00D41E4E" w:rsidRDefault="00785D52" w:rsidP="00D41E4E">
            <w:pPr>
              <w:pStyle w:val="a5"/>
              <w:spacing w:before="0" w:beforeAutospacing="0" w:after="0" w:afterAutospacing="0"/>
              <w:rPr>
                <w:rFonts w:asciiTheme="majorEastAsia" w:eastAsiaTheme="majorEastAsia" w:hAnsiTheme="majorEastAsia"/>
                <w:color w:val="000000"/>
                <w:sz w:val="18"/>
                <w:szCs w:val="18"/>
              </w:rPr>
            </w:pPr>
            <w:r w:rsidRPr="00D41E4E">
              <w:rPr>
                <w:rFonts w:asciiTheme="majorEastAsia" w:eastAsiaTheme="majorEastAsia" w:hAnsiTheme="majorEastAsia" w:hint="eastAsia"/>
                <w:color w:val="000000"/>
                <w:sz w:val="18"/>
                <w:szCs w:val="18"/>
              </w:rPr>
              <w:t>主题：聚焦教与学观察，共探课堂新样态</w:t>
            </w:r>
            <w:r w:rsidRPr="00D41E4E">
              <w:rPr>
                <w:rFonts w:asciiTheme="majorEastAsia" w:eastAsiaTheme="majorEastAsia" w:hAnsiTheme="majorEastAsia"/>
                <w:color w:val="000000"/>
                <w:sz w:val="18"/>
                <w:szCs w:val="18"/>
              </w:rPr>
              <w:t>----</w:t>
            </w:r>
            <w:r w:rsidRPr="00D41E4E">
              <w:rPr>
                <w:rFonts w:asciiTheme="majorEastAsia" w:eastAsiaTheme="majorEastAsia" w:hAnsiTheme="majorEastAsia" w:hint="eastAsia"/>
                <w:color w:val="000000"/>
                <w:sz w:val="18"/>
                <w:szCs w:val="18"/>
              </w:rPr>
              <w:t>核心素养视野下的化学实验单元教学设计</w:t>
            </w:r>
          </w:p>
          <w:p w:rsidR="00785D52" w:rsidRPr="00D41E4E" w:rsidRDefault="00785D52" w:rsidP="00D41E4E">
            <w:pPr>
              <w:pStyle w:val="a5"/>
              <w:spacing w:before="0" w:beforeAutospacing="0" w:after="0" w:afterAutospacing="0"/>
              <w:rPr>
                <w:rFonts w:asciiTheme="majorEastAsia" w:eastAsiaTheme="majorEastAsia" w:hAnsiTheme="majorEastAsia"/>
                <w:color w:val="000000"/>
                <w:sz w:val="18"/>
                <w:szCs w:val="18"/>
              </w:rPr>
            </w:pPr>
            <w:r w:rsidRPr="00D41E4E">
              <w:rPr>
                <w:rFonts w:asciiTheme="majorEastAsia" w:eastAsiaTheme="majorEastAsia" w:hAnsiTheme="majorEastAsia" w:hint="eastAsia"/>
                <w:color w:val="000000"/>
                <w:sz w:val="18"/>
                <w:szCs w:val="18"/>
              </w:rPr>
              <w:t>（</w:t>
            </w:r>
            <w:r w:rsidRPr="00D41E4E">
              <w:rPr>
                <w:rFonts w:asciiTheme="majorEastAsia" w:eastAsiaTheme="majorEastAsia" w:hAnsiTheme="majorEastAsia"/>
                <w:color w:val="000000"/>
                <w:sz w:val="18"/>
                <w:szCs w:val="18"/>
              </w:rPr>
              <w:t>1</w:t>
            </w:r>
            <w:r w:rsidRPr="00D41E4E">
              <w:rPr>
                <w:rFonts w:asciiTheme="majorEastAsia" w:eastAsiaTheme="majorEastAsia" w:hAnsiTheme="majorEastAsia" w:hint="eastAsia"/>
                <w:color w:val="000000"/>
                <w:sz w:val="18"/>
                <w:szCs w:val="18"/>
              </w:rPr>
              <w:t>）课例展示</w:t>
            </w:r>
          </w:p>
          <w:p w:rsidR="00785D52" w:rsidRPr="00D41E4E" w:rsidRDefault="00785D52" w:rsidP="00D41E4E">
            <w:pPr>
              <w:pStyle w:val="a5"/>
              <w:spacing w:before="0" w:beforeAutospacing="0" w:after="0" w:afterAutospacing="0"/>
              <w:rPr>
                <w:rFonts w:asciiTheme="majorEastAsia" w:eastAsiaTheme="majorEastAsia" w:hAnsiTheme="majorEastAsia"/>
                <w:color w:val="000000"/>
                <w:sz w:val="18"/>
                <w:szCs w:val="18"/>
              </w:rPr>
            </w:pPr>
            <w:r w:rsidRPr="00D41E4E">
              <w:rPr>
                <w:rFonts w:asciiTheme="majorEastAsia" w:eastAsiaTheme="majorEastAsia" w:hAnsiTheme="majorEastAsia" w:hint="eastAsia"/>
                <w:color w:val="000000"/>
                <w:sz w:val="18"/>
                <w:szCs w:val="18"/>
              </w:rPr>
              <w:t>（</w:t>
            </w:r>
            <w:r w:rsidRPr="00D41E4E">
              <w:rPr>
                <w:rFonts w:asciiTheme="majorEastAsia" w:eastAsiaTheme="majorEastAsia" w:hAnsiTheme="majorEastAsia"/>
                <w:color w:val="000000"/>
                <w:sz w:val="18"/>
                <w:szCs w:val="18"/>
              </w:rPr>
              <w:t>2</w:t>
            </w:r>
            <w:r w:rsidRPr="00D41E4E">
              <w:rPr>
                <w:rFonts w:asciiTheme="majorEastAsia" w:eastAsiaTheme="majorEastAsia" w:hAnsiTheme="majorEastAsia" w:hint="eastAsia"/>
                <w:color w:val="000000"/>
                <w:sz w:val="18"/>
                <w:szCs w:val="18"/>
              </w:rPr>
              <w:t>）主题发言</w:t>
            </w:r>
          </w:p>
          <w:p w:rsidR="00785D52" w:rsidRPr="00D41E4E" w:rsidRDefault="00785D52" w:rsidP="00D41E4E">
            <w:pPr>
              <w:pStyle w:val="a5"/>
              <w:spacing w:before="0" w:beforeAutospacing="0" w:after="0" w:afterAutospacing="0"/>
              <w:rPr>
                <w:rFonts w:asciiTheme="majorEastAsia" w:eastAsiaTheme="majorEastAsia" w:hAnsiTheme="majorEastAsia"/>
                <w:color w:val="000000"/>
                <w:sz w:val="18"/>
                <w:szCs w:val="18"/>
              </w:rPr>
            </w:pPr>
            <w:r w:rsidRPr="00D41E4E">
              <w:rPr>
                <w:rFonts w:asciiTheme="majorEastAsia" w:eastAsiaTheme="majorEastAsia" w:hAnsiTheme="majorEastAsia" w:hint="eastAsia"/>
                <w:color w:val="000000"/>
                <w:sz w:val="18"/>
                <w:szCs w:val="18"/>
              </w:rPr>
              <w:t>（</w:t>
            </w:r>
            <w:r w:rsidRPr="00D41E4E">
              <w:rPr>
                <w:rFonts w:asciiTheme="majorEastAsia" w:eastAsiaTheme="majorEastAsia" w:hAnsiTheme="majorEastAsia"/>
                <w:color w:val="000000"/>
                <w:sz w:val="18"/>
                <w:szCs w:val="18"/>
              </w:rPr>
              <w:t>3</w:t>
            </w:r>
            <w:r w:rsidRPr="00D41E4E">
              <w:rPr>
                <w:rFonts w:asciiTheme="majorEastAsia" w:eastAsiaTheme="majorEastAsia" w:hAnsiTheme="majorEastAsia" w:hint="eastAsia"/>
                <w:color w:val="000000"/>
                <w:sz w:val="18"/>
                <w:szCs w:val="18"/>
              </w:rPr>
              <w:t>）专家点评</w:t>
            </w:r>
          </w:p>
        </w:tc>
        <w:tc>
          <w:tcPr>
            <w:tcW w:w="77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rPr>
                <w:rFonts w:asciiTheme="majorEastAsia" w:eastAsiaTheme="majorEastAsia" w:hAnsiTheme="majorEastAsia"/>
                <w:color w:val="000000"/>
                <w:sz w:val="18"/>
                <w:szCs w:val="18"/>
              </w:rPr>
            </w:pPr>
            <w:r w:rsidRPr="00D41E4E">
              <w:rPr>
                <w:rFonts w:asciiTheme="majorEastAsia" w:eastAsiaTheme="majorEastAsia" w:hAnsiTheme="majorEastAsia" w:hint="eastAsia"/>
                <w:color w:val="000000"/>
                <w:sz w:val="18"/>
                <w:szCs w:val="18"/>
              </w:rPr>
              <w:t>嘉定区马陆育才联合中学（育英街</w:t>
            </w:r>
            <w:r w:rsidRPr="00D41E4E">
              <w:rPr>
                <w:rFonts w:asciiTheme="majorEastAsia" w:eastAsiaTheme="majorEastAsia" w:hAnsiTheme="majorEastAsia"/>
                <w:color w:val="000000"/>
                <w:sz w:val="18"/>
                <w:szCs w:val="18"/>
              </w:rPr>
              <w:t>355</w:t>
            </w:r>
            <w:r w:rsidRPr="00D41E4E">
              <w:rPr>
                <w:rFonts w:asciiTheme="majorEastAsia" w:eastAsiaTheme="majorEastAsia" w:hAnsiTheme="majorEastAsia" w:hint="eastAsia"/>
                <w:color w:val="000000"/>
                <w:sz w:val="18"/>
                <w:szCs w:val="18"/>
              </w:rPr>
              <w:t>号）</w:t>
            </w:r>
          </w:p>
          <w:p w:rsidR="00785D52" w:rsidRPr="00D41E4E" w:rsidRDefault="00785D52" w:rsidP="00D41E4E">
            <w:pPr>
              <w:pStyle w:val="a5"/>
              <w:rPr>
                <w:rFonts w:asciiTheme="majorEastAsia" w:eastAsiaTheme="majorEastAsia" w:hAnsiTheme="majorEastAsia"/>
                <w:color w:val="000000"/>
                <w:sz w:val="18"/>
                <w:szCs w:val="18"/>
              </w:rPr>
            </w:pP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rPr>
                <w:rFonts w:asciiTheme="majorEastAsia" w:eastAsiaTheme="majorEastAsia" w:hAnsiTheme="majorEastAsia"/>
                <w:color w:val="000000"/>
                <w:sz w:val="18"/>
                <w:szCs w:val="18"/>
              </w:rPr>
            </w:pPr>
            <w:r w:rsidRPr="00D41E4E">
              <w:rPr>
                <w:rFonts w:asciiTheme="majorEastAsia" w:eastAsiaTheme="majorEastAsia" w:hAnsiTheme="majorEastAsia" w:hint="eastAsia"/>
                <w:color w:val="000000"/>
                <w:sz w:val="18"/>
                <w:szCs w:val="18"/>
              </w:rPr>
              <w:t>阶梯教室</w:t>
            </w:r>
          </w:p>
          <w:p w:rsidR="00785D52" w:rsidRPr="00D41E4E" w:rsidRDefault="00785D52" w:rsidP="00D41E4E">
            <w:pPr>
              <w:widowControl/>
              <w:wordWrap w:val="0"/>
              <w:rPr>
                <w:rFonts w:asciiTheme="majorEastAsia" w:eastAsiaTheme="majorEastAsia" w:hAnsiTheme="majorEastAsia" w:cs="宋体"/>
                <w:color w:val="000000"/>
                <w:kern w:val="0"/>
                <w:sz w:val="18"/>
                <w:szCs w:val="18"/>
              </w:rPr>
            </w:pPr>
          </w:p>
        </w:tc>
        <w:tc>
          <w:tcPr>
            <w:tcW w:w="776"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p1"/>
              <w:rPr>
                <w:rFonts w:asciiTheme="majorEastAsia" w:eastAsiaTheme="majorEastAsia" w:hAnsiTheme="majorEastAsia"/>
              </w:rPr>
            </w:pPr>
            <w:r w:rsidRPr="00D41E4E">
              <w:rPr>
                <w:rFonts w:asciiTheme="majorEastAsia" w:eastAsiaTheme="majorEastAsia" w:hAnsiTheme="majorEastAsia" w:hint="eastAsia"/>
              </w:rPr>
              <w:t>各校安排</w:t>
            </w:r>
            <w:r w:rsidRPr="00D41E4E">
              <w:rPr>
                <w:rFonts w:asciiTheme="majorEastAsia" w:eastAsiaTheme="majorEastAsia" w:hAnsiTheme="majorEastAsia"/>
              </w:rPr>
              <w:t>1</w:t>
            </w:r>
            <w:r w:rsidRPr="00D41E4E">
              <w:rPr>
                <w:rFonts w:asciiTheme="majorEastAsia" w:eastAsiaTheme="majorEastAsia" w:hAnsiTheme="majorEastAsia" w:hint="eastAsia"/>
              </w:rPr>
              <w:t>名初中化学教师参加</w:t>
            </w:r>
          </w:p>
          <w:p w:rsidR="00785D52" w:rsidRPr="00D41E4E" w:rsidRDefault="00785D52" w:rsidP="00D41E4E">
            <w:pPr>
              <w:widowControl/>
              <w:jc w:val="left"/>
              <w:rPr>
                <w:rFonts w:asciiTheme="majorEastAsia" w:eastAsiaTheme="majorEastAsia" w:hAnsiTheme="majorEastAsia" w:cs="宋体"/>
                <w:kern w:val="0"/>
                <w:sz w:val="18"/>
                <w:szCs w:val="18"/>
              </w:rPr>
            </w:pPr>
          </w:p>
        </w:tc>
        <w:tc>
          <w:tcPr>
            <w:tcW w:w="915" w:type="pct"/>
            <w:tcBorders>
              <w:top w:val="outset" w:sz="6" w:space="0" w:color="auto"/>
              <w:left w:val="outset" w:sz="6" w:space="0" w:color="auto"/>
              <w:bottom w:val="outset" w:sz="6" w:space="0" w:color="auto"/>
              <w:right w:val="outset" w:sz="6" w:space="0" w:color="auto"/>
            </w:tcBorders>
            <w:vAlign w:val="center"/>
          </w:tcPr>
          <w:p w:rsidR="00785D52" w:rsidRPr="00D41E4E" w:rsidRDefault="00785D52" w:rsidP="00D41E4E">
            <w:pPr>
              <w:pStyle w:val="a5"/>
              <w:rPr>
                <w:rFonts w:asciiTheme="majorEastAsia" w:eastAsiaTheme="majorEastAsia" w:hAnsiTheme="majorEastAsia" w:cs="宋体"/>
                <w:sz w:val="18"/>
                <w:szCs w:val="18"/>
              </w:rPr>
            </w:pPr>
            <w:r w:rsidRPr="00D41E4E">
              <w:rPr>
                <w:rFonts w:asciiTheme="majorEastAsia" w:eastAsiaTheme="majorEastAsia" w:hAnsiTheme="majorEastAsia" w:hint="eastAsia"/>
                <w:sz w:val="18"/>
                <w:szCs w:val="18"/>
              </w:rPr>
              <w:t xml:space="preserve"> </w:t>
            </w:r>
            <w:r w:rsidRPr="00D41E4E">
              <w:rPr>
                <w:rFonts w:asciiTheme="majorEastAsia" w:eastAsiaTheme="majorEastAsia" w:hAnsiTheme="majorEastAsia" w:hint="eastAsia"/>
                <w:color w:val="000000"/>
                <w:sz w:val="18"/>
                <w:szCs w:val="18"/>
              </w:rPr>
              <w:t>学校车位有限，建议绿色出行。</w:t>
            </w:r>
            <w:r w:rsidRPr="00D41E4E">
              <w:rPr>
                <w:rFonts w:asciiTheme="majorEastAsia" w:eastAsiaTheme="majorEastAsia" w:hAnsiTheme="majorEastAsia"/>
                <w:color w:val="000000"/>
                <w:sz w:val="18"/>
                <w:szCs w:val="18"/>
              </w:rPr>
              <w:t xml:space="preserve"> </w:t>
            </w:r>
          </w:p>
        </w:tc>
      </w:tr>
    </w:tbl>
    <w:p w:rsidR="00D50D1F" w:rsidRPr="007205F9" w:rsidRDefault="00D50D1F">
      <w:pPr>
        <w:rPr>
          <w:rFonts w:asciiTheme="majorEastAsia" w:eastAsiaTheme="majorEastAsia" w:hAnsiTheme="majorEastAsia"/>
          <w:spacing w:val="-6"/>
          <w:sz w:val="18"/>
          <w:szCs w:val="18"/>
        </w:rPr>
      </w:pPr>
    </w:p>
    <w:sectPr w:rsidR="00D50D1F" w:rsidRPr="007205F9" w:rsidSect="00785D5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09B" w:rsidRDefault="00D5109B" w:rsidP="00034B71">
      <w:r>
        <w:separator/>
      </w:r>
    </w:p>
  </w:endnote>
  <w:endnote w:type="continuationSeparator" w:id="0">
    <w:p w:rsidR="00D5109B" w:rsidRDefault="00D5109B" w:rsidP="0003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09B" w:rsidRDefault="00D5109B" w:rsidP="00034B71">
      <w:r>
        <w:separator/>
      </w:r>
    </w:p>
  </w:footnote>
  <w:footnote w:type="continuationSeparator" w:id="0">
    <w:p w:rsidR="00D5109B" w:rsidRDefault="00D5109B" w:rsidP="00034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0F6235"/>
    <w:multiLevelType w:val="singleLevel"/>
    <w:tmpl w:val="870F6235"/>
    <w:lvl w:ilvl="0">
      <w:start w:val="3"/>
      <w:numFmt w:val="decimal"/>
      <w:lvlText w:val="%1."/>
      <w:lvlJc w:val="left"/>
      <w:pPr>
        <w:tabs>
          <w:tab w:val="left" w:pos="312"/>
        </w:tabs>
        <w:ind w:left="0" w:firstLine="0"/>
      </w:pPr>
    </w:lvl>
  </w:abstractNum>
  <w:abstractNum w:abstractNumId="1">
    <w:nsid w:val="9A89629D"/>
    <w:multiLevelType w:val="singleLevel"/>
    <w:tmpl w:val="9A89629D"/>
    <w:lvl w:ilvl="0">
      <w:start w:val="1"/>
      <w:numFmt w:val="decimal"/>
      <w:suff w:val="space"/>
      <w:lvlText w:val="%1."/>
      <w:lvlJc w:val="left"/>
      <w:pPr>
        <w:ind w:left="0" w:firstLine="0"/>
      </w:pPr>
    </w:lvl>
  </w:abstractNum>
  <w:abstractNum w:abstractNumId="2">
    <w:nsid w:val="9E3DDB29"/>
    <w:multiLevelType w:val="singleLevel"/>
    <w:tmpl w:val="9E3DDB29"/>
    <w:lvl w:ilvl="0">
      <w:start w:val="1"/>
      <w:numFmt w:val="decimal"/>
      <w:lvlText w:val="%1."/>
      <w:lvlJc w:val="left"/>
      <w:pPr>
        <w:tabs>
          <w:tab w:val="left" w:pos="312"/>
        </w:tabs>
        <w:ind w:left="0" w:firstLine="0"/>
      </w:pPr>
    </w:lvl>
  </w:abstractNum>
  <w:abstractNum w:abstractNumId="3">
    <w:nsid w:val="BAB9AD8E"/>
    <w:multiLevelType w:val="singleLevel"/>
    <w:tmpl w:val="BAB9AD8E"/>
    <w:lvl w:ilvl="0">
      <w:start w:val="1"/>
      <w:numFmt w:val="decimal"/>
      <w:lvlText w:val="%1."/>
      <w:lvlJc w:val="left"/>
      <w:pPr>
        <w:tabs>
          <w:tab w:val="left" w:pos="312"/>
        </w:tabs>
        <w:ind w:left="0" w:firstLine="0"/>
      </w:pPr>
    </w:lvl>
  </w:abstractNum>
  <w:abstractNum w:abstractNumId="4">
    <w:nsid w:val="C12097DB"/>
    <w:multiLevelType w:val="singleLevel"/>
    <w:tmpl w:val="C12097DB"/>
    <w:lvl w:ilvl="0">
      <w:start w:val="1"/>
      <w:numFmt w:val="decimal"/>
      <w:lvlText w:val="%1."/>
      <w:lvlJc w:val="left"/>
      <w:pPr>
        <w:tabs>
          <w:tab w:val="left" w:pos="312"/>
        </w:tabs>
        <w:ind w:left="0" w:firstLine="0"/>
      </w:pPr>
    </w:lvl>
  </w:abstractNum>
  <w:abstractNum w:abstractNumId="5">
    <w:nsid w:val="DC538DA7"/>
    <w:multiLevelType w:val="singleLevel"/>
    <w:tmpl w:val="DC538DA7"/>
    <w:lvl w:ilvl="0">
      <w:start w:val="1"/>
      <w:numFmt w:val="chineseCounting"/>
      <w:suff w:val="nothing"/>
      <w:lvlText w:val="%1、"/>
      <w:lvlJc w:val="left"/>
      <w:pPr>
        <w:ind w:left="0" w:firstLine="0"/>
      </w:pPr>
    </w:lvl>
  </w:abstractNum>
  <w:abstractNum w:abstractNumId="6">
    <w:nsid w:val="FBF60DF8"/>
    <w:multiLevelType w:val="singleLevel"/>
    <w:tmpl w:val="FBF60DF8"/>
    <w:lvl w:ilvl="0">
      <w:start w:val="1"/>
      <w:numFmt w:val="decimal"/>
      <w:lvlText w:val="%1."/>
      <w:lvlJc w:val="left"/>
      <w:pPr>
        <w:tabs>
          <w:tab w:val="left" w:pos="312"/>
        </w:tabs>
        <w:ind w:left="0" w:firstLine="0"/>
      </w:pPr>
    </w:lvl>
  </w:abstractNum>
  <w:abstractNum w:abstractNumId="7">
    <w:nsid w:val="FEEE5D72"/>
    <w:multiLevelType w:val="singleLevel"/>
    <w:tmpl w:val="FEEE5D72"/>
    <w:lvl w:ilvl="0">
      <w:start w:val="2"/>
      <w:numFmt w:val="chineseCounting"/>
      <w:suff w:val="nothing"/>
      <w:lvlText w:val="%1、"/>
      <w:lvlJc w:val="left"/>
      <w:pPr>
        <w:ind w:left="0" w:firstLine="0"/>
      </w:pPr>
    </w:lvl>
  </w:abstractNum>
  <w:abstractNum w:abstractNumId="8">
    <w:nsid w:val="1749072A"/>
    <w:multiLevelType w:val="multilevel"/>
    <w:tmpl w:val="1749072A"/>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78152BC"/>
    <w:multiLevelType w:val="multilevel"/>
    <w:tmpl w:val="178152BC"/>
    <w:lvl w:ilvl="0">
      <w:start w:val="1"/>
      <w:numFmt w:val="decimalFullWidth"/>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17CA4512"/>
    <w:multiLevelType w:val="singleLevel"/>
    <w:tmpl w:val="17CA4512"/>
    <w:lvl w:ilvl="0">
      <w:start w:val="4"/>
      <w:numFmt w:val="chineseCounting"/>
      <w:suff w:val="nothing"/>
      <w:lvlText w:val="%1、"/>
      <w:lvlJc w:val="left"/>
      <w:pPr>
        <w:ind w:left="0" w:firstLine="0"/>
      </w:pPr>
    </w:lvl>
  </w:abstractNum>
  <w:abstractNum w:abstractNumId="11">
    <w:nsid w:val="22C04EFF"/>
    <w:multiLevelType w:val="hybridMultilevel"/>
    <w:tmpl w:val="10863188"/>
    <w:lvl w:ilvl="0" w:tplc="D200F4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26C22907"/>
    <w:multiLevelType w:val="singleLevel"/>
    <w:tmpl w:val="26C22907"/>
    <w:lvl w:ilvl="0">
      <w:start w:val="1"/>
      <w:numFmt w:val="chineseCounting"/>
      <w:suff w:val="nothing"/>
      <w:lvlText w:val="%1、"/>
      <w:lvlJc w:val="left"/>
      <w:pPr>
        <w:ind w:left="0" w:firstLine="0"/>
      </w:pPr>
    </w:lvl>
  </w:abstractNum>
  <w:abstractNum w:abstractNumId="13">
    <w:nsid w:val="293765A0"/>
    <w:multiLevelType w:val="multilevel"/>
    <w:tmpl w:val="293765A0"/>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nsid w:val="2DDCC52E"/>
    <w:multiLevelType w:val="singleLevel"/>
    <w:tmpl w:val="2DDCC52E"/>
    <w:lvl w:ilvl="0">
      <w:start w:val="1"/>
      <w:numFmt w:val="decimal"/>
      <w:suff w:val="nothing"/>
      <w:lvlText w:val="%1、"/>
      <w:lvlJc w:val="left"/>
      <w:pPr>
        <w:ind w:left="0" w:firstLine="0"/>
      </w:pPr>
    </w:lvl>
  </w:abstractNum>
  <w:abstractNum w:abstractNumId="15">
    <w:nsid w:val="4EFF5857"/>
    <w:multiLevelType w:val="multilevel"/>
    <w:tmpl w:val="4EFF58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7B166128"/>
    <w:multiLevelType w:val="multilevel"/>
    <w:tmpl w:val="7B166128"/>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7EE7F12B"/>
    <w:multiLevelType w:val="singleLevel"/>
    <w:tmpl w:val="7EE7F12B"/>
    <w:lvl w:ilvl="0">
      <w:start w:val="2"/>
      <w:numFmt w:val="decimal"/>
      <w:lvlText w:val="%1."/>
      <w:lvlJc w:val="left"/>
      <w:pPr>
        <w:tabs>
          <w:tab w:val="left" w:pos="312"/>
        </w:tabs>
        <w:ind w:left="0" w:firstLine="0"/>
      </w:pPr>
    </w:lvl>
  </w:abstractNum>
  <w:abstractNum w:abstractNumId="18">
    <w:nsid w:val="7F60692C"/>
    <w:multiLevelType w:val="multilevel"/>
    <w:tmpl w:val="7F60692C"/>
    <w:lvl w:ilvl="0">
      <w:start w:val="1"/>
      <w:numFmt w:val="japaneseCounting"/>
      <w:lvlText w:val="%1、"/>
      <w:lvlJc w:val="left"/>
      <w:pPr>
        <w:ind w:left="420" w:hanging="42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nsid w:val="7F6779E7"/>
    <w:multiLevelType w:val="singleLevel"/>
    <w:tmpl w:val="7F6779E7"/>
    <w:lvl w:ilvl="0">
      <w:start w:val="1"/>
      <w:numFmt w:val="decimal"/>
      <w:lvlText w:val="%1."/>
      <w:lvlJc w:val="left"/>
      <w:pPr>
        <w:tabs>
          <w:tab w:val="left" w:pos="312"/>
        </w:tabs>
        <w:ind w:left="0" w:firstLine="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num>
  <w:num w:numId="4">
    <w:abstractNumId w:val="4"/>
    <w:lvlOverride w:ilvl="0">
      <w:startOverride w:val="1"/>
    </w:lvlOverride>
  </w:num>
  <w:num w:numId="5">
    <w:abstractNumId w:val="19"/>
    <w:lvlOverride w:ilvl="0">
      <w:startOverride w:val="1"/>
    </w:lvlOverride>
  </w:num>
  <w:num w:numId="6">
    <w:abstractNumId w:val="9"/>
  </w:num>
  <w:num w:numId="7">
    <w:abstractNumId w:val="11"/>
  </w:num>
  <w:num w:numId="8">
    <w:abstractNumId w:val="3"/>
    <w:lvlOverride w:ilvl="0">
      <w:startOverride w:val="1"/>
    </w:lvlOverride>
  </w:num>
  <w:num w:numId="9">
    <w:abstractNumId w:val="2"/>
    <w:lvlOverride w:ilvl="0">
      <w:startOverride w:val="1"/>
    </w:lvlOverride>
  </w:num>
  <w:num w:numId="10">
    <w:abstractNumId w:val="0"/>
    <w:lvlOverride w:ilvl="0">
      <w:startOverride w:val="3"/>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num>
  <w:num w:numId="13">
    <w:abstractNumId w:val="7"/>
    <w:lvlOverride w:ilvl="0">
      <w:startOverride w:val="2"/>
    </w:lvlOverride>
  </w:num>
  <w:num w:numId="14">
    <w:abstractNumId w:val="6"/>
    <w:lvlOverride w:ilvl="0">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num>
  <w:num w:numId="18">
    <w:abstractNumId w:val="10"/>
    <w:lvlOverride w:ilvl="0">
      <w:startOverride w:val="4"/>
    </w:lvlOverride>
  </w:num>
  <w:num w:numId="19">
    <w:abstractNumId w:val="1"/>
    <w:lvlOverride w:ilvl="0">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2N2Q3ZjU0OGJhMzQ3NjFlY2FlNTgyZDM0MGQyNzYifQ=="/>
  </w:docVars>
  <w:rsids>
    <w:rsidRoot w:val="007933D1"/>
    <w:rsid w:val="BFFF13FA"/>
    <w:rsid w:val="FEBED25C"/>
    <w:rsid w:val="FFF74884"/>
    <w:rsid w:val="00030778"/>
    <w:rsid w:val="00034B71"/>
    <w:rsid w:val="000C0391"/>
    <w:rsid w:val="000C38E1"/>
    <w:rsid w:val="000D6FB4"/>
    <w:rsid w:val="000E517D"/>
    <w:rsid w:val="000F3113"/>
    <w:rsid w:val="000F643E"/>
    <w:rsid w:val="001028C2"/>
    <w:rsid w:val="0010345E"/>
    <w:rsid w:val="00121240"/>
    <w:rsid w:val="001259AD"/>
    <w:rsid w:val="001362D4"/>
    <w:rsid w:val="001527F3"/>
    <w:rsid w:val="00153406"/>
    <w:rsid w:val="00155220"/>
    <w:rsid w:val="00172352"/>
    <w:rsid w:val="001727D8"/>
    <w:rsid w:val="0019067D"/>
    <w:rsid w:val="00193924"/>
    <w:rsid w:val="001B266C"/>
    <w:rsid w:val="001D2770"/>
    <w:rsid w:val="001D29CC"/>
    <w:rsid w:val="001D2F40"/>
    <w:rsid w:val="001D3AC2"/>
    <w:rsid w:val="001E2F1B"/>
    <w:rsid w:val="001E403D"/>
    <w:rsid w:val="001E66B3"/>
    <w:rsid w:val="00203A07"/>
    <w:rsid w:val="00213866"/>
    <w:rsid w:val="00230252"/>
    <w:rsid w:val="00230576"/>
    <w:rsid w:val="00231039"/>
    <w:rsid w:val="002432C0"/>
    <w:rsid w:val="00253D29"/>
    <w:rsid w:val="00266BF2"/>
    <w:rsid w:val="0028794A"/>
    <w:rsid w:val="002B64E0"/>
    <w:rsid w:val="002C4394"/>
    <w:rsid w:val="00305134"/>
    <w:rsid w:val="0031361B"/>
    <w:rsid w:val="00342AC0"/>
    <w:rsid w:val="00343827"/>
    <w:rsid w:val="0038320A"/>
    <w:rsid w:val="003872F3"/>
    <w:rsid w:val="003A0A61"/>
    <w:rsid w:val="003C1D20"/>
    <w:rsid w:val="003C3002"/>
    <w:rsid w:val="003F117D"/>
    <w:rsid w:val="003F2C30"/>
    <w:rsid w:val="004023F1"/>
    <w:rsid w:val="00446BB7"/>
    <w:rsid w:val="0045487B"/>
    <w:rsid w:val="00455A7F"/>
    <w:rsid w:val="00466267"/>
    <w:rsid w:val="004743DF"/>
    <w:rsid w:val="004847C4"/>
    <w:rsid w:val="004A3A7D"/>
    <w:rsid w:val="004D3A9B"/>
    <w:rsid w:val="004D725B"/>
    <w:rsid w:val="004F7D29"/>
    <w:rsid w:val="005020DB"/>
    <w:rsid w:val="0051370C"/>
    <w:rsid w:val="005322FD"/>
    <w:rsid w:val="005437E2"/>
    <w:rsid w:val="00544BC8"/>
    <w:rsid w:val="00554F81"/>
    <w:rsid w:val="005663D9"/>
    <w:rsid w:val="005779DB"/>
    <w:rsid w:val="00586FBB"/>
    <w:rsid w:val="005A7F27"/>
    <w:rsid w:val="005C110C"/>
    <w:rsid w:val="005E0CC3"/>
    <w:rsid w:val="00606167"/>
    <w:rsid w:val="00631088"/>
    <w:rsid w:val="00657770"/>
    <w:rsid w:val="00674470"/>
    <w:rsid w:val="00687ADF"/>
    <w:rsid w:val="006C0304"/>
    <w:rsid w:val="006E6735"/>
    <w:rsid w:val="006F4087"/>
    <w:rsid w:val="00716958"/>
    <w:rsid w:val="007205F9"/>
    <w:rsid w:val="00751C5B"/>
    <w:rsid w:val="00755827"/>
    <w:rsid w:val="00764C45"/>
    <w:rsid w:val="00770AE6"/>
    <w:rsid w:val="00772928"/>
    <w:rsid w:val="00785D52"/>
    <w:rsid w:val="007933D1"/>
    <w:rsid w:val="0079755F"/>
    <w:rsid w:val="007979BE"/>
    <w:rsid w:val="007D5BBE"/>
    <w:rsid w:val="007D6CDA"/>
    <w:rsid w:val="0081549A"/>
    <w:rsid w:val="00822CBE"/>
    <w:rsid w:val="0083667D"/>
    <w:rsid w:val="008568BB"/>
    <w:rsid w:val="00861FCF"/>
    <w:rsid w:val="00870E21"/>
    <w:rsid w:val="00876C40"/>
    <w:rsid w:val="0089308E"/>
    <w:rsid w:val="00895182"/>
    <w:rsid w:val="00895E9B"/>
    <w:rsid w:val="008A2C5C"/>
    <w:rsid w:val="008A652B"/>
    <w:rsid w:val="008B26B1"/>
    <w:rsid w:val="008E6E95"/>
    <w:rsid w:val="009173C8"/>
    <w:rsid w:val="009338CA"/>
    <w:rsid w:val="0095403B"/>
    <w:rsid w:val="009A4BD3"/>
    <w:rsid w:val="009B49C4"/>
    <w:rsid w:val="009D2D8D"/>
    <w:rsid w:val="009D5145"/>
    <w:rsid w:val="009E0B57"/>
    <w:rsid w:val="009E1C5D"/>
    <w:rsid w:val="009E2D9E"/>
    <w:rsid w:val="009E4FEC"/>
    <w:rsid w:val="009F1B2C"/>
    <w:rsid w:val="009F64A4"/>
    <w:rsid w:val="009F7BDB"/>
    <w:rsid w:val="00A014D6"/>
    <w:rsid w:val="00A02ADC"/>
    <w:rsid w:val="00A05F30"/>
    <w:rsid w:val="00A07829"/>
    <w:rsid w:val="00A0789A"/>
    <w:rsid w:val="00A12C43"/>
    <w:rsid w:val="00A23E88"/>
    <w:rsid w:val="00A31378"/>
    <w:rsid w:val="00A34A88"/>
    <w:rsid w:val="00A35A48"/>
    <w:rsid w:val="00A360C0"/>
    <w:rsid w:val="00A37C59"/>
    <w:rsid w:val="00A43104"/>
    <w:rsid w:val="00A618EC"/>
    <w:rsid w:val="00A73B2B"/>
    <w:rsid w:val="00A93704"/>
    <w:rsid w:val="00A9743D"/>
    <w:rsid w:val="00AA03B7"/>
    <w:rsid w:val="00AA4E32"/>
    <w:rsid w:val="00AB0D3B"/>
    <w:rsid w:val="00AC0B0D"/>
    <w:rsid w:val="00AC3D5B"/>
    <w:rsid w:val="00AC757E"/>
    <w:rsid w:val="00AD7871"/>
    <w:rsid w:val="00AF0C71"/>
    <w:rsid w:val="00AF43E8"/>
    <w:rsid w:val="00AF4640"/>
    <w:rsid w:val="00B1096F"/>
    <w:rsid w:val="00B31718"/>
    <w:rsid w:val="00B43360"/>
    <w:rsid w:val="00B516CB"/>
    <w:rsid w:val="00B5583A"/>
    <w:rsid w:val="00B740D0"/>
    <w:rsid w:val="00B778BF"/>
    <w:rsid w:val="00B91E98"/>
    <w:rsid w:val="00B960DD"/>
    <w:rsid w:val="00BA2671"/>
    <w:rsid w:val="00BA3DEF"/>
    <w:rsid w:val="00BB2558"/>
    <w:rsid w:val="00BB7BCC"/>
    <w:rsid w:val="00BE7218"/>
    <w:rsid w:val="00C233F7"/>
    <w:rsid w:val="00C42D29"/>
    <w:rsid w:val="00C53439"/>
    <w:rsid w:val="00C758BB"/>
    <w:rsid w:val="00C81290"/>
    <w:rsid w:val="00C87D0E"/>
    <w:rsid w:val="00C9206C"/>
    <w:rsid w:val="00C943D4"/>
    <w:rsid w:val="00CA2D57"/>
    <w:rsid w:val="00CA73F5"/>
    <w:rsid w:val="00CD1802"/>
    <w:rsid w:val="00CD1C1F"/>
    <w:rsid w:val="00CD6A10"/>
    <w:rsid w:val="00CE5919"/>
    <w:rsid w:val="00CF0908"/>
    <w:rsid w:val="00CF495F"/>
    <w:rsid w:val="00D16CDB"/>
    <w:rsid w:val="00D24E60"/>
    <w:rsid w:val="00D41E4E"/>
    <w:rsid w:val="00D43895"/>
    <w:rsid w:val="00D4534B"/>
    <w:rsid w:val="00D50D1F"/>
    <w:rsid w:val="00D5109B"/>
    <w:rsid w:val="00D53AB7"/>
    <w:rsid w:val="00D61D77"/>
    <w:rsid w:val="00D83CA8"/>
    <w:rsid w:val="00D908DC"/>
    <w:rsid w:val="00DC1FCF"/>
    <w:rsid w:val="00DE4734"/>
    <w:rsid w:val="00DE581F"/>
    <w:rsid w:val="00E24C3D"/>
    <w:rsid w:val="00E24C9C"/>
    <w:rsid w:val="00E26DBC"/>
    <w:rsid w:val="00E30A33"/>
    <w:rsid w:val="00E33990"/>
    <w:rsid w:val="00E43E7A"/>
    <w:rsid w:val="00E53681"/>
    <w:rsid w:val="00E55AE9"/>
    <w:rsid w:val="00E65A1D"/>
    <w:rsid w:val="00E841F3"/>
    <w:rsid w:val="00EC1F4B"/>
    <w:rsid w:val="00EF1292"/>
    <w:rsid w:val="00EF7681"/>
    <w:rsid w:val="00F00188"/>
    <w:rsid w:val="00F110A5"/>
    <w:rsid w:val="00F16CE3"/>
    <w:rsid w:val="00F171C9"/>
    <w:rsid w:val="00F23E2B"/>
    <w:rsid w:val="00F24FAE"/>
    <w:rsid w:val="00F36AF6"/>
    <w:rsid w:val="00F52D50"/>
    <w:rsid w:val="00F60565"/>
    <w:rsid w:val="00F74708"/>
    <w:rsid w:val="00F7592F"/>
    <w:rsid w:val="00FA09C8"/>
    <w:rsid w:val="00FB2969"/>
    <w:rsid w:val="00FB35AD"/>
    <w:rsid w:val="00FF7ADF"/>
    <w:rsid w:val="05A41311"/>
    <w:rsid w:val="0AA843DC"/>
    <w:rsid w:val="129C4AD3"/>
    <w:rsid w:val="13B14F39"/>
    <w:rsid w:val="15DF27F8"/>
    <w:rsid w:val="19E73463"/>
    <w:rsid w:val="22CA56D0"/>
    <w:rsid w:val="27147554"/>
    <w:rsid w:val="2CC426DC"/>
    <w:rsid w:val="39304322"/>
    <w:rsid w:val="3AA657B7"/>
    <w:rsid w:val="3D931088"/>
    <w:rsid w:val="4FB6C4CC"/>
    <w:rsid w:val="5DEFADA0"/>
    <w:rsid w:val="600E4FE6"/>
    <w:rsid w:val="605F40E2"/>
    <w:rsid w:val="6DB5A2F4"/>
    <w:rsid w:val="6DF63539"/>
    <w:rsid w:val="6F39528D"/>
    <w:rsid w:val="6FEF8CEC"/>
    <w:rsid w:val="74016705"/>
    <w:rsid w:val="7C3C6F2C"/>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1422C91-1E27-40AA-8F41-C48A394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rsid w:val="007205F9"/>
    <w:pPr>
      <w:spacing w:before="100" w:beforeAutospacing="1" w:after="100" w:afterAutospacing="1"/>
      <w:jc w:val="left"/>
      <w:outlineLvl w:val="0"/>
    </w:pPr>
    <w:rPr>
      <w:rFonts w:ascii="宋体" w:eastAsia="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100" w:beforeAutospacing="1" w:after="100" w:afterAutospacing="1"/>
      <w:jc w:val="left"/>
    </w:pPr>
    <w:rPr>
      <w:rFonts w:cs="Times New Roman"/>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Placeholder Text"/>
    <w:basedOn w:val="a0"/>
    <w:uiPriority w:val="99"/>
    <w:semiHidden/>
    <w:qFormat/>
    <w:rPr>
      <w:color w:val="808080"/>
    </w:rPr>
  </w:style>
  <w:style w:type="paragraph" w:styleId="a7">
    <w:name w:val="List Paragraph"/>
    <w:basedOn w:val="a"/>
    <w:uiPriority w:val="99"/>
    <w:qFormat/>
    <w:pPr>
      <w:ind w:firstLineChars="200" w:firstLine="420"/>
    </w:pPr>
  </w:style>
  <w:style w:type="character" w:customStyle="1" w:styleId="NormalCharacter">
    <w:name w:val="NormalCharacter"/>
    <w:semiHidden/>
    <w:qFormat/>
  </w:style>
  <w:style w:type="paragraph" w:customStyle="1" w:styleId="p1">
    <w:name w:val="p1"/>
    <w:basedOn w:val="a"/>
    <w:uiPriority w:val="99"/>
    <w:rsid w:val="007205F9"/>
    <w:pPr>
      <w:widowControl/>
      <w:jc w:val="left"/>
    </w:pPr>
    <w:rPr>
      <w:rFonts w:ascii="Helvetica" w:eastAsia="宋体" w:hAnsi="Helvetica" w:cs="宋体"/>
      <w:color w:val="000000"/>
      <w:kern w:val="0"/>
      <w:sz w:val="18"/>
      <w:szCs w:val="18"/>
    </w:rPr>
  </w:style>
  <w:style w:type="character" w:customStyle="1" w:styleId="1Char">
    <w:name w:val="标题 1 Char"/>
    <w:basedOn w:val="a0"/>
    <w:link w:val="1"/>
    <w:uiPriority w:val="9"/>
    <w:rsid w:val="007205F9"/>
    <w:rPr>
      <w:rFonts w:ascii="宋体" w:eastAsia="宋体" w:hAnsi="宋体" w:cs="宋体"/>
      <w:b/>
      <w:bCs/>
      <w:kern w:val="44"/>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3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9EEC6D02944EADAC6E140C7AB5AD4D"/>
        <w:category>
          <w:name w:val="常规"/>
          <w:gallery w:val="placeholder"/>
        </w:category>
        <w:types>
          <w:type w:val="bbPlcHdr"/>
        </w:types>
        <w:behaviors>
          <w:behavior w:val="content"/>
        </w:behaviors>
        <w:guid w:val="{ADADF857-2411-4096-8770-0810CE4DECD6}"/>
      </w:docPartPr>
      <w:docPartBody>
        <w:p w:rsidR="00000000" w:rsidRDefault="003974AB" w:rsidP="003974AB">
          <w:pPr>
            <w:pStyle w:val="D29EEC6D02944EADAC6E140C7AB5AD4D"/>
          </w:pPr>
          <w:r>
            <w:rPr>
              <w:rStyle w:val="a3"/>
              <w:rFonts w:hint="eastAsia"/>
            </w:rPr>
            <w:t>单击或点击此处输入日期。</w:t>
          </w:r>
        </w:p>
      </w:docPartBody>
    </w:docPart>
    <w:docPart>
      <w:docPartPr>
        <w:name w:val="1E15D1D994E24207836A6D10AE76DC96"/>
        <w:category>
          <w:name w:val="常规"/>
          <w:gallery w:val="placeholder"/>
        </w:category>
        <w:types>
          <w:type w:val="bbPlcHdr"/>
        </w:types>
        <w:behaviors>
          <w:behavior w:val="content"/>
        </w:behaviors>
        <w:guid w:val="{49C7B638-510B-4A8C-8061-3ABAEFDD34DD}"/>
      </w:docPartPr>
      <w:docPartBody>
        <w:p w:rsidR="00000000" w:rsidRDefault="003974AB" w:rsidP="003974AB">
          <w:pPr>
            <w:pStyle w:val="1E15D1D994E24207836A6D10AE76DC96"/>
          </w:pPr>
          <w:r>
            <w:rPr>
              <w:rStyle w:val="a3"/>
              <w:rFonts w:hint="eastAsia"/>
            </w:rPr>
            <w:t>单击或点击此处输入日期。</w:t>
          </w:r>
        </w:p>
      </w:docPartBody>
    </w:docPart>
    <w:docPart>
      <w:docPartPr>
        <w:name w:val="630FFEE08064413EBA5D1976E5134237"/>
        <w:category>
          <w:name w:val="常规"/>
          <w:gallery w:val="placeholder"/>
        </w:category>
        <w:types>
          <w:type w:val="bbPlcHdr"/>
        </w:types>
        <w:behaviors>
          <w:behavior w:val="content"/>
        </w:behaviors>
        <w:guid w:val="{9063989C-2FA1-46DF-BE89-DA99F18B2789}"/>
      </w:docPartPr>
      <w:docPartBody>
        <w:p w:rsidR="00000000" w:rsidRDefault="003974AB" w:rsidP="003974AB">
          <w:pPr>
            <w:pStyle w:val="630FFEE08064413EBA5D1976E5134237"/>
          </w:pPr>
          <w:r>
            <w:rPr>
              <w:rStyle w:val="a3"/>
              <w:rFonts w:hint="eastAsia"/>
            </w:rPr>
            <w:t>单击或点击此处输入日期。</w:t>
          </w:r>
        </w:p>
      </w:docPartBody>
    </w:docPart>
    <w:docPart>
      <w:docPartPr>
        <w:name w:val="CB144CCFFE934DAEB5A1489E62998232"/>
        <w:category>
          <w:name w:val="常规"/>
          <w:gallery w:val="placeholder"/>
        </w:category>
        <w:types>
          <w:type w:val="bbPlcHdr"/>
        </w:types>
        <w:behaviors>
          <w:behavior w:val="content"/>
        </w:behaviors>
        <w:guid w:val="{FA08A7CB-5132-43C1-A856-0F1D9F113AC5}"/>
      </w:docPartPr>
      <w:docPartBody>
        <w:p w:rsidR="00000000" w:rsidRDefault="003974AB" w:rsidP="003974AB">
          <w:pPr>
            <w:pStyle w:val="CB144CCFFE934DAEB5A1489E62998232"/>
          </w:pPr>
          <w:r>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C19"/>
    <w:rsid w:val="00206C19"/>
    <w:rsid w:val="00244848"/>
    <w:rsid w:val="003974AB"/>
    <w:rsid w:val="00FE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74AB"/>
  </w:style>
  <w:style w:type="paragraph" w:customStyle="1" w:styleId="EE359AA3FF41434981BAF0526AFF5653">
    <w:name w:val="EE359AA3FF41434981BAF0526AFF5653"/>
    <w:rsid w:val="00206C19"/>
    <w:pPr>
      <w:widowControl w:val="0"/>
      <w:jc w:val="both"/>
    </w:pPr>
  </w:style>
  <w:style w:type="paragraph" w:customStyle="1" w:styleId="12278DD22B0E4FA9BE27E643A0E8AD98">
    <w:name w:val="12278DD22B0E4FA9BE27E643A0E8AD98"/>
    <w:rsid w:val="00206C19"/>
    <w:pPr>
      <w:widowControl w:val="0"/>
      <w:jc w:val="both"/>
    </w:pPr>
  </w:style>
  <w:style w:type="paragraph" w:customStyle="1" w:styleId="23D58A73ED3040708486DDFA441683EE">
    <w:name w:val="23D58A73ED3040708486DDFA441683EE"/>
    <w:rsid w:val="00206C19"/>
    <w:pPr>
      <w:widowControl w:val="0"/>
      <w:jc w:val="both"/>
    </w:pPr>
  </w:style>
  <w:style w:type="paragraph" w:customStyle="1" w:styleId="A4697E0FA56F493BBC367B86AA8C5FEF">
    <w:name w:val="A4697E0FA56F493BBC367B86AA8C5FEF"/>
    <w:rsid w:val="00206C19"/>
    <w:pPr>
      <w:widowControl w:val="0"/>
      <w:jc w:val="both"/>
    </w:pPr>
  </w:style>
  <w:style w:type="paragraph" w:customStyle="1" w:styleId="3818A05614D8449AA5D67BEAEA444E01">
    <w:name w:val="3818A05614D8449AA5D67BEAEA444E01"/>
    <w:rsid w:val="00206C19"/>
    <w:pPr>
      <w:widowControl w:val="0"/>
      <w:jc w:val="both"/>
    </w:pPr>
  </w:style>
  <w:style w:type="paragraph" w:customStyle="1" w:styleId="0D3190BF81664F3195432FB69C2A9DE1">
    <w:name w:val="0D3190BF81664F3195432FB69C2A9DE1"/>
    <w:rsid w:val="00206C19"/>
    <w:pPr>
      <w:widowControl w:val="0"/>
      <w:jc w:val="both"/>
    </w:pPr>
  </w:style>
  <w:style w:type="paragraph" w:customStyle="1" w:styleId="2B14BD816F554CC0AF32F057ABA87743">
    <w:name w:val="2B14BD816F554CC0AF32F057ABA87743"/>
    <w:rsid w:val="00206C19"/>
    <w:pPr>
      <w:widowControl w:val="0"/>
      <w:jc w:val="both"/>
    </w:pPr>
  </w:style>
  <w:style w:type="paragraph" w:customStyle="1" w:styleId="13856E3667594ECB910A4C854EFFEC65">
    <w:name w:val="13856E3667594ECB910A4C854EFFEC65"/>
    <w:rsid w:val="00206C19"/>
    <w:pPr>
      <w:widowControl w:val="0"/>
      <w:jc w:val="both"/>
    </w:pPr>
  </w:style>
  <w:style w:type="paragraph" w:customStyle="1" w:styleId="36F8B1D4DC6848EABC0BD9BA7B69E1E8">
    <w:name w:val="36F8B1D4DC6848EABC0BD9BA7B69E1E8"/>
    <w:rsid w:val="00206C19"/>
    <w:pPr>
      <w:widowControl w:val="0"/>
      <w:jc w:val="both"/>
    </w:pPr>
  </w:style>
  <w:style w:type="paragraph" w:customStyle="1" w:styleId="B0058A6A7ED54F8C99CB6AF0CD1AC84C">
    <w:name w:val="B0058A6A7ED54F8C99CB6AF0CD1AC84C"/>
    <w:rsid w:val="00206C19"/>
    <w:pPr>
      <w:widowControl w:val="0"/>
      <w:jc w:val="both"/>
    </w:pPr>
  </w:style>
  <w:style w:type="paragraph" w:customStyle="1" w:styleId="B2DFE9B85CEC41E38DB9E4E36132682A">
    <w:name w:val="B2DFE9B85CEC41E38DB9E4E36132682A"/>
    <w:rsid w:val="00206C19"/>
    <w:pPr>
      <w:widowControl w:val="0"/>
      <w:jc w:val="both"/>
    </w:pPr>
  </w:style>
  <w:style w:type="paragraph" w:customStyle="1" w:styleId="CEA75944D43240328F923809BEB04235">
    <w:name w:val="CEA75944D43240328F923809BEB04235"/>
    <w:rsid w:val="00206C19"/>
    <w:pPr>
      <w:widowControl w:val="0"/>
      <w:jc w:val="both"/>
    </w:pPr>
  </w:style>
  <w:style w:type="paragraph" w:customStyle="1" w:styleId="1B3E49F13CC44618899877644BB35E39">
    <w:name w:val="1B3E49F13CC44618899877644BB35E39"/>
    <w:rsid w:val="00206C19"/>
    <w:pPr>
      <w:widowControl w:val="0"/>
      <w:jc w:val="both"/>
    </w:pPr>
  </w:style>
  <w:style w:type="paragraph" w:customStyle="1" w:styleId="4B189614810A45D59EF5721784389761">
    <w:name w:val="4B189614810A45D59EF5721784389761"/>
    <w:rsid w:val="00206C19"/>
    <w:pPr>
      <w:widowControl w:val="0"/>
      <w:jc w:val="both"/>
    </w:pPr>
  </w:style>
  <w:style w:type="paragraph" w:customStyle="1" w:styleId="300E98D8F2C44C83A7DC74CCBEE41802">
    <w:name w:val="300E98D8F2C44C83A7DC74CCBEE41802"/>
    <w:rsid w:val="00206C19"/>
    <w:pPr>
      <w:widowControl w:val="0"/>
      <w:jc w:val="both"/>
    </w:pPr>
  </w:style>
  <w:style w:type="paragraph" w:customStyle="1" w:styleId="502045BCFF0C4F9B860457AAD9775266">
    <w:name w:val="502045BCFF0C4F9B860457AAD9775266"/>
    <w:rsid w:val="00206C19"/>
    <w:pPr>
      <w:widowControl w:val="0"/>
      <w:jc w:val="both"/>
    </w:pPr>
  </w:style>
  <w:style w:type="paragraph" w:customStyle="1" w:styleId="AC9613BDEE1948338D66A8F5AA2BE133">
    <w:name w:val="AC9613BDEE1948338D66A8F5AA2BE133"/>
    <w:rsid w:val="00206C19"/>
    <w:pPr>
      <w:widowControl w:val="0"/>
      <w:jc w:val="both"/>
    </w:pPr>
  </w:style>
  <w:style w:type="paragraph" w:customStyle="1" w:styleId="3C3E8B44B939475B8F4CBCB2B7A45125">
    <w:name w:val="3C3E8B44B939475B8F4CBCB2B7A45125"/>
    <w:rsid w:val="00206C19"/>
    <w:pPr>
      <w:widowControl w:val="0"/>
      <w:jc w:val="both"/>
    </w:pPr>
  </w:style>
  <w:style w:type="paragraph" w:customStyle="1" w:styleId="FF4EE07D261D432BADF5EE5FB6C5E83E">
    <w:name w:val="FF4EE07D261D432BADF5EE5FB6C5E83E"/>
    <w:rsid w:val="00206C19"/>
    <w:pPr>
      <w:widowControl w:val="0"/>
      <w:jc w:val="both"/>
    </w:pPr>
  </w:style>
  <w:style w:type="paragraph" w:customStyle="1" w:styleId="2B767DC6B21E43BB909405A54A974636">
    <w:name w:val="2B767DC6B21E43BB909405A54A974636"/>
    <w:rsid w:val="00206C19"/>
    <w:pPr>
      <w:widowControl w:val="0"/>
      <w:jc w:val="both"/>
    </w:pPr>
  </w:style>
  <w:style w:type="paragraph" w:customStyle="1" w:styleId="BFB53672F6944AEDA36189EA7627B945">
    <w:name w:val="BFB53672F6944AEDA36189EA7627B945"/>
    <w:rsid w:val="00206C19"/>
    <w:pPr>
      <w:widowControl w:val="0"/>
      <w:jc w:val="both"/>
    </w:pPr>
  </w:style>
  <w:style w:type="paragraph" w:customStyle="1" w:styleId="DA0305A62E184D80AA1E818FE768A31C">
    <w:name w:val="DA0305A62E184D80AA1E818FE768A31C"/>
    <w:rsid w:val="00206C19"/>
    <w:pPr>
      <w:widowControl w:val="0"/>
      <w:jc w:val="both"/>
    </w:pPr>
  </w:style>
  <w:style w:type="paragraph" w:customStyle="1" w:styleId="F06DCFE7F30E47D2BDC9859CA4739AAB">
    <w:name w:val="F06DCFE7F30E47D2BDC9859CA4739AAB"/>
    <w:rsid w:val="00206C19"/>
    <w:pPr>
      <w:widowControl w:val="0"/>
      <w:jc w:val="both"/>
    </w:pPr>
  </w:style>
  <w:style w:type="paragraph" w:customStyle="1" w:styleId="C9E84B8AF0CF4F5DA8C2A0AB3D6449CF">
    <w:name w:val="C9E84B8AF0CF4F5DA8C2A0AB3D6449CF"/>
    <w:rsid w:val="00206C19"/>
    <w:pPr>
      <w:widowControl w:val="0"/>
      <w:jc w:val="both"/>
    </w:pPr>
  </w:style>
  <w:style w:type="paragraph" w:customStyle="1" w:styleId="D29EEC6D02944EADAC6E140C7AB5AD4D">
    <w:name w:val="D29EEC6D02944EADAC6E140C7AB5AD4D"/>
    <w:rsid w:val="003974AB"/>
    <w:pPr>
      <w:widowControl w:val="0"/>
      <w:jc w:val="both"/>
    </w:pPr>
  </w:style>
  <w:style w:type="paragraph" w:customStyle="1" w:styleId="1E15D1D994E24207836A6D10AE76DC96">
    <w:name w:val="1E15D1D994E24207836A6D10AE76DC96"/>
    <w:rsid w:val="003974AB"/>
    <w:pPr>
      <w:widowControl w:val="0"/>
      <w:jc w:val="both"/>
    </w:pPr>
  </w:style>
  <w:style w:type="paragraph" w:customStyle="1" w:styleId="630FFEE08064413EBA5D1976E5134237">
    <w:name w:val="630FFEE08064413EBA5D1976E5134237"/>
    <w:rsid w:val="003974AB"/>
    <w:pPr>
      <w:widowControl w:val="0"/>
      <w:jc w:val="both"/>
    </w:pPr>
  </w:style>
  <w:style w:type="paragraph" w:customStyle="1" w:styleId="CB144CCFFE934DAEB5A1489E62998232">
    <w:name w:val="CB144CCFFE934DAEB5A1489E62998232"/>
    <w:rsid w:val="003974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Pages>
  <Words>106</Words>
  <Characters>610</Characters>
  <Application>Microsoft Office Word</Application>
  <DocSecurity>0</DocSecurity>
  <Lines>5</Lines>
  <Paragraphs>1</Paragraphs>
  <ScaleCrop>false</ScaleCrop>
  <Company>Hewlett-Packard Company</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MC SYSTEM</cp:lastModifiedBy>
  <cp:revision>31</cp:revision>
  <dcterms:created xsi:type="dcterms:W3CDTF">2024-01-05T08:09:00Z</dcterms:created>
  <dcterms:modified xsi:type="dcterms:W3CDTF">2025-10-22T03:58:00Z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59EC5F70CAA649DC8C113AE94741E49A</vt:lpwstr>
  </property>
</Properties>
</file>