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附件二:</w:t>
      </w: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嘉定区教育系统创建星级退休教工之家评分表</w:t>
      </w:r>
    </w:p>
    <w:p>
      <w:pPr>
        <w:jc w:val="center"/>
        <w:rPr>
          <w:rFonts w:ascii="宋体"/>
          <w:b/>
          <w:szCs w:val="21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单位：</w:t>
      </w:r>
      <w:r>
        <w:rPr>
          <w:rFonts w:ascii="宋体" w:hAnsi="宋体"/>
          <w:b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</w:t>
      </w:r>
      <w:r>
        <w:rPr>
          <w:rFonts w:ascii="宋体" w:hAnsi="宋体"/>
          <w:b/>
          <w:sz w:val="28"/>
          <w:szCs w:val="28"/>
          <w:u w:val="single"/>
        </w:rPr>
        <w:t xml:space="preserve">            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131"/>
        <w:gridCol w:w="531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一级指标</w:t>
            </w:r>
          </w:p>
        </w:tc>
        <w:tc>
          <w:tcPr>
            <w:tcW w:w="6131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二级指标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分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自评分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领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导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</w:t>
            </w:r>
          </w:p>
        </w:tc>
        <w:tc>
          <w:tcPr>
            <w:tcW w:w="613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、认真贯彻区教育局《关于进一步加强退休教工建家工作的意见》（嘉教〔</w:t>
            </w:r>
            <w:r>
              <w:rPr>
                <w:rFonts w:ascii="宋体" w:hAnsi="宋体"/>
                <w:szCs w:val="21"/>
              </w:rPr>
              <w:t>2014</w:t>
            </w:r>
            <w:r>
              <w:rPr>
                <w:rFonts w:hint="eastAsia" w:ascii="宋体" w:hAnsi="宋体"/>
                <w:szCs w:val="21"/>
              </w:rPr>
              <w:t>〕</w:t>
            </w:r>
            <w:r>
              <w:rPr>
                <w:rFonts w:ascii="宋体" w:hAnsi="宋体"/>
                <w:szCs w:val="21"/>
              </w:rPr>
              <w:t>43</w:t>
            </w:r>
            <w:r>
              <w:rPr>
                <w:rFonts w:hint="eastAsia" w:ascii="宋体" w:hAnsi="宋体"/>
                <w:szCs w:val="21"/>
              </w:rPr>
              <w:t>号）文件精神，退管工作列入年度工作计划。退管会组织健全，并配备专兼职退管干部。退管会召开会议全年不少于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次。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17" w:type="dxa"/>
            <w:vMerge w:val="continue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613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、领导班子会全年不少于二次专题研究退管工作，有会议记录、有落实措施、有检查总结，工作台帐齐全。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17" w:type="dxa"/>
            <w:vMerge w:val="continue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613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、领导干部结对帮困制度健全、落实。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7" w:type="dxa"/>
            <w:vMerge w:val="continue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613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、党政主要领导亲自走访慰问退休教工，积极为退休教工排忧解难，多办好事、实事（有实例、有记录）。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17" w:type="dxa"/>
            <w:vMerge w:val="continue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613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、全年至少二次向退休教工通报学校教育改革、事业发展情况，传达上级重要会议精神。注重发挥退休教工的作用，积极参加关心下一代及社区活动。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17" w:type="dxa"/>
            <w:vMerge w:val="continue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613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、邀请专兼职退管干部、退协组长</w:t>
            </w:r>
            <w:r>
              <w:rPr>
                <w:rFonts w:hint="eastAsia" w:ascii="宋体" w:hAnsi="宋体"/>
                <w:szCs w:val="21"/>
                <w:lang w:eastAsia="zh-CN"/>
              </w:rPr>
              <w:t>出席学校重要会议、重大活动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维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护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权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益</w:t>
            </w:r>
          </w:p>
        </w:tc>
        <w:tc>
          <w:tcPr>
            <w:tcW w:w="613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、将开展“尊老敬老”与德育工作紧密结合起来，并纳入德育工作计划，成为德育工作的重要内容。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13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、退休教工的福利费、活动费等经费，做到专款专用，并在退管会公开。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单位研究或出台涉及退休教工权益和经济利益事项的政策与措施，事先听取他们的意见。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13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、“回娘家”活动正常，全年不少于四次（包括退协小组活动）。每次活动有主题内容，有记录，有总结，有成效。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13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、为退休教工再学习创造条件，组织健康讲座和专题报告会（全年不少于二次）；支持退休教工参加老年大学学习，并按规定报销学费。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（三）帮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困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助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老</w:t>
            </w:r>
          </w:p>
        </w:tc>
        <w:tc>
          <w:tcPr>
            <w:tcW w:w="613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、健全“六必访”与“冬送温暖、夏送清凉”制度，并认真执行。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17" w:type="dxa"/>
            <w:vMerge w:val="continue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613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、对特困人员有帮困制度，并认真实施。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7" w:type="dxa"/>
            <w:vMerge w:val="continue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613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、建立以青年党团员和青年教师为主体的尊老敬老志愿者服务队，参加“为老志愿服务活动”，有计划、有项目、有成效。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（四）文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动</w:t>
            </w:r>
          </w:p>
        </w:tc>
        <w:tc>
          <w:tcPr>
            <w:tcW w:w="613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、积极开展丰富多彩的文体活动。每次活动，退休教工的参与率不低于</w:t>
            </w:r>
            <w:r>
              <w:rPr>
                <w:rFonts w:ascii="宋体" w:hAnsi="宋体"/>
                <w:szCs w:val="21"/>
              </w:rPr>
              <w:t>70%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17" w:type="dxa"/>
            <w:vMerge w:val="continue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6131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积极组织退休教工参加市、区退教系统的各类比赛活动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活动名称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、获奖情况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、参与人数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17" w:type="dxa"/>
            <w:vMerge w:val="continue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6131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、有符合要求的退休教工活动室或场地（可以与现有的教工之家资源共享）。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17" w:type="dxa"/>
            <w:vMerge w:val="continue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6131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4、积极向《教工之家》小报投稿。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特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色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</w:tc>
        <w:tc>
          <w:tcPr>
            <w:tcW w:w="6131" w:type="dxa"/>
          </w:tcPr>
          <w:p>
            <w:pPr>
              <w:spacing w:before="156" w:beforeLine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简要说明：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酌情加分</w:t>
            </w:r>
            <w:r>
              <w:rPr>
                <w:rFonts w:ascii="宋体" w:hAnsi="宋体"/>
                <w:szCs w:val="21"/>
              </w:rPr>
              <w:t>1~5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总分</w:t>
            </w:r>
          </w:p>
        </w:tc>
        <w:tc>
          <w:tcPr>
            <w:tcW w:w="613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位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8363" w:type="dxa"/>
            <w:gridSpan w:val="4"/>
            <w:vAlign w:val="bottom"/>
          </w:tcPr>
          <w:p>
            <w:pPr>
              <w:ind w:right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领导签字：</w:t>
            </w:r>
            <w:r>
              <w:rPr>
                <w:rFonts w:ascii="宋体" w:hAnsi="宋体"/>
                <w:szCs w:val="21"/>
              </w:rPr>
              <w:t xml:space="preserve">                             </w:t>
            </w:r>
            <w:r>
              <w:rPr>
                <w:rFonts w:hint="eastAsia" w:ascii="宋体" w:hAnsi="宋体"/>
                <w:szCs w:val="21"/>
              </w:rPr>
              <w:t>单位盖章：</w:t>
            </w:r>
          </w:p>
          <w:p>
            <w:pPr>
              <w:ind w:right="48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right="48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各单位先根据自评自报星级（一至五星级，五星最高），再经区评审最终确定星级。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本表一式二份</w:t>
            </w:r>
          </w:p>
        </w:tc>
      </w:tr>
    </w:tbl>
    <w:p>
      <w:pPr>
        <w:rPr>
          <w:rFonts w:ascii="宋体"/>
          <w:szCs w:val="21"/>
        </w:rPr>
      </w:pPr>
    </w:p>
    <w:p>
      <w:pPr>
        <w:wordWrap w:val="0"/>
        <w:jc w:val="righ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填表日期：</w:t>
      </w:r>
      <w:r>
        <w:rPr>
          <w:rFonts w:ascii="宋体" w:hAnsi="宋体"/>
          <w:szCs w:val="21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日</w:t>
      </w:r>
    </w:p>
    <w:sectPr>
      <w:footerReference r:id="rId3" w:type="default"/>
      <w:footerReference r:id="rId4" w:type="even"/>
      <w:pgSz w:w="11906" w:h="16838"/>
      <w:pgMar w:top="1531" w:right="1588" w:bottom="153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8298"/>
    <w:multiLevelType w:val="singleLevel"/>
    <w:tmpl w:val="389B8298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A701D7E"/>
    <w:multiLevelType w:val="multilevel"/>
    <w:tmpl w:val="6A701D7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62"/>
    <w:rsid w:val="00001DCF"/>
    <w:rsid w:val="00034A9D"/>
    <w:rsid w:val="000705C6"/>
    <w:rsid w:val="000F296B"/>
    <w:rsid w:val="001A39CF"/>
    <w:rsid w:val="001E480D"/>
    <w:rsid w:val="001E64F2"/>
    <w:rsid w:val="00231BD3"/>
    <w:rsid w:val="002A100F"/>
    <w:rsid w:val="002B0065"/>
    <w:rsid w:val="00346C29"/>
    <w:rsid w:val="0038191C"/>
    <w:rsid w:val="0038348E"/>
    <w:rsid w:val="00393594"/>
    <w:rsid w:val="00407862"/>
    <w:rsid w:val="004110FC"/>
    <w:rsid w:val="00422200"/>
    <w:rsid w:val="00423E2D"/>
    <w:rsid w:val="00427E05"/>
    <w:rsid w:val="00427EEC"/>
    <w:rsid w:val="0050093E"/>
    <w:rsid w:val="00574644"/>
    <w:rsid w:val="005E2BE8"/>
    <w:rsid w:val="0060024F"/>
    <w:rsid w:val="00633CB3"/>
    <w:rsid w:val="00650571"/>
    <w:rsid w:val="006E62B1"/>
    <w:rsid w:val="007B4EDE"/>
    <w:rsid w:val="007D23D4"/>
    <w:rsid w:val="007F7823"/>
    <w:rsid w:val="008525DB"/>
    <w:rsid w:val="0088659D"/>
    <w:rsid w:val="00893C5E"/>
    <w:rsid w:val="0090524F"/>
    <w:rsid w:val="00907C00"/>
    <w:rsid w:val="00962162"/>
    <w:rsid w:val="00970291"/>
    <w:rsid w:val="009915E1"/>
    <w:rsid w:val="009A0F84"/>
    <w:rsid w:val="00A2318B"/>
    <w:rsid w:val="00A32CE2"/>
    <w:rsid w:val="00A81F33"/>
    <w:rsid w:val="00AC6EA4"/>
    <w:rsid w:val="00B005A3"/>
    <w:rsid w:val="00B021C2"/>
    <w:rsid w:val="00B77A88"/>
    <w:rsid w:val="00B96BB1"/>
    <w:rsid w:val="00BE731B"/>
    <w:rsid w:val="00C650F2"/>
    <w:rsid w:val="00CE23C1"/>
    <w:rsid w:val="00E77D85"/>
    <w:rsid w:val="00EA63AC"/>
    <w:rsid w:val="00ED206B"/>
    <w:rsid w:val="00F15BBA"/>
    <w:rsid w:val="00F25AA0"/>
    <w:rsid w:val="00F46CC2"/>
    <w:rsid w:val="00F96AE6"/>
    <w:rsid w:val="00FB1088"/>
    <w:rsid w:val="00FB2C1A"/>
    <w:rsid w:val="00FC1735"/>
    <w:rsid w:val="00FD33BD"/>
    <w:rsid w:val="00FE079A"/>
    <w:rsid w:val="0EFE297C"/>
    <w:rsid w:val="276F6ACA"/>
    <w:rsid w:val="556758B1"/>
    <w:rsid w:val="66FE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框文本 字符"/>
    <w:basedOn w:val="5"/>
    <w:link w:val="2"/>
    <w:semiHidden/>
    <w:qFormat/>
    <w:uiPriority w:val="99"/>
    <w:rPr>
      <w:sz w:val="0"/>
      <w:szCs w:val="0"/>
    </w:rPr>
  </w:style>
  <w:style w:type="character" w:customStyle="1" w:styleId="10">
    <w:name w:val="页眉 字符"/>
    <w:basedOn w:val="5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916</Words>
  <Characters>237</Characters>
  <Lines>1</Lines>
  <Paragraphs>2</Paragraphs>
  <TotalTime>5</TotalTime>
  <ScaleCrop>false</ScaleCrop>
  <LinksUpToDate>false</LinksUpToDate>
  <CharactersWithSpaces>1151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2016-03-01T02:03:00Z</dcterms:created>
  <dc:creator>Lenovo User</dc:creator>
  <cp:lastModifiedBy>hp</cp:lastModifiedBy>
  <cp:lastPrinted>2023-11-13T02:03:00Z</cp:lastPrinted>
  <dcterms:modified xsi:type="dcterms:W3CDTF">2023-11-16T02:29:12Z</dcterms:modified>
  <dc:title>嘉定区教育系统创建星级退休教工之家考评标准（评分表）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C5EE9F659C7E45F784909914DBF39E22_13</vt:lpwstr>
  </property>
</Properties>
</file>