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"/>
          <w:color w:val="auto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全国学生资助管理中心致高中毕业生的一封信</w:t>
      </w:r>
      <w:bookmarkStart w:id="0" w:name="pindex1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亲爱的同学：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你好！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时光不负奋斗者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岁月眷顾追梦人。高考即将来临，你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肯定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正在刻苦努力、认真备考。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如果你家庭经济困难，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为了让你安心冲刺，我们想告诉你：升学路上请不用担忧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经济问题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，国家学生资助政策助你顺利入学、完成学业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逐梦前行。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入学前，学费住宿费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不用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发愁。当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拿到录取通知书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时，会看到《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学生资助政策简介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家庭经济困难学生认定申请表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果你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符合申请条件，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向当地教育局学生资助管理中心申请生源地信用助学贷款，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缴纳学费和住宿费，还可以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贴补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生活费，在校期间的利息由国家承担。此外，中西部地区家庭经济特别困难的新生可申请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滋蕙计划（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新生入学资助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，获得路费补助和短期生活费补助。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入学时，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手续一站搞定。全国所有高校都开通了新生入学“绿色通道”，如果开学前你还没有筹齐学费住宿费，可以通过“绿色通道”先办理入学手续。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入学后，组合式资助就学无忧。学校会根据你的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家庭经济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情况，确定相应的资助方式和资助标准。国家助学金、勤工助学帮你解决学习生活费用，临时困难补助帮你应对突发情况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优秀的家庭经济困难学生可以参评国家励志奖学金，成绩特别优异的学生将有机会获得国家奖学金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如果你有意向服兵役或去基层就业，还可以享受学费补偿贷款代偿。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如果你还想详细了解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资助政策，请关注全国学生资助管理中心官网和“中国学生资助”微信公众号。暑假期间，教育部和各地各高校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会集中开通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学生资助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热线电话，如果你有疑问可以拨打电话咨询，号码及开通时间可登录全国学生资助管理中心网站查询。你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你的父母和亲友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介绍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国家资助政策，帮助他们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消除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对你大学生活的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担忧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同时，我们还要提醒你，开学前后一般是电信</w:t>
      </w:r>
      <w:sdt>
        <w:sdtPr>
          <w:rPr>
            <w:rFonts w:hint="eastAsia" w:ascii="仿宋" w:hAnsi="仿宋" w:eastAsia="仿宋" w:cs="仿宋"/>
            <w:color w:val="auto"/>
            <w:sz w:val="32"/>
            <w:szCs w:val="32"/>
          </w:rPr>
          <w:alias w:val="敏感词检查"/>
          <w:id w:val="162535"/>
        </w:sdtPr>
        <w:sdtEndPr>
          <w:rPr>
            <w:rFonts w:hint="eastAsia" w:ascii="仿宋" w:hAnsi="仿宋" w:eastAsia="仿宋" w:cs="仿宋"/>
            <w:color w:val="auto"/>
            <w:sz w:val="32"/>
            <w:szCs w:val="32"/>
          </w:rPr>
        </w:sdtEndPr>
        <w:sdtContent>
          <w:bookmarkStart w:id="1" w:name="bkPolitics162535"/>
          <w:r>
            <w:rPr>
              <w:rFonts w:hint="eastAsia" w:ascii="仿宋" w:hAnsi="仿宋" w:eastAsia="仿宋" w:cs="仿宋"/>
              <w:color w:val="auto"/>
              <w:sz w:val="32"/>
              <w:szCs w:val="32"/>
            </w:rPr>
            <w:t>诈骗</w:t>
          </w:r>
          <w:bookmarkEnd w:id="1"/>
        </w:sdtContent>
      </w:sdt>
      <w:r>
        <w:rPr>
          <w:rFonts w:hint="eastAsia" w:ascii="仿宋" w:hAnsi="仿宋" w:eastAsia="仿宋" w:cs="仿宋"/>
          <w:color w:val="auto"/>
          <w:sz w:val="32"/>
          <w:szCs w:val="32"/>
        </w:rPr>
        <w:t>高发期，不法分子会冒充大学老师、资助机构工作人员等，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通过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给新生发短信、打电话、加微信或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QQ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好友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各种手段骗取钱财，请你一定擦亮眼睛，提高警惕，不透露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向陌生人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转账，避免上当受骗。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轻充满朝气，青春孕育希望。愿你牢记习近平总书记的嘱托，坚定不移听党话、跟党走，怀抱梦想又脚踏实地，敢想敢为又善作善成，立志做有理想、敢担当、能吃苦、肯奋斗的新时代好青年，让青春在全面建设社会主义现代化国家的火热实践中绽放绚丽之花。最后，预祝你在高考中取得理想的成绩，开启人生新篇章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hint="eastAsia" w:ascii="Times New Roman" w:hAnsi="Times New Roman" w:eastAsia="仿宋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rFonts w:hint="eastAsia" w:ascii="Times New Roman" w:hAnsi="Times New Roman" w:eastAsia="仿宋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477"/>
        <w:jc w:val="center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仿宋"/>
          <w:color w:val="auto"/>
          <w:sz w:val="32"/>
          <w:szCs w:val="32"/>
        </w:rPr>
        <w:t>全国学生资助管理中心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jc w:val="both"/>
        <w:textAlignment w:val="auto"/>
        <w:rPr>
          <w:color w:val="auto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日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pStyle w:val="2"/>
        <w:ind w:left="0" w:leftChars="0" w:firstLine="0" w:firstLineChars="0"/>
      </w:pP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TQ1Y2UxZWZhYjRmZTBmM2UyNGY0OTlmMWU5YjYifQ=="/>
  </w:docVars>
  <w:rsids>
    <w:rsidRoot w:val="45B102F6"/>
    <w:rsid w:val="45B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2023-05-23T02:18:00Z</dcterms:created>
  <dc:creator>韩小小宝</dc:creator>
  <cp:lastModifiedBy>韩小小宝</cp:lastModifiedBy>
  <dcterms:modified xsi:type="dcterms:W3CDTF">2023-05-23T02:19:06Z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9725831EF81A4D0AB32F09019A9C1539_11</vt:lpwstr>
  </property>
</Properties>
</file>