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附件5：</w:t>
      </w:r>
    </w:p>
    <w:tbl>
      <w:tblPr>
        <w:tblStyle w:val="2"/>
        <w:tblpPr w:leftFromText="180" w:rightFromText="180" w:vertAnchor="text" w:horzAnchor="page" w:tblpXSpec="center" w:tblpY="695"/>
        <w:tblOverlap w:val="never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6"/>
        <w:gridCol w:w="1644"/>
        <w:gridCol w:w="1049"/>
        <w:gridCol w:w="359"/>
        <w:gridCol w:w="1059"/>
        <w:gridCol w:w="992"/>
        <w:gridCol w:w="368"/>
        <w:gridCol w:w="9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姓    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性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民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文化程度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固定电话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手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邮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编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现任职务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6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所在志愿服务组织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主管单位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何时起参加志愿服务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参加志愿服务总时数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参与组织策划的志愿服务项目或活动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通讯地址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8" w:hRule="atLeast"/>
          <w:jc w:val="center"/>
        </w:trPr>
        <w:tc>
          <w:tcPr>
            <w:tcW w:w="875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主要事迹（200字，详细材料附后）：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7" w:hRule="atLeast"/>
          <w:jc w:val="center"/>
        </w:trPr>
        <w:tc>
          <w:tcPr>
            <w:tcW w:w="875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奖励记录：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1" w:hRule="atLeast"/>
          <w:jc w:val="center"/>
        </w:trPr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推荐单位意见：</w:t>
            </w:r>
          </w:p>
          <w:p>
            <w:pPr>
              <w:tabs>
                <w:tab w:val="left" w:pos="3099"/>
              </w:tabs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  <w:tab/>
            </w:r>
          </w:p>
          <w:p>
            <w:pPr>
              <w:tabs>
                <w:tab w:val="left" w:pos="3099"/>
              </w:tabs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3099"/>
              </w:tabs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  章）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  月  日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主管单位意见：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  章）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3" w:hRule="atLeast"/>
          <w:jc w:val="center"/>
        </w:trPr>
        <w:tc>
          <w:tcPr>
            <w:tcW w:w="8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审批意见：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（盖 章）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备 注：</w:t>
            </w:r>
          </w:p>
        </w:tc>
      </w:tr>
    </w:tbl>
    <w:p>
      <w:pPr>
        <w:ind w:right="64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华文中宋" w:eastAsia="方正小标宋简体"/>
          <w:sz w:val="32"/>
          <w:szCs w:val="32"/>
        </w:rPr>
        <w:t>年度“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嘉定区志愿服务优秀组织者</w:t>
      </w:r>
      <w:r>
        <w:rPr>
          <w:rFonts w:hint="eastAsia" w:ascii="方正小标宋简体" w:hAnsi="华文中宋" w:eastAsia="方正小标宋简体"/>
          <w:sz w:val="32"/>
          <w:szCs w:val="32"/>
        </w:rPr>
        <w:t>”申报表</w:t>
      </w:r>
    </w:p>
    <w:p>
      <w:pPr>
        <w:jc w:val="right"/>
      </w:pPr>
      <w:r>
        <w:rPr>
          <w:rFonts w:hint="eastAsia" w:ascii="仿宋_GB2312" w:hAnsi="Calibri" w:eastAsia="仿宋_GB2312" w:cs="Times New Roman"/>
          <w:sz w:val="18"/>
          <w:szCs w:val="18"/>
        </w:rPr>
        <w:t xml:space="preserve">     </w:t>
      </w:r>
      <w:r>
        <w:rPr>
          <w:rFonts w:hint="eastAsia" w:ascii="仿宋_GB2312" w:hAnsi="Calibri" w:eastAsia="仿宋_GB2312" w:cs="Times New Roman"/>
          <w:sz w:val="18"/>
          <w:szCs w:val="18"/>
          <w:lang w:eastAsia="zh-CN"/>
        </w:rPr>
        <w:t>嘉定区</w:t>
      </w:r>
      <w:r>
        <w:rPr>
          <w:rFonts w:hint="eastAsia" w:ascii="仿宋_GB2312" w:hAnsi="Calibri" w:eastAsia="仿宋_GB2312" w:cs="Times New Roman"/>
          <w:sz w:val="18"/>
          <w:szCs w:val="18"/>
        </w:rPr>
        <w:t>志愿者协会制表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B42E5"/>
    <w:rsid w:val="3B1B42E5"/>
    <w:rsid w:val="7B8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2024-01-25T02:28:00Z</dcterms:created>
  <dc:creator>姚莉</dc:creator>
  <cp:lastModifiedBy>姚莉</cp:lastModifiedBy>
  <dcterms:modified xsi:type="dcterms:W3CDTF">2024-01-25T02:29:20Z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