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b/>
          <w:bCs/>
          <w:sz w:val="32"/>
          <w:szCs w:val="32"/>
          <w:lang w:val="en-US" w:eastAsia="zh-CN"/>
        </w:rPr>
      </w:pPr>
      <w:bookmarkStart w:id="0" w:name="_GoBack"/>
      <w:r>
        <w:rPr>
          <w:rFonts w:hint="eastAsia"/>
          <w:b/>
          <w:bCs/>
          <w:sz w:val="32"/>
          <w:szCs w:val="32"/>
          <w:lang w:val="en-US" w:eastAsia="zh-CN"/>
        </w:rPr>
        <w:t>资助系统技术支持咨询</w:t>
      </w:r>
    </w:p>
    <w:bookmarkEnd w:id="0"/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1.区校端技术支持——（常见问题、下发名单、确认列表、查询列表、争议处理）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1568450"/>
            <wp:effectExtent l="0" t="0" r="0" b="1270"/>
            <wp:docPr id="1" name="图片 1" descr="b10220b98f29361efecd2f9dc3aa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b10220b98f29361efecd2f9dc3aa27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56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numPr>
          <w:ilvl w:val="0"/>
          <w:numId w:val="1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家长端技术支持——（常见问题、注册账号、确认身份、操作视频、操作手册、资助申请表）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1568450"/>
            <wp:effectExtent l="0" t="0" r="0" b="1270"/>
            <wp:docPr id="2" name="图片 2" descr="1df2bf5ea675abae2774e146c1898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df2bf5ea675abae2774e146c18984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56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1AC2D50"/>
    <w:multiLevelType w:val="singleLevel"/>
    <w:tmpl w:val="21AC2D50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U2MzVjZWRiM2FlZDdmODcxZjA1MDVhMzExNzMzY2YifQ=="/>
    <w:docVar w:name="KSO_WPS_MARK_KEY" w:val="07aec4c1-26c9-4eae-ad60-fa36c7296d2d"/>
  </w:docVars>
  <w:rsids>
    <w:rsidRoot w:val="134C6B7C"/>
    <w:rsid w:val="134C6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Office_11.1.0.14305_F1E327BC-269C-435d-A152-05C5408002CA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2024-01-24T01:58:00Z</dcterms:created>
  <dc:creator>陈小桃</dc:creator>
  <cp:lastModifiedBy>陈小桃</cp:lastModifiedBy>
  <dcterms:modified xsi:type="dcterms:W3CDTF">2024-01-24T02:02:33Z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2052-11.1.0.14305</vt:lpwstr>
  </property>
  <property fmtid="{D5CDD505-2E9C-101B-9397-08002B2CF9AE}" pid="3" name="ICV">
    <vt:lpwstr>D4034F71E1AD4D99893D6C77BE4B26A5_11</vt:lpwstr>
  </property>
</Properties>
</file>