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CA13" w14:textId="77777777" w:rsidR="00DE0EBE" w:rsidRPr="00DE0EBE" w:rsidRDefault="00DE0EBE" w:rsidP="00DE0EBE">
      <w:pPr>
        <w:jc w:val="center"/>
        <w:rPr>
          <w:rFonts w:asciiTheme="minorEastAsia" w:hAnsiTheme="minorEastAsia" w:cs="黑体"/>
          <w:b/>
          <w:sz w:val="30"/>
          <w:szCs w:val="30"/>
        </w:rPr>
      </w:pPr>
      <w:r w:rsidRPr="00DE0EBE">
        <w:rPr>
          <w:rFonts w:asciiTheme="minorEastAsia" w:hAnsiTheme="minorEastAsia" w:cs="仿宋_GB2312" w:hint="eastAsia"/>
          <w:b/>
          <w:bCs/>
          <w:sz w:val="30"/>
          <w:szCs w:val="30"/>
        </w:rPr>
        <w:t>2023年上海市青少年健康</w:t>
      </w:r>
      <w:r w:rsidRPr="00DE0EBE">
        <w:rPr>
          <w:rFonts w:asciiTheme="minorEastAsia" w:hAnsiTheme="minorEastAsia" w:cs="黑体" w:hint="eastAsia"/>
          <w:b/>
          <w:sz w:val="30"/>
          <w:szCs w:val="30"/>
        </w:rPr>
        <w:t>主题作品线上征集系列活动</w:t>
      </w:r>
    </w:p>
    <w:p w14:paraId="1B6E3E2E" w14:textId="77777777" w:rsidR="00026B61" w:rsidRPr="00DE0EBE" w:rsidRDefault="00DE0EBE" w:rsidP="00DE0EBE">
      <w:pPr>
        <w:jc w:val="center"/>
        <w:rPr>
          <w:b/>
          <w:sz w:val="30"/>
          <w:szCs w:val="30"/>
        </w:rPr>
      </w:pPr>
      <w:r w:rsidRPr="00DE0EBE">
        <w:rPr>
          <w:rFonts w:asciiTheme="minorEastAsia" w:hAnsiTheme="minorEastAsia" w:cs="黑体" w:hint="eastAsia"/>
          <w:b/>
          <w:sz w:val="30"/>
          <w:szCs w:val="30"/>
        </w:rPr>
        <w:t>活动方案</w:t>
      </w:r>
    </w:p>
    <w:p w14:paraId="6F54272D" w14:textId="77777777" w:rsidR="00DE0EBE" w:rsidRPr="00DE0EBE" w:rsidRDefault="00DE0EBE" w:rsidP="00DE0EBE">
      <w:pPr>
        <w:jc w:val="center"/>
        <w:rPr>
          <w:b/>
          <w:sz w:val="30"/>
          <w:szCs w:val="30"/>
        </w:rPr>
      </w:pPr>
    </w:p>
    <w:p w14:paraId="0A6FD998" w14:textId="77777777" w:rsidR="00DE0EBE" w:rsidRDefault="00DE0EBE"/>
    <w:p w14:paraId="7FFB5396" w14:textId="77777777" w:rsidR="00DE0EBE" w:rsidRPr="00145D7D" w:rsidRDefault="00DE0EBE" w:rsidP="00DE0EBE">
      <w:pPr>
        <w:jc w:val="center"/>
        <w:rPr>
          <w:rFonts w:asciiTheme="minorEastAsia" w:hAnsiTheme="minorEastAsia" w:cs="仿宋_GB2312"/>
          <w:b/>
          <w:bCs/>
          <w:sz w:val="28"/>
          <w:szCs w:val="28"/>
        </w:rPr>
      </w:pPr>
      <w:r w:rsidRPr="00145D7D">
        <w:rPr>
          <w:rFonts w:asciiTheme="minorEastAsia" w:hAnsiTheme="minorEastAsia" w:cs="仿宋_GB2312" w:hint="eastAsia"/>
          <w:b/>
          <w:bCs/>
          <w:sz w:val="28"/>
          <w:szCs w:val="28"/>
        </w:rPr>
        <w:t>活动</w:t>
      </w:r>
      <w:proofErr w:type="gramStart"/>
      <w:r w:rsidRPr="00145D7D">
        <w:rPr>
          <w:rFonts w:asciiTheme="minorEastAsia" w:hAnsiTheme="minorEastAsia" w:cs="仿宋_GB2312" w:hint="eastAsia"/>
          <w:b/>
          <w:bCs/>
          <w:sz w:val="28"/>
          <w:szCs w:val="28"/>
        </w:rPr>
        <w:t>一</w:t>
      </w:r>
      <w:proofErr w:type="gramEnd"/>
      <w:r w:rsidRPr="00145D7D">
        <w:rPr>
          <w:rFonts w:asciiTheme="minorEastAsia" w:hAnsiTheme="minorEastAsia" w:cs="仿宋_GB2312" w:hint="eastAsia"/>
          <w:b/>
          <w:bCs/>
          <w:sz w:val="28"/>
          <w:szCs w:val="28"/>
        </w:rPr>
        <w:t xml:space="preserve">  上海市儿童青少年“传染病防控小技巧”</w:t>
      </w:r>
    </w:p>
    <w:p w14:paraId="67C2AA9C" w14:textId="77777777" w:rsidR="00DE0EBE" w:rsidRPr="00145D7D" w:rsidRDefault="00DE0EBE" w:rsidP="00DE0EBE">
      <w:pPr>
        <w:jc w:val="center"/>
        <w:rPr>
          <w:rFonts w:asciiTheme="minorEastAsia" w:hAnsiTheme="minorEastAsia" w:cs="仿宋_GB2312"/>
          <w:b/>
          <w:bCs/>
          <w:sz w:val="28"/>
          <w:szCs w:val="28"/>
        </w:rPr>
      </w:pPr>
      <w:r w:rsidRPr="00145D7D">
        <w:rPr>
          <w:rFonts w:asciiTheme="minorEastAsia" w:hAnsiTheme="minorEastAsia" w:cs="仿宋_GB2312" w:hint="eastAsia"/>
          <w:b/>
          <w:bCs/>
          <w:sz w:val="28"/>
          <w:szCs w:val="28"/>
        </w:rPr>
        <w:t>主题海报征集活动</w:t>
      </w:r>
    </w:p>
    <w:p w14:paraId="32180C19" w14:textId="77777777" w:rsidR="00DE0EBE" w:rsidRPr="00DE0EBE" w:rsidRDefault="00DE0EBE" w:rsidP="00DE0EBE">
      <w:pPr>
        <w:jc w:val="center"/>
        <w:rPr>
          <w:rFonts w:asciiTheme="minorEastAsia" w:hAnsiTheme="minorEastAsia" w:cs="仿宋_GB2312"/>
          <w:bCs/>
          <w:sz w:val="30"/>
          <w:szCs w:val="30"/>
        </w:rPr>
      </w:pPr>
    </w:p>
    <w:p w14:paraId="5F94E45C" w14:textId="77777777" w:rsidR="00DE0EBE" w:rsidRPr="00145D7D" w:rsidRDefault="00DE0EBE" w:rsidP="00DE0EBE">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在爱国卫生运动开展70周年之际，中共中央总书记、国家主席、中央军委主席习近平作出重要指示，特别强调，当前，我国新冠疫情防控面临新形势新任务，要更加有针对性地开展爱国卫生运动，充分发挥爱国卫生运动的组织优势和群众动员优势，引导广大人民群众主动学习健康知识，掌握健康技能，养成良好的个人卫生习惯，</w:t>
      </w:r>
      <w:proofErr w:type="gramStart"/>
      <w:r w:rsidRPr="00145D7D">
        <w:rPr>
          <w:rFonts w:asciiTheme="minorEastAsia" w:hAnsiTheme="minorEastAsia" w:cs="仿宋_GB2312" w:hint="eastAsia"/>
          <w:sz w:val="24"/>
          <w:szCs w:val="24"/>
        </w:rPr>
        <w:t>践行</w:t>
      </w:r>
      <w:proofErr w:type="gramEnd"/>
      <w:r w:rsidRPr="00145D7D">
        <w:rPr>
          <w:rFonts w:asciiTheme="minorEastAsia" w:hAnsiTheme="minorEastAsia" w:cs="仿宋_GB2312" w:hint="eastAsia"/>
          <w:sz w:val="24"/>
          <w:szCs w:val="24"/>
        </w:rPr>
        <w:t>文明健康的生活方式，用千千万万个文明健康小环境筑牢疫情防控社会大防线，切实保障人民群众生命安全和身体健康。</w:t>
      </w:r>
    </w:p>
    <w:p w14:paraId="6E098FFC" w14:textId="77777777" w:rsidR="00DE0EBE" w:rsidRPr="00145D7D" w:rsidRDefault="00DE0EBE" w:rsidP="00DE0EBE">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为在广大学生中普及和宣传传染病防控知识，并倡导</w:t>
      </w:r>
      <w:proofErr w:type="gramStart"/>
      <w:r w:rsidRPr="00145D7D">
        <w:rPr>
          <w:rFonts w:asciiTheme="minorEastAsia" w:hAnsiTheme="minorEastAsia" w:cs="仿宋_GB2312" w:hint="eastAsia"/>
          <w:sz w:val="24"/>
          <w:szCs w:val="24"/>
        </w:rPr>
        <w:t>践行</w:t>
      </w:r>
      <w:proofErr w:type="gramEnd"/>
      <w:r w:rsidRPr="00145D7D">
        <w:rPr>
          <w:rFonts w:asciiTheme="minorEastAsia" w:hAnsiTheme="minorEastAsia" w:cs="仿宋_GB2312" w:hint="eastAsia"/>
          <w:sz w:val="24"/>
          <w:szCs w:val="24"/>
        </w:rPr>
        <w:t>文明健康的校园生活和家庭生活，</w:t>
      </w:r>
      <w:r w:rsidRPr="00145D7D">
        <w:rPr>
          <w:rFonts w:asciiTheme="minorEastAsia" w:hAnsiTheme="minorEastAsia" w:cs="仿宋_GB2312" w:hint="eastAsia"/>
          <w:bCs/>
          <w:kern w:val="0"/>
          <w:sz w:val="24"/>
          <w:szCs w:val="24"/>
        </w:rPr>
        <w:t>上海市科技艺术教育中心</w:t>
      </w:r>
      <w:r w:rsidRPr="00145D7D">
        <w:rPr>
          <w:rFonts w:asciiTheme="minorEastAsia" w:hAnsiTheme="minorEastAsia" w:cs="仿宋_GB2312" w:hint="eastAsia"/>
          <w:sz w:val="24"/>
          <w:szCs w:val="24"/>
        </w:rPr>
        <w:t>决定组织开展“传染病防控小技巧”主题的海报作品征集活动。具体方案如下：</w:t>
      </w:r>
    </w:p>
    <w:p w14:paraId="7FE5AC55" w14:textId="77777777" w:rsidR="00DE0EBE" w:rsidRPr="00145D7D" w:rsidRDefault="00DE0EBE" w:rsidP="00145D7D">
      <w:pPr>
        <w:spacing w:line="560" w:lineRule="exact"/>
        <w:ind w:firstLineChars="200" w:firstLine="480"/>
        <w:rPr>
          <w:rFonts w:asciiTheme="minorEastAsia" w:hAnsiTheme="minorEastAsia" w:cs="黑体"/>
          <w:kern w:val="0"/>
          <w:sz w:val="24"/>
          <w:szCs w:val="24"/>
        </w:rPr>
      </w:pPr>
      <w:r w:rsidRPr="00145D7D">
        <w:rPr>
          <w:rFonts w:asciiTheme="minorEastAsia" w:hAnsiTheme="minorEastAsia" w:cs="黑体" w:hint="eastAsia"/>
          <w:kern w:val="0"/>
          <w:sz w:val="24"/>
          <w:szCs w:val="24"/>
        </w:rPr>
        <w:t>一、活动目的</w:t>
      </w:r>
    </w:p>
    <w:p w14:paraId="29112766"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在儿童青少年中传播健康知识、传递健康理念，引导学生树立传染病防控意识，以及</w:t>
      </w:r>
      <w:r w:rsidRPr="00145D7D">
        <w:rPr>
          <w:rFonts w:asciiTheme="minorEastAsia" w:hAnsiTheme="minorEastAsia" w:cs="仿宋_GB2312"/>
          <w:sz w:val="24"/>
          <w:szCs w:val="24"/>
        </w:rPr>
        <w:t>养成良好卫生习惯和健康生活方式</w:t>
      </w:r>
      <w:r w:rsidRPr="00145D7D">
        <w:rPr>
          <w:rFonts w:asciiTheme="minorEastAsia" w:hAnsiTheme="minorEastAsia" w:cs="仿宋_GB2312" w:hint="eastAsia"/>
          <w:sz w:val="24"/>
          <w:szCs w:val="24"/>
        </w:rPr>
        <w:t>。</w:t>
      </w:r>
    </w:p>
    <w:p w14:paraId="12214AE6" w14:textId="77777777" w:rsidR="00DE0EBE" w:rsidRPr="00145D7D" w:rsidRDefault="00DE0EBE" w:rsidP="00145D7D">
      <w:pPr>
        <w:spacing w:line="560" w:lineRule="exact"/>
        <w:ind w:firstLineChars="200" w:firstLine="480"/>
        <w:rPr>
          <w:rFonts w:asciiTheme="minorEastAsia" w:hAnsiTheme="minorEastAsia" w:cs="黑体"/>
          <w:kern w:val="0"/>
          <w:sz w:val="24"/>
          <w:szCs w:val="24"/>
        </w:rPr>
      </w:pPr>
      <w:r w:rsidRPr="00145D7D">
        <w:rPr>
          <w:rFonts w:asciiTheme="minorEastAsia" w:hAnsiTheme="minorEastAsia" w:cs="黑体" w:hint="eastAsia"/>
          <w:kern w:val="0"/>
          <w:sz w:val="24"/>
          <w:szCs w:val="24"/>
        </w:rPr>
        <w:t>二、活动口号</w:t>
      </w:r>
    </w:p>
    <w:p w14:paraId="2243210A" w14:textId="77777777" w:rsidR="00DE0EBE" w:rsidRPr="00145D7D" w:rsidRDefault="00DE0EBE" w:rsidP="00145D7D">
      <w:pPr>
        <w:spacing w:line="560" w:lineRule="exact"/>
        <w:ind w:firstLineChars="200" w:firstLine="480"/>
        <w:rPr>
          <w:rFonts w:asciiTheme="minorEastAsia" w:hAnsiTheme="minorEastAsia" w:cs="黑体"/>
          <w:kern w:val="0"/>
          <w:sz w:val="24"/>
          <w:szCs w:val="24"/>
        </w:rPr>
      </w:pPr>
      <w:r w:rsidRPr="00145D7D">
        <w:rPr>
          <w:rFonts w:asciiTheme="minorEastAsia" w:hAnsiTheme="minorEastAsia" w:cs="仿宋_GB2312" w:hint="eastAsia"/>
          <w:sz w:val="24"/>
          <w:szCs w:val="24"/>
        </w:rPr>
        <w:t>传播健康理念，培育健康生活方式。</w:t>
      </w:r>
    </w:p>
    <w:p w14:paraId="04573B0D" w14:textId="77777777" w:rsidR="00DE0EBE" w:rsidRPr="00145D7D" w:rsidRDefault="00DE0EBE" w:rsidP="00145D7D">
      <w:pPr>
        <w:spacing w:line="560" w:lineRule="exact"/>
        <w:ind w:firstLineChars="200" w:firstLine="480"/>
        <w:rPr>
          <w:rFonts w:asciiTheme="minorEastAsia" w:hAnsiTheme="minorEastAsia" w:cs="仿宋_GB2312"/>
          <w:bCs/>
          <w:kern w:val="0"/>
          <w:sz w:val="24"/>
          <w:szCs w:val="24"/>
        </w:rPr>
      </w:pPr>
      <w:r w:rsidRPr="00145D7D">
        <w:rPr>
          <w:rFonts w:asciiTheme="minorEastAsia" w:hAnsiTheme="minorEastAsia" w:cs="黑体" w:hint="eastAsia"/>
          <w:kern w:val="0"/>
          <w:sz w:val="24"/>
          <w:szCs w:val="24"/>
        </w:rPr>
        <w:t>三、活动组别</w:t>
      </w:r>
    </w:p>
    <w:p w14:paraId="218120F7" w14:textId="77777777" w:rsidR="00DE0EBE" w:rsidRPr="00145D7D" w:rsidRDefault="00DE0EBE" w:rsidP="00145D7D">
      <w:pPr>
        <w:spacing w:line="560" w:lineRule="exact"/>
        <w:ind w:firstLineChars="200" w:firstLine="480"/>
        <w:jc w:val="left"/>
        <w:rPr>
          <w:rFonts w:asciiTheme="minorEastAsia" w:hAnsiTheme="minorEastAsia" w:cs="仿宋_GB2312"/>
          <w:bCs/>
          <w:kern w:val="0"/>
          <w:sz w:val="24"/>
          <w:szCs w:val="24"/>
        </w:rPr>
      </w:pPr>
      <w:r w:rsidRPr="00145D7D">
        <w:rPr>
          <w:rFonts w:asciiTheme="minorEastAsia" w:hAnsiTheme="minorEastAsia" w:cs="仿宋_GB2312"/>
          <w:bCs/>
          <w:kern w:val="0"/>
          <w:sz w:val="24"/>
          <w:szCs w:val="24"/>
        </w:rPr>
        <w:t>1</w:t>
      </w:r>
      <w:r w:rsidRPr="00145D7D">
        <w:rPr>
          <w:rFonts w:asciiTheme="minorEastAsia" w:hAnsiTheme="minorEastAsia" w:cs="仿宋_GB2312" w:hint="eastAsia"/>
          <w:bCs/>
          <w:kern w:val="0"/>
          <w:sz w:val="24"/>
          <w:szCs w:val="24"/>
        </w:rPr>
        <w:t>.小学组（一年级至五年级）</w:t>
      </w:r>
    </w:p>
    <w:p w14:paraId="71DA62E4" w14:textId="77777777" w:rsidR="00DE0EBE" w:rsidRPr="00145D7D" w:rsidRDefault="00DE0EBE" w:rsidP="00145D7D">
      <w:pPr>
        <w:spacing w:line="560" w:lineRule="exact"/>
        <w:ind w:firstLineChars="200" w:firstLine="480"/>
        <w:jc w:val="left"/>
        <w:rPr>
          <w:rFonts w:asciiTheme="minorEastAsia" w:hAnsiTheme="minorEastAsia" w:cs="仿宋_GB2312"/>
          <w:bCs/>
          <w:kern w:val="0"/>
          <w:sz w:val="24"/>
          <w:szCs w:val="24"/>
        </w:rPr>
      </w:pPr>
      <w:r w:rsidRPr="00145D7D">
        <w:rPr>
          <w:rFonts w:asciiTheme="minorEastAsia" w:hAnsiTheme="minorEastAsia" w:cs="仿宋_GB2312"/>
          <w:bCs/>
          <w:kern w:val="0"/>
          <w:sz w:val="24"/>
          <w:szCs w:val="24"/>
        </w:rPr>
        <w:t>2</w:t>
      </w:r>
      <w:r w:rsidRPr="00145D7D">
        <w:rPr>
          <w:rFonts w:asciiTheme="minorEastAsia" w:hAnsiTheme="minorEastAsia" w:cs="仿宋_GB2312" w:hint="eastAsia"/>
          <w:bCs/>
          <w:kern w:val="0"/>
          <w:sz w:val="24"/>
          <w:szCs w:val="24"/>
        </w:rPr>
        <w:t>.初中组（六年级-九年级）</w:t>
      </w:r>
    </w:p>
    <w:p w14:paraId="6210C9C0" w14:textId="77777777" w:rsidR="00DE0EBE" w:rsidRPr="00145D7D" w:rsidRDefault="00DE0EBE" w:rsidP="00145D7D">
      <w:pPr>
        <w:spacing w:line="560" w:lineRule="exact"/>
        <w:ind w:firstLineChars="200" w:firstLine="480"/>
        <w:jc w:val="left"/>
        <w:rPr>
          <w:rFonts w:asciiTheme="minorEastAsia" w:hAnsiTheme="minorEastAsia" w:cs="仿宋_GB2312"/>
          <w:bCs/>
          <w:kern w:val="0"/>
          <w:sz w:val="24"/>
          <w:szCs w:val="24"/>
        </w:rPr>
      </w:pPr>
      <w:r w:rsidRPr="00145D7D">
        <w:rPr>
          <w:rFonts w:asciiTheme="minorEastAsia" w:hAnsiTheme="minorEastAsia" w:cs="仿宋_GB2312"/>
          <w:bCs/>
          <w:kern w:val="0"/>
          <w:sz w:val="24"/>
          <w:szCs w:val="24"/>
        </w:rPr>
        <w:lastRenderedPageBreak/>
        <w:t>3</w:t>
      </w:r>
      <w:r w:rsidRPr="00145D7D">
        <w:rPr>
          <w:rFonts w:asciiTheme="minorEastAsia" w:hAnsiTheme="minorEastAsia" w:cs="仿宋_GB2312" w:hint="eastAsia"/>
          <w:bCs/>
          <w:kern w:val="0"/>
          <w:sz w:val="24"/>
          <w:szCs w:val="24"/>
        </w:rPr>
        <w:t>.高中组（高一至高三学生，含中职学生）</w:t>
      </w:r>
    </w:p>
    <w:p w14:paraId="3918AD95" w14:textId="77777777" w:rsidR="00DE0EBE" w:rsidRPr="00145D7D" w:rsidRDefault="00DE0EBE" w:rsidP="00145D7D">
      <w:pPr>
        <w:spacing w:line="516" w:lineRule="exact"/>
        <w:ind w:firstLineChars="200" w:firstLine="480"/>
        <w:rPr>
          <w:rFonts w:asciiTheme="minorEastAsia" w:hAnsiTheme="minorEastAsia" w:cs="仿宋_GB2312"/>
          <w:sz w:val="24"/>
          <w:szCs w:val="24"/>
        </w:rPr>
      </w:pPr>
      <w:r w:rsidRPr="00145D7D">
        <w:rPr>
          <w:rFonts w:asciiTheme="minorEastAsia" w:hAnsiTheme="minorEastAsia" w:cs="黑体" w:hint="eastAsia"/>
          <w:kern w:val="0"/>
          <w:sz w:val="24"/>
          <w:szCs w:val="24"/>
        </w:rPr>
        <w:t>四、活动时间</w:t>
      </w:r>
      <w:r w:rsidRPr="00145D7D">
        <w:rPr>
          <w:rFonts w:asciiTheme="minorEastAsia" w:hAnsiTheme="minorEastAsia" w:cs="仿宋_GB2312" w:hint="eastAsia"/>
          <w:bCs/>
          <w:kern w:val="0"/>
          <w:sz w:val="24"/>
          <w:szCs w:val="24"/>
        </w:rPr>
        <w:t xml:space="preserve">  </w:t>
      </w:r>
    </w:p>
    <w:p w14:paraId="02C7F703"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1月15日-3月20日：作品筹备、征集和提交</w:t>
      </w:r>
    </w:p>
    <w:p w14:paraId="4C5BE550"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3月下旬-4月中旬：专家评审</w:t>
      </w:r>
    </w:p>
    <w:p w14:paraId="7C7902E1"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4月下旬：公布获奖名单并发放奖状</w:t>
      </w:r>
    </w:p>
    <w:p w14:paraId="49707A42" w14:textId="77777777" w:rsidR="00DE0EBE" w:rsidRPr="00145D7D" w:rsidRDefault="00DE0EBE" w:rsidP="00145D7D">
      <w:pPr>
        <w:spacing w:line="560" w:lineRule="exact"/>
        <w:ind w:firstLineChars="200" w:firstLine="480"/>
        <w:rPr>
          <w:rFonts w:asciiTheme="minorEastAsia" w:hAnsiTheme="minorEastAsia" w:cs="黑体"/>
          <w:kern w:val="0"/>
          <w:sz w:val="24"/>
          <w:szCs w:val="24"/>
        </w:rPr>
      </w:pPr>
      <w:r w:rsidRPr="00145D7D">
        <w:rPr>
          <w:rFonts w:asciiTheme="minorEastAsia" w:hAnsiTheme="minorEastAsia" w:cs="黑体" w:hint="eastAsia"/>
          <w:kern w:val="0"/>
          <w:sz w:val="24"/>
          <w:szCs w:val="24"/>
        </w:rPr>
        <w:t>五、作品要求</w:t>
      </w:r>
    </w:p>
    <w:p w14:paraId="7B0F0E04"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sz w:val="24"/>
          <w:szCs w:val="24"/>
        </w:rPr>
        <w:t>1</w:t>
      </w:r>
      <w:r w:rsidRPr="00145D7D">
        <w:rPr>
          <w:rFonts w:asciiTheme="minorEastAsia" w:hAnsiTheme="minorEastAsia" w:cs="仿宋_GB2312" w:hint="eastAsia"/>
          <w:sz w:val="24"/>
          <w:szCs w:val="24"/>
        </w:rPr>
        <w:t>.作品要求原创，以</w:t>
      </w:r>
      <w:r w:rsidRPr="00145D7D">
        <w:rPr>
          <w:rFonts w:asciiTheme="minorEastAsia" w:hAnsiTheme="minorEastAsia" w:cs="仿宋_GB2312" w:hint="eastAsia"/>
          <w:bCs/>
          <w:sz w:val="24"/>
          <w:szCs w:val="24"/>
        </w:rPr>
        <w:t>海报形式</w:t>
      </w:r>
      <w:r w:rsidRPr="00145D7D">
        <w:rPr>
          <w:rFonts w:asciiTheme="minorEastAsia" w:hAnsiTheme="minorEastAsia" w:cs="仿宋_GB2312" w:hint="eastAsia"/>
          <w:sz w:val="24"/>
          <w:szCs w:val="24"/>
        </w:rPr>
        <w:t>展现，</w:t>
      </w:r>
      <w:r w:rsidRPr="00145D7D">
        <w:rPr>
          <w:rFonts w:asciiTheme="minorEastAsia" w:hAnsiTheme="minorEastAsia" w:cs="仿宋_GB2312" w:hint="eastAsia"/>
          <w:bCs/>
          <w:sz w:val="24"/>
          <w:szCs w:val="24"/>
        </w:rPr>
        <w:t>结合科学防控的相关知识，以培养健康生活行为习惯、展示传染病科学防控方法为主要内容，进行作品设计，</w:t>
      </w:r>
      <w:r w:rsidRPr="00145D7D">
        <w:rPr>
          <w:rFonts w:asciiTheme="minorEastAsia" w:hAnsiTheme="minorEastAsia" w:cs="仿宋_GB2312" w:hint="eastAsia"/>
          <w:sz w:val="24"/>
          <w:szCs w:val="24"/>
        </w:rPr>
        <w:t>风格不限，无不当言论，严禁抄袭。</w:t>
      </w:r>
    </w:p>
    <w:p w14:paraId="0B9999B4"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sz w:val="24"/>
          <w:szCs w:val="24"/>
        </w:rPr>
        <w:t>2</w:t>
      </w:r>
      <w:r w:rsidRPr="00145D7D">
        <w:rPr>
          <w:rFonts w:asciiTheme="minorEastAsia" w:hAnsiTheme="minorEastAsia" w:cs="仿宋_GB2312" w:hint="eastAsia"/>
          <w:sz w:val="24"/>
          <w:szCs w:val="24"/>
        </w:rPr>
        <w:t>.作品要求围绕主题，内容科学、健康向</w:t>
      </w:r>
      <w:r w:rsidRPr="00145D7D">
        <w:rPr>
          <w:rFonts w:asciiTheme="minorEastAsia" w:hAnsiTheme="minorEastAsia" w:cs="仿宋_GB2312"/>
          <w:sz w:val="24"/>
          <w:szCs w:val="24"/>
        </w:rPr>
        <w:t>上</w:t>
      </w:r>
      <w:r w:rsidRPr="00145D7D">
        <w:rPr>
          <w:rFonts w:asciiTheme="minorEastAsia" w:hAnsiTheme="minorEastAsia" w:cs="仿宋_GB2312" w:hint="eastAsia"/>
          <w:sz w:val="24"/>
          <w:szCs w:val="24"/>
        </w:rPr>
        <w:t>，作品表达具有新意，表现形式生动活泼。</w:t>
      </w:r>
      <w:r w:rsidRPr="00145D7D">
        <w:rPr>
          <w:rFonts w:asciiTheme="minorEastAsia" w:hAnsiTheme="minorEastAsia" w:cs="仿宋_GB2312" w:hint="eastAsia"/>
          <w:bCs/>
          <w:sz w:val="24"/>
          <w:szCs w:val="24"/>
        </w:rPr>
        <w:t>作品可</w:t>
      </w:r>
      <w:r w:rsidRPr="00145D7D">
        <w:rPr>
          <w:rFonts w:asciiTheme="minorEastAsia" w:hAnsiTheme="minorEastAsia" w:cs="仿宋_GB2312"/>
          <w:bCs/>
          <w:sz w:val="24"/>
          <w:szCs w:val="24"/>
        </w:rPr>
        <w:t>展示</w:t>
      </w:r>
      <w:r w:rsidRPr="00145D7D">
        <w:rPr>
          <w:rFonts w:asciiTheme="minorEastAsia" w:hAnsiTheme="minorEastAsia" w:cs="仿宋_GB2312" w:hint="eastAsia"/>
          <w:bCs/>
          <w:sz w:val="24"/>
          <w:szCs w:val="24"/>
        </w:rPr>
        <w:t>传染病相关的知识、预防措施等内容。相关知识可登录“上海学生活动网”（www.secsa.cn）-健康教育板块-“传染病防控知识点”“</w:t>
      </w:r>
      <w:r w:rsidRPr="00145D7D">
        <w:rPr>
          <w:rFonts w:asciiTheme="minorEastAsia" w:hAnsiTheme="minorEastAsia" w:cs="仿宋_GB2312"/>
          <w:bCs/>
          <w:sz w:val="24"/>
          <w:szCs w:val="24"/>
        </w:rPr>
        <w:t>校园传染病资源包</w:t>
      </w:r>
      <w:r w:rsidRPr="00145D7D">
        <w:rPr>
          <w:rFonts w:asciiTheme="minorEastAsia" w:hAnsiTheme="minorEastAsia" w:cs="仿宋_GB2312" w:hint="eastAsia"/>
          <w:bCs/>
          <w:sz w:val="24"/>
          <w:szCs w:val="24"/>
        </w:rPr>
        <w:t>”进行查看学习。</w:t>
      </w:r>
    </w:p>
    <w:p w14:paraId="1EAA57BF"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sz w:val="24"/>
          <w:szCs w:val="24"/>
        </w:rPr>
        <w:t>3</w:t>
      </w:r>
      <w:r w:rsidRPr="00145D7D">
        <w:rPr>
          <w:rFonts w:asciiTheme="minorEastAsia" w:hAnsiTheme="minorEastAsia" w:cs="仿宋_GB2312" w:hint="eastAsia"/>
          <w:sz w:val="24"/>
          <w:szCs w:val="24"/>
        </w:rPr>
        <w:t>.作品要求版面整洁，内容充实，真实有据，表现力强，标题准确，文字说明简洁</w:t>
      </w:r>
      <w:r w:rsidRPr="00145D7D">
        <w:rPr>
          <w:rFonts w:asciiTheme="minorEastAsia" w:hAnsiTheme="minorEastAsia" w:cs="仿宋_GB2312"/>
          <w:sz w:val="24"/>
          <w:szCs w:val="24"/>
        </w:rPr>
        <w:t>，</w:t>
      </w:r>
      <w:r w:rsidRPr="00145D7D">
        <w:rPr>
          <w:rFonts w:asciiTheme="minorEastAsia" w:hAnsiTheme="minorEastAsia" w:cs="仿宋_GB2312" w:hint="eastAsia"/>
          <w:sz w:val="24"/>
          <w:szCs w:val="24"/>
        </w:rPr>
        <w:t>书写工整，色彩搭配合理，形式新颖。</w:t>
      </w:r>
    </w:p>
    <w:p w14:paraId="07F50D90"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4.作品必须采用电子版格式（如为手绘</w:t>
      </w:r>
      <w:proofErr w:type="gramStart"/>
      <w:r w:rsidRPr="00145D7D">
        <w:rPr>
          <w:rFonts w:asciiTheme="minorEastAsia" w:hAnsiTheme="minorEastAsia" w:cs="仿宋_GB2312" w:hint="eastAsia"/>
          <w:sz w:val="24"/>
          <w:szCs w:val="24"/>
        </w:rPr>
        <w:t>版请翻拍</w:t>
      </w:r>
      <w:proofErr w:type="gramEnd"/>
      <w:r w:rsidRPr="00145D7D">
        <w:rPr>
          <w:rFonts w:asciiTheme="minorEastAsia" w:hAnsiTheme="minorEastAsia" w:cs="仿宋_GB2312" w:hint="eastAsia"/>
          <w:sz w:val="24"/>
          <w:szCs w:val="24"/>
        </w:rPr>
        <w:t>照片或扫描），要求画面清晰，展示作品全貌。</w:t>
      </w:r>
    </w:p>
    <w:p w14:paraId="5F15F240" w14:textId="77777777" w:rsidR="00DE0EBE" w:rsidRPr="00145D7D" w:rsidRDefault="00DE0EBE" w:rsidP="00145D7D">
      <w:pPr>
        <w:spacing w:line="560" w:lineRule="exact"/>
        <w:ind w:firstLineChars="200" w:firstLine="480"/>
        <w:rPr>
          <w:rFonts w:asciiTheme="minorEastAsia" w:hAnsiTheme="minorEastAsia" w:cs="黑体"/>
          <w:kern w:val="0"/>
          <w:sz w:val="24"/>
          <w:szCs w:val="24"/>
        </w:rPr>
      </w:pPr>
      <w:r w:rsidRPr="00145D7D">
        <w:rPr>
          <w:rFonts w:asciiTheme="minorEastAsia" w:hAnsiTheme="minorEastAsia" w:cs="黑体" w:hint="eastAsia"/>
          <w:kern w:val="0"/>
          <w:sz w:val="24"/>
          <w:szCs w:val="24"/>
        </w:rPr>
        <w:t>六、参与方式</w:t>
      </w:r>
    </w:p>
    <w:p w14:paraId="67FB7024"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关注“上海儿童青少年健康”公众号，点击专题活动-最新活动-作品上传，进入活动征集页面，上传作品和个人信息。请于2023年3月20日之前按上述要求上传。</w:t>
      </w:r>
    </w:p>
    <w:p w14:paraId="340A0EB0" w14:textId="77777777" w:rsidR="00DE0EBE" w:rsidRPr="00145D7D" w:rsidRDefault="00DE0EBE" w:rsidP="00145D7D">
      <w:pPr>
        <w:spacing w:line="560" w:lineRule="exact"/>
        <w:ind w:firstLineChars="200" w:firstLine="480"/>
        <w:rPr>
          <w:rFonts w:asciiTheme="minorEastAsia" w:hAnsiTheme="minorEastAsia" w:cs="仿宋_GB2312"/>
          <w:bCs/>
          <w:kern w:val="0"/>
          <w:sz w:val="24"/>
          <w:szCs w:val="24"/>
        </w:rPr>
      </w:pPr>
      <w:r w:rsidRPr="00145D7D">
        <w:rPr>
          <w:rFonts w:asciiTheme="minorEastAsia" w:hAnsiTheme="minorEastAsia" w:cs="黑体" w:hint="eastAsia"/>
          <w:kern w:val="0"/>
          <w:sz w:val="24"/>
          <w:szCs w:val="24"/>
        </w:rPr>
        <w:t>七、奖项设置</w:t>
      </w:r>
      <w:r w:rsidRPr="00145D7D">
        <w:rPr>
          <w:rFonts w:asciiTheme="minorEastAsia" w:hAnsiTheme="minorEastAsia" w:cs="仿宋_GB2312" w:hint="eastAsia"/>
          <w:bCs/>
          <w:kern w:val="0"/>
          <w:sz w:val="24"/>
          <w:szCs w:val="24"/>
        </w:rPr>
        <w:t xml:space="preserve">  </w:t>
      </w:r>
    </w:p>
    <w:p w14:paraId="00E24837"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1.参与者奖项。设置最佳创意奖、最佳健康宣传卫士，获奖比例不超过30%。</w:t>
      </w:r>
    </w:p>
    <w:p w14:paraId="03F90408"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2.集体奖项。根据集体组织参加人数情况，颁发若干集体组织奖。</w:t>
      </w:r>
    </w:p>
    <w:p w14:paraId="031C542B"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3.个人和集体奖项</w:t>
      </w:r>
      <w:r w:rsidRPr="00145D7D">
        <w:rPr>
          <w:rFonts w:asciiTheme="minorEastAsia" w:hAnsiTheme="minorEastAsia" w:cs="仿宋_GB2312"/>
          <w:sz w:val="24"/>
          <w:szCs w:val="24"/>
        </w:rPr>
        <w:t>总数不超</w:t>
      </w:r>
      <w:r w:rsidRPr="00145D7D">
        <w:rPr>
          <w:rFonts w:asciiTheme="minorEastAsia" w:hAnsiTheme="minorEastAsia" w:cs="仿宋_GB2312" w:hint="eastAsia"/>
          <w:sz w:val="24"/>
          <w:szCs w:val="24"/>
        </w:rPr>
        <w:t>400个，获奖证书将以电子形式发放，具体领取</w:t>
      </w:r>
      <w:r w:rsidRPr="00145D7D">
        <w:rPr>
          <w:rFonts w:asciiTheme="minorEastAsia" w:hAnsiTheme="minorEastAsia" w:cs="仿宋_GB2312" w:hint="eastAsia"/>
          <w:sz w:val="24"/>
          <w:szCs w:val="24"/>
        </w:rPr>
        <w:lastRenderedPageBreak/>
        <w:t>方式详见“上海儿童青少年健康”公众号-专题活动-奖项公布。</w:t>
      </w:r>
    </w:p>
    <w:p w14:paraId="70D5A980" w14:textId="77777777" w:rsidR="00DE0EBE" w:rsidRPr="00145D7D" w:rsidRDefault="00DE0EBE" w:rsidP="00145D7D">
      <w:pPr>
        <w:spacing w:line="560" w:lineRule="exact"/>
        <w:ind w:firstLineChars="200" w:firstLine="480"/>
        <w:rPr>
          <w:rFonts w:asciiTheme="minorEastAsia" w:hAnsiTheme="minorEastAsia" w:cs="黑体"/>
          <w:kern w:val="0"/>
          <w:sz w:val="24"/>
          <w:szCs w:val="24"/>
        </w:rPr>
      </w:pPr>
      <w:r w:rsidRPr="00145D7D">
        <w:rPr>
          <w:rFonts w:asciiTheme="minorEastAsia" w:hAnsiTheme="minorEastAsia" w:cs="黑体" w:hint="eastAsia"/>
          <w:kern w:val="0"/>
          <w:sz w:val="24"/>
          <w:szCs w:val="24"/>
        </w:rPr>
        <w:t>八、活动须知</w:t>
      </w:r>
    </w:p>
    <w:p w14:paraId="4FD4970D"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1.所有参与作品组委会拥有发布、展览、编辑、出版等权利，可用于公益宣传和活动。</w:t>
      </w:r>
    </w:p>
    <w:p w14:paraId="29B3BD4B"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2.为配合活动需要，主办方有权对作品进行审核,对作品格式和内容进行调整和修改。</w:t>
      </w:r>
    </w:p>
    <w:p w14:paraId="6F71AB7A"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3.若报送作品参加，则视作默认同意活动规则。</w:t>
      </w:r>
    </w:p>
    <w:p w14:paraId="76CC613A"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4.作品提供者应确保无任何知识产权争议，如发现侵犯他人知识产权或其他合法权益，将取消参选资格，所有因此引发的法律责任由作品提供者承担。</w:t>
      </w:r>
    </w:p>
    <w:p w14:paraId="19BADC4B" w14:textId="77777777" w:rsidR="00DE0EBE" w:rsidRPr="00145D7D" w:rsidRDefault="00DE0EBE" w:rsidP="00145D7D">
      <w:pPr>
        <w:spacing w:line="560" w:lineRule="exact"/>
        <w:ind w:firstLineChars="200" w:firstLine="480"/>
        <w:rPr>
          <w:rFonts w:asciiTheme="minorEastAsia" w:hAnsiTheme="minorEastAsia" w:cs="仿宋_GB2312"/>
          <w:sz w:val="24"/>
          <w:szCs w:val="24"/>
        </w:rPr>
      </w:pPr>
      <w:r w:rsidRPr="00145D7D">
        <w:rPr>
          <w:rFonts w:asciiTheme="minorEastAsia" w:hAnsiTheme="minorEastAsia" w:cs="仿宋_GB2312" w:hint="eastAsia"/>
          <w:sz w:val="24"/>
          <w:szCs w:val="24"/>
        </w:rPr>
        <w:t>5.本活动最终解释权归主办方所有。</w:t>
      </w:r>
    </w:p>
    <w:p w14:paraId="30A1E437" w14:textId="77777777" w:rsidR="00DE0EBE" w:rsidRPr="00DE0EBE" w:rsidRDefault="00DE0EBE">
      <w:pPr>
        <w:rPr>
          <w:rFonts w:asciiTheme="minorEastAsia" w:hAnsiTheme="minorEastAsia"/>
        </w:rPr>
      </w:pPr>
    </w:p>
    <w:p w14:paraId="4DBCE9F2" w14:textId="77777777" w:rsidR="00DE0EBE" w:rsidRDefault="00DE0EBE"/>
    <w:p w14:paraId="6367CC31" w14:textId="77777777" w:rsidR="00DE0EBE" w:rsidRDefault="00DE0EBE"/>
    <w:p w14:paraId="2011677E" w14:textId="77777777" w:rsidR="00145D7D" w:rsidRPr="00145D7D" w:rsidRDefault="00DE0EBE" w:rsidP="00145D7D">
      <w:pPr>
        <w:jc w:val="center"/>
        <w:rPr>
          <w:rFonts w:asciiTheme="minorEastAsia" w:hAnsiTheme="minorEastAsia" w:cs="仿宋_GB2312"/>
          <w:b/>
          <w:bCs/>
          <w:sz w:val="28"/>
          <w:szCs w:val="28"/>
        </w:rPr>
      </w:pPr>
      <w:r w:rsidRPr="00145D7D">
        <w:rPr>
          <w:rFonts w:asciiTheme="minorEastAsia" w:hAnsiTheme="minorEastAsia" w:cs="仿宋_GB2312" w:hint="eastAsia"/>
          <w:b/>
          <w:bCs/>
          <w:sz w:val="28"/>
          <w:szCs w:val="28"/>
        </w:rPr>
        <w:t xml:space="preserve">活动二  </w:t>
      </w:r>
      <w:r w:rsidR="00145D7D" w:rsidRPr="00145D7D">
        <w:rPr>
          <w:rFonts w:asciiTheme="minorEastAsia" w:hAnsiTheme="minorEastAsia" w:cs="仿宋_GB2312" w:hint="eastAsia"/>
          <w:b/>
          <w:bCs/>
          <w:sz w:val="28"/>
          <w:szCs w:val="28"/>
        </w:rPr>
        <w:t>上海市儿童青少年中医药文化主题作品征集活动</w:t>
      </w:r>
    </w:p>
    <w:p w14:paraId="56BC11A2" w14:textId="77777777" w:rsidR="00DE0EBE" w:rsidRDefault="00DE0EBE"/>
    <w:p w14:paraId="07FD4AEC"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为贯彻落实党的二十大报告提出的关于推进健康中国建设“促进中医药传承创新发展”的重要精神，推动中医药文化保护传承和传播，结合3月17日中国国医节，增进青少年对中医药的认知和认同，并进一步提升儿童青少年中医药健康文化素养，上海市科技艺术教育中心决定组织开展上海市儿童青少年中医药文化主题作品征集活动。具体方案如下：</w:t>
      </w:r>
    </w:p>
    <w:p w14:paraId="1B2FF5C3" w14:textId="77777777" w:rsidR="00145D7D" w:rsidRPr="00145D7D" w:rsidRDefault="00145D7D" w:rsidP="00145D7D">
      <w:pPr>
        <w:spacing w:line="560" w:lineRule="exact"/>
        <w:ind w:firstLine="562"/>
        <w:rPr>
          <w:rFonts w:asciiTheme="minorEastAsia" w:hAnsiTheme="minorEastAsia" w:cs="仿宋_GB2312"/>
          <w:sz w:val="24"/>
          <w:szCs w:val="24"/>
        </w:rPr>
      </w:pPr>
      <w:r>
        <w:rPr>
          <w:rFonts w:asciiTheme="minorEastAsia" w:hAnsiTheme="minorEastAsia" w:cs="仿宋_GB2312" w:hint="eastAsia"/>
          <w:sz w:val="24"/>
          <w:szCs w:val="24"/>
        </w:rPr>
        <w:t>一、</w:t>
      </w:r>
      <w:r w:rsidRPr="00145D7D">
        <w:rPr>
          <w:rFonts w:asciiTheme="minorEastAsia" w:hAnsiTheme="minorEastAsia" w:cs="仿宋_GB2312" w:hint="eastAsia"/>
          <w:sz w:val="24"/>
          <w:szCs w:val="24"/>
        </w:rPr>
        <w:t>活动宗旨</w:t>
      </w:r>
    </w:p>
    <w:p w14:paraId="19F3EBE5" w14:textId="76EE0160"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通过活动，让儿童青少年寻找融入群众生产生活中的中医药文化，更深切地体会到中医药文化的博大精深，从而培养他们对中医药文化的浓厚兴趣；通过活动，让儿童青少年去传播时代化、大众化、创新型的中医药文化内涵理念，让中医药这一中华优秀传统文化瑰宝，在新时代儿童青少年学生中得到传承发展。</w:t>
      </w:r>
    </w:p>
    <w:p w14:paraId="3DAD708E"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二、活动主题</w:t>
      </w:r>
    </w:p>
    <w:p w14:paraId="41C3D28D"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lastRenderedPageBreak/>
        <w:t>中医药就在你身边</w:t>
      </w:r>
    </w:p>
    <w:p w14:paraId="10713255"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三、活动对象和内容</w:t>
      </w:r>
    </w:p>
    <w:p w14:paraId="61A4A8D0"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（一）“中医药就在你身边”主题绘画征集</w:t>
      </w:r>
    </w:p>
    <w:p w14:paraId="04ED2DC6"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幼儿组：幼儿园幼儿</w:t>
      </w:r>
    </w:p>
    <w:p w14:paraId="1A01C239"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小学组：一至五年级</w:t>
      </w:r>
    </w:p>
    <w:p w14:paraId="5084CE83"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（二）“中医药就在你身边”主题海报征集</w:t>
      </w:r>
    </w:p>
    <w:p w14:paraId="11F34E36"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中学组:六年级至高三（含中等职业学校学生）</w:t>
      </w:r>
    </w:p>
    <w:p w14:paraId="3E0C2032"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四、活动时间：</w:t>
      </w:r>
    </w:p>
    <w:p w14:paraId="723BE8F1"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3月17日：活动启动</w:t>
      </w:r>
    </w:p>
    <w:p w14:paraId="7F644A07"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3月下旬：发布“中医药文化”宣教资源包</w:t>
      </w:r>
    </w:p>
    <w:p w14:paraId="4578DEB6"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3月-7月30日：作品征集和提交</w:t>
      </w:r>
    </w:p>
    <w:p w14:paraId="4904C2CF"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8月中上旬：专家评审</w:t>
      </w:r>
    </w:p>
    <w:p w14:paraId="56B25F1B"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8月下旬：公布获奖名单并发放获奖证书</w:t>
      </w:r>
    </w:p>
    <w:p w14:paraId="13F77BD5"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9月上旬：作品展示</w:t>
      </w:r>
    </w:p>
    <w:p w14:paraId="185658DF"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五、作品要求</w:t>
      </w:r>
    </w:p>
    <w:p w14:paraId="439C2938"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1.参加作品幼儿园、小学组以绘画的形式展现，紧紧围绕“中医药”主题，绘画4K或8K大小的美术作品，作品包括水彩画、水粉画、油画、国画、速写、素描、漫画，绘画材料不限，仅限平面纸</w:t>
      </w:r>
      <w:proofErr w:type="gramStart"/>
      <w:r w:rsidRPr="00145D7D">
        <w:rPr>
          <w:rFonts w:asciiTheme="minorEastAsia" w:hAnsiTheme="minorEastAsia" w:cs="仿宋_GB2312" w:hint="eastAsia"/>
          <w:sz w:val="24"/>
          <w:szCs w:val="24"/>
        </w:rPr>
        <w:t>质表现</w:t>
      </w:r>
      <w:proofErr w:type="gramEnd"/>
      <w:r w:rsidRPr="00145D7D">
        <w:rPr>
          <w:rFonts w:asciiTheme="minorEastAsia" w:hAnsiTheme="minorEastAsia" w:cs="仿宋_GB2312" w:hint="eastAsia"/>
          <w:sz w:val="24"/>
          <w:szCs w:val="24"/>
        </w:rPr>
        <w:t>形式，</w:t>
      </w:r>
      <w:r w:rsidRPr="00145D7D">
        <w:rPr>
          <w:rFonts w:asciiTheme="minorEastAsia" w:hAnsiTheme="minorEastAsia" w:cs="仿宋_GB2312"/>
          <w:sz w:val="24"/>
          <w:szCs w:val="24"/>
        </w:rPr>
        <w:t>采用电子版格式</w:t>
      </w:r>
      <w:r w:rsidRPr="00145D7D">
        <w:rPr>
          <w:rFonts w:asciiTheme="minorEastAsia" w:hAnsiTheme="minorEastAsia" w:cs="仿宋_GB2312" w:hint="eastAsia"/>
          <w:sz w:val="24"/>
          <w:szCs w:val="24"/>
        </w:rPr>
        <w:t>提交。</w:t>
      </w:r>
    </w:p>
    <w:p w14:paraId="58E62AC0"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2.参加作品初中组以海报设计的形式展现，紧紧围绕“中医药”主题。</w:t>
      </w:r>
      <w:r w:rsidRPr="00145D7D">
        <w:rPr>
          <w:rFonts w:asciiTheme="minorEastAsia" w:hAnsiTheme="minorEastAsia" w:cs="仿宋_GB2312"/>
          <w:sz w:val="24"/>
          <w:szCs w:val="24"/>
        </w:rPr>
        <w:t>海报作品</w:t>
      </w:r>
      <w:r w:rsidRPr="00145D7D">
        <w:rPr>
          <w:rFonts w:asciiTheme="minorEastAsia" w:hAnsiTheme="minorEastAsia" w:cs="仿宋_GB2312" w:hint="eastAsia"/>
          <w:sz w:val="24"/>
          <w:szCs w:val="24"/>
        </w:rPr>
        <w:t>风格不限，</w:t>
      </w:r>
      <w:r w:rsidRPr="00145D7D">
        <w:rPr>
          <w:rFonts w:asciiTheme="minorEastAsia" w:hAnsiTheme="minorEastAsia" w:cs="仿宋_GB2312"/>
          <w:sz w:val="24"/>
          <w:szCs w:val="24"/>
        </w:rPr>
        <w:t>版面整洁，内容充实，真实有据，标题准确，文字要素完整、简洁，书写工整，色彩与文字搭配合理，形式新颖。参加作品必须以海报形式</w:t>
      </w:r>
      <w:r w:rsidRPr="00145D7D">
        <w:rPr>
          <w:rFonts w:asciiTheme="minorEastAsia" w:hAnsiTheme="minorEastAsia" w:cs="仿宋_GB2312" w:hint="eastAsia"/>
          <w:sz w:val="24"/>
          <w:szCs w:val="24"/>
        </w:rPr>
        <w:t>，</w:t>
      </w:r>
      <w:r w:rsidRPr="00145D7D">
        <w:rPr>
          <w:rFonts w:asciiTheme="minorEastAsia" w:hAnsiTheme="minorEastAsia" w:cs="仿宋_GB2312"/>
          <w:sz w:val="24"/>
          <w:szCs w:val="24"/>
        </w:rPr>
        <w:t>采用电子版格式</w:t>
      </w:r>
      <w:r w:rsidRPr="00145D7D">
        <w:rPr>
          <w:rFonts w:asciiTheme="minorEastAsia" w:hAnsiTheme="minorEastAsia" w:cs="仿宋_GB2312" w:hint="eastAsia"/>
          <w:sz w:val="24"/>
          <w:szCs w:val="24"/>
        </w:rPr>
        <w:t>提交。</w:t>
      </w:r>
    </w:p>
    <w:p w14:paraId="1102E6B0"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3.参加作品要求健康、科学，表达具有新意，对于中医药文化内涵理论进行时代化、大众化、创新化的阐释，吸引力和感染力大，群众认可，学生欢迎，</w:t>
      </w:r>
      <w:r w:rsidRPr="00145D7D">
        <w:rPr>
          <w:rFonts w:asciiTheme="minorEastAsia" w:hAnsiTheme="minorEastAsia" w:cs="仿宋_GB2312" w:hint="eastAsia"/>
          <w:sz w:val="24"/>
          <w:szCs w:val="24"/>
        </w:rPr>
        <w:lastRenderedPageBreak/>
        <w:t>效果显著。</w:t>
      </w:r>
    </w:p>
    <w:p w14:paraId="3758A6BC"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4.参加作品须原创。</w:t>
      </w:r>
    </w:p>
    <w:p w14:paraId="5F0147FF"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5.参加作品必须采用电子版格式 (翻拍照片或扫描件)，要求画面清晰，作品全貌。</w:t>
      </w:r>
    </w:p>
    <w:p w14:paraId="4F33E956"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六、活动参与方式</w:t>
      </w:r>
    </w:p>
    <w:p w14:paraId="158B7112"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1.作品完成后，拍照或扫描成数码照片(</w:t>
      </w:r>
      <w:proofErr w:type="gramStart"/>
      <w:r w:rsidRPr="00145D7D">
        <w:rPr>
          <w:rFonts w:asciiTheme="minorEastAsia" w:hAnsiTheme="minorEastAsia" w:cs="仿宋_GB2312" w:hint="eastAsia"/>
          <w:sz w:val="24"/>
          <w:szCs w:val="24"/>
        </w:rPr>
        <w:t>请确保</w:t>
      </w:r>
      <w:proofErr w:type="gramEnd"/>
      <w:r w:rsidRPr="00145D7D">
        <w:rPr>
          <w:rFonts w:asciiTheme="minorEastAsia" w:hAnsiTheme="minorEastAsia" w:cs="仿宋_GB2312" w:hint="eastAsia"/>
          <w:sz w:val="24"/>
          <w:szCs w:val="24"/>
        </w:rPr>
        <w:t>具有足够清晰度及作品的全貌)，同时再拍照一张作者与作品的合照。</w:t>
      </w:r>
    </w:p>
    <w:p w14:paraId="217D7770"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2.关注“上海儿童青少年健康”微信号，点击菜单栏-最新活动-作品上传，进入活动征集页面，将作品和参与信息（包括作品名称、所在区、学校、年级、班级、姓名、指导老师和家长联系方式）上传。请在7月30日前将作品上传至主办方指定通道。</w:t>
      </w:r>
    </w:p>
    <w:p w14:paraId="655BCA7E"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七、奖项设置</w:t>
      </w:r>
    </w:p>
    <w:p w14:paraId="0D743691"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1.参与者奖项。按参与者人数比例设置各组别的奖项数量：绘画组获评“小神农”绘画之星称号；海报组获评“小神农”创意之星称号，获奖人数不超过参与人数的10%。对获奖者颁发获奖证书。</w:t>
      </w:r>
    </w:p>
    <w:p w14:paraId="3E5E16A4"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2.优秀指导奖项。根据辅导老师辅导学生参加情况，颁发若干辅导奖证书。</w:t>
      </w:r>
    </w:p>
    <w:p w14:paraId="3A9773BC"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3.集体奖项。根据集体组织参与人数情况，颁发若干集体组织奖。</w:t>
      </w:r>
    </w:p>
    <w:p w14:paraId="5F3FCB30"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4.个人和集体奖项</w:t>
      </w:r>
      <w:r w:rsidRPr="00145D7D">
        <w:rPr>
          <w:rFonts w:asciiTheme="minorEastAsia" w:hAnsiTheme="minorEastAsia" w:cs="仿宋_GB2312"/>
          <w:sz w:val="24"/>
          <w:szCs w:val="24"/>
        </w:rPr>
        <w:t>总数不超</w:t>
      </w:r>
      <w:r w:rsidRPr="00145D7D">
        <w:rPr>
          <w:rFonts w:asciiTheme="minorEastAsia" w:hAnsiTheme="minorEastAsia" w:cs="仿宋_GB2312" w:hint="eastAsia"/>
          <w:sz w:val="24"/>
          <w:szCs w:val="24"/>
        </w:rPr>
        <w:t>400个，获奖证书于8月下旬发放，电子获奖证书请关注“上海儿童青少年健康”公众号板块。</w:t>
      </w:r>
    </w:p>
    <w:p w14:paraId="2D62CCC0"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八、活动须知</w:t>
      </w:r>
    </w:p>
    <w:p w14:paraId="4255B332"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1.所有参加作品组委会拥有出版权，拥有发布、展览、编辑、出版等权利，用于健康公益宣传和活动。</w:t>
      </w:r>
    </w:p>
    <w:p w14:paraId="6CC87002"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2.为配合活动需要，主办方有权对作品进行审核,对作品格式和内容进行调整和修改。</w:t>
      </w:r>
    </w:p>
    <w:p w14:paraId="607DFDAD"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lastRenderedPageBreak/>
        <w:t>3.本活动最终解释权归主办方所有。</w:t>
      </w:r>
    </w:p>
    <w:p w14:paraId="5C79C6EA"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4.若报送作品参加活动，则视作默认同意活动规则。</w:t>
      </w:r>
    </w:p>
    <w:p w14:paraId="46D0DC85"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5.活动秉承自愿原则，学生</w:t>
      </w:r>
      <w:proofErr w:type="gramStart"/>
      <w:r w:rsidRPr="00145D7D">
        <w:rPr>
          <w:rFonts w:asciiTheme="minorEastAsia" w:hAnsiTheme="minorEastAsia" w:cs="仿宋_GB2312" w:hint="eastAsia"/>
          <w:sz w:val="24"/>
          <w:szCs w:val="24"/>
        </w:rPr>
        <w:t>需独立</w:t>
      </w:r>
      <w:proofErr w:type="gramEnd"/>
      <w:r w:rsidRPr="00145D7D">
        <w:rPr>
          <w:rFonts w:asciiTheme="minorEastAsia" w:hAnsiTheme="minorEastAsia" w:cs="仿宋_GB2312" w:hint="eastAsia"/>
          <w:sz w:val="24"/>
          <w:szCs w:val="24"/>
        </w:rPr>
        <w:t>完成作品，谢谢配合。</w:t>
      </w:r>
    </w:p>
    <w:p w14:paraId="55A8A82A" w14:textId="77777777" w:rsidR="00145D7D" w:rsidRDefault="00145D7D" w:rsidP="00145D7D">
      <w:pPr>
        <w:spacing w:line="560" w:lineRule="exact"/>
        <w:rPr>
          <w:rFonts w:asciiTheme="minorEastAsia" w:hAnsiTheme="minorEastAsia" w:cs="仿宋_GB2312"/>
          <w:sz w:val="24"/>
          <w:szCs w:val="24"/>
        </w:rPr>
      </w:pPr>
    </w:p>
    <w:p w14:paraId="424848E5" w14:textId="77777777" w:rsidR="00145D7D" w:rsidRDefault="00145D7D" w:rsidP="00145D7D">
      <w:pPr>
        <w:spacing w:line="560" w:lineRule="exact"/>
        <w:jc w:val="center"/>
        <w:rPr>
          <w:rFonts w:asciiTheme="minorEastAsia" w:hAnsiTheme="minorEastAsia" w:cs="仿宋_GB2312"/>
          <w:b/>
          <w:bCs/>
          <w:sz w:val="28"/>
          <w:szCs w:val="28"/>
        </w:rPr>
      </w:pPr>
      <w:r w:rsidRPr="00145D7D">
        <w:rPr>
          <w:rFonts w:asciiTheme="minorEastAsia" w:hAnsiTheme="minorEastAsia" w:cs="仿宋_GB2312" w:hint="eastAsia"/>
          <w:b/>
          <w:bCs/>
          <w:sz w:val="28"/>
          <w:szCs w:val="28"/>
        </w:rPr>
        <w:t>活动三  上海市中小学生优秀社会考察报告（近视防控主题）</w:t>
      </w:r>
    </w:p>
    <w:p w14:paraId="6A2159C6" w14:textId="77777777" w:rsidR="00DE0EBE" w:rsidRPr="00145D7D" w:rsidRDefault="00145D7D" w:rsidP="00145D7D">
      <w:pPr>
        <w:spacing w:line="560" w:lineRule="exact"/>
        <w:jc w:val="center"/>
        <w:rPr>
          <w:rFonts w:asciiTheme="minorEastAsia" w:hAnsiTheme="minorEastAsia" w:cs="仿宋_GB2312"/>
          <w:b/>
          <w:bCs/>
          <w:sz w:val="28"/>
          <w:szCs w:val="28"/>
        </w:rPr>
      </w:pPr>
      <w:r w:rsidRPr="00145D7D">
        <w:rPr>
          <w:rFonts w:asciiTheme="minorEastAsia" w:hAnsiTheme="minorEastAsia" w:cs="仿宋_GB2312" w:hint="eastAsia"/>
          <w:b/>
          <w:bCs/>
          <w:sz w:val="28"/>
          <w:szCs w:val="28"/>
        </w:rPr>
        <w:t>征集活动</w:t>
      </w:r>
    </w:p>
    <w:p w14:paraId="1C7DDFF1" w14:textId="77777777" w:rsidR="00DE0EBE" w:rsidRPr="00145D7D" w:rsidRDefault="00DE0EBE" w:rsidP="00145D7D">
      <w:pPr>
        <w:spacing w:line="560" w:lineRule="exact"/>
        <w:rPr>
          <w:rFonts w:asciiTheme="minorEastAsia" w:hAnsiTheme="minorEastAsia" w:cs="仿宋_GB2312"/>
          <w:sz w:val="24"/>
          <w:szCs w:val="24"/>
        </w:rPr>
      </w:pPr>
    </w:p>
    <w:p w14:paraId="2404E051" w14:textId="77777777" w:rsidR="00145D7D" w:rsidRPr="00145D7D" w:rsidRDefault="00145D7D" w:rsidP="00145D7D">
      <w:pPr>
        <w:pStyle w:val="2"/>
        <w:spacing w:before="0" w:line="560" w:lineRule="exact"/>
        <w:ind w:left="0" w:firstLineChars="200" w:firstLine="480"/>
        <w:jc w:val="both"/>
        <w:rPr>
          <w:rFonts w:asciiTheme="minorEastAsia" w:eastAsiaTheme="minorEastAsia" w:hAnsiTheme="minorEastAsia" w:cs="黑体"/>
          <w:b w:val="0"/>
          <w:bCs w:val="0"/>
          <w:sz w:val="24"/>
          <w:szCs w:val="24"/>
        </w:rPr>
      </w:pPr>
      <w:r w:rsidRPr="00145D7D">
        <w:rPr>
          <w:rFonts w:asciiTheme="minorEastAsia" w:eastAsiaTheme="minorEastAsia" w:hAnsiTheme="minorEastAsia" w:cs="黑体" w:hint="eastAsia"/>
          <w:b w:val="0"/>
          <w:bCs w:val="0"/>
          <w:sz w:val="24"/>
          <w:szCs w:val="24"/>
        </w:rPr>
        <w:t>一、活动背景</w:t>
      </w:r>
    </w:p>
    <w:p w14:paraId="6A1E4D01"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为深入学习贯彻党的十九大精神，根据国务院《关于深化考试招生制度改革的实施意见》、教育部《关于进一步推进高中阶段学校考试招生制度改革的指导意见》，上海市教委《上海市进一步推进高中阶段学校考试招生制度改革实施意见》及《上海市初中学生综合素质评价实施办法》等文件，学生的综合素质评价已然成为评价学生的重要指标之一。在综合素质评价的各项指标中，社会实践占据了相当大的比重。</w:t>
      </w:r>
    </w:p>
    <w:p w14:paraId="277D0771" w14:textId="77777777" w:rsidR="00145D7D" w:rsidRPr="00145D7D" w:rsidRDefault="00145D7D" w:rsidP="00145D7D">
      <w:pPr>
        <w:spacing w:line="560" w:lineRule="exact"/>
        <w:ind w:firstLine="562"/>
        <w:rPr>
          <w:rFonts w:asciiTheme="minorEastAsia" w:hAnsiTheme="minorEastAsia" w:cs="仿宋_GB2312"/>
          <w:sz w:val="24"/>
          <w:szCs w:val="24"/>
        </w:rPr>
      </w:pPr>
      <w:r w:rsidRPr="00145D7D">
        <w:rPr>
          <w:rFonts w:asciiTheme="minorEastAsia" w:hAnsiTheme="minorEastAsia" w:cs="仿宋_GB2312" w:hint="eastAsia"/>
          <w:sz w:val="24"/>
          <w:szCs w:val="24"/>
        </w:rPr>
        <w:t>经过筹备，将举行“2023年上海市中小学生优秀社会考察报告征集活动”。本次活动以近视防控为主题，旨在为广大青少年打造专业的社会实践平台，通过丰富的社会实践活动，培养学生更多关注社会与民生问题，锻炼创新精神与实践能力。</w:t>
      </w:r>
    </w:p>
    <w:p w14:paraId="029338FF" w14:textId="77777777" w:rsidR="00145D7D" w:rsidRPr="00145D7D" w:rsidRDefault="00145D7D" w:rsidP="00145D7D">
      <w:pPr>
        <w:pStyle w:val="2"/>
        <w:spacing w:before="0" w:line="560" w:lineRule="exact"/>
        <w:ind w:left="0" w:firstLineChars="200" w:firstLine="480"/>
        <w:jc w:val="both"/>
        <w:rPr>
          <w:rFonts w:asciiTheme="minorEastAsia" w:eastAsiaTheme="minorEastAsia" w:hAnsiTheme="minorEastAsia" w:cs="黑体"/>
          <w:b w:val="0"/>
          <w:bCs w:val="0"/>
          <w:sz w:val="24"/>
          <w:szCs w:val="24"/>
        </w:rPr>
      </w:pPr>
      <w:r w:rsidRPr="00145D7D">
        <w:rPr>
          <w:rFonts w:asciiTheme="minorEastAsia" w:eastAsiaTheme="minorEastAsia" w:hAnsiTheme="minorEastAsia" w:cs="黑体" w:hint="eastAsia"/>
          <w:b w:val="0"/>
          <w:bCs w:val="0"/>
          <w:sz w:val="24"/>
          <w:szCs w:val="24"/>
        </w:rPr>
        <w:t>二、活动时间和参与对象</w:t>
      </w:r>
    </w:p>
    <w:p w14:paraId="64FE31ED" w14:textId="77777777" w:rsidR="00145D7D" w:rsidRPr="00145D7D" w:rsidRDefault="00145D7D" w:rsidP="00145D7D">
      <w:pPr>
        <w:tabs>
          <w:tab w:val="left" w:pos="1074"/>
        </w:tabs>
        <w:spacing w:line="560" w:lineRule="exact"/>
        <w:ind w:left="482"/>
        <w:rPr>
          <w:rFonts w:asciiTheme="minorEastAsia" w:hAnsiTheme="minorEastAsia" w:cs="黑体"/>
          <w:kern w:val="0"/>
          <w:sz w:val="24"/>
          <w:szCs w:val="24"/>
          <w:lang w:val="zh-CN" w:bidi="zh-CN"/>
        </w:rPr>
      </w:pPr>
      <w:r w:rsidRPr="00145D7D">
        <w:rPr>
          <w:rFonts w:asciiTheme="minorEastAsia" w:hAnsiTheme="minorEastAsia" w:cs="黑体" w:hint="eastAsia"/>
          <w:kern w:val="0"/>
          <w:sz w:val="24"/>
          <w:szCs w:val="24"/>
          <w:lang w:val="zh-CN" w:bidi="zh-CN"/>
        </w:rPr>
        <w:t>1.活动时间：2023年6月至9月</w:t>
      </w:r>
    </w:p>
    <w:p w14:paraId="06CE4026" w14:textId="77777777" w:rsidR="00145D7D" w:rsidRPr="00145D7D" w:rsidRDefault="00145D7D" w:rsidP="00145D7D">
      <w:pPr>
        <w:tabs>
          <w:tab w:val="left" w:pos="1074"/>
        </w:tabs>
        <w:spacing w:line="560" w:lineRule="exact"/>
        <w:ind w:left="482"/>
        <w:rPr>
          <w:rFonts w:asciiTheme="minorEastAsia" w:hAnsiTheme="minorEastAsia" w:cs="仿宋_GB2312"/>
          <w:spacing w:val="-15"/>
          <w:sz w:val="24"/>
          <w:szCs w:val="24"/>
        </w:rPr>
      </w:pPr>
      <w:r w:rsidRPr="00145D7D">
        <w:rPr>
          <w:rFonts w:asciiTheme="minorEastAsia" w:hAnsiTheme="minorEastAsia" w:cs="黑体" w:hint="eastAsia"/>
          <w:kern w:val="0"/>
          <w:sz w:val="24"/>
          <w:szCs w:val="24"/>
          <w:lang w:val="zh-CN" w:bidi="zh-CN"/>
        </w:rPr>
        <w:t>2.参与对象：全市中小学在校学生，设小学组、初中组</w:t>
      </w:r>
      <w:r w:rsidRPr="00145D7D">
        <w:rPr>
          <w:rFonts w:asciiTheme="minorEastAsia" w:hAnsiTheme="minorEastAsia" w:cs="仿宋_GB2312" w:hint="eastAsia"/>
          <w:spacing w:val="-15"/>
          <w:sz w:val="24"/>
          <w:szCs w:val="24"/>
        </w:rPr>
        <w:t>、高中组。</w:t>
      </w:r>
    </w:p>
    <w:p w14:paraId="317F9D44" w14:textId="77777777" w:rsidR="00145D7D" w:rsidRPr="00145D7D" w:rsidRDefault="00145D7D" w:rsidP="00145D7D">
      <w:pPr>
        <w:pStyle w:val="2"/>
        <w:spacing w:before="0" w:line="560" w:lineRule="exact"/>
        <w:ind w:left="0" w:firstLineChars="200" w:firstLine="480"/>
        <w:jc w:val="both"/>
        <w:rPr>
          <w:rFonts w:asciiTheme="minorEastAsia" w:eastAsiaTheme="minorEastAsia" w:hAnsiTheme="minorEastAsia" w:cs="黑体"/>
          <w:b w:val="0"/>
          <w:bCs w:val="0"/>
          <w:sz w:val="24"/>
          <w:szCs w:val="24"/>
        </w:rPr>
      </w:pPr>
      <w:r w:rsidRPr="00145D7D">
        <w:rPr>
          <w:rFonts w:asciiTheme="minorEastAsia" w:eastAsiaTheme="minorEastAsia" w:hAnsiTheme="minorEastAsia" w:cs="黑体" w:hint="eastAsia"/>
          <w:b w:val="0"/>
          <w:bCs w:val="0"/>
          <w:sz w:val="24"/>
          <w:szCs w:val="24"/>
        </w:rPr>
        <w:t>三、活动组织机构</w:t>
      </w:r>
    </w:p>
    <w:p w14:paraId="07C0FAAB" w14:textId="77777777" w:rsidR="00145D7D" w:rsidRPr="00145D7D" w:rsidRDefault="00145D7D" w:rsidP="00145D7D">
      <w:pPr>
        <w:pStyle w:val="a4"/>
        <w:spacing w:line="560" w:lineRule="exact"/>
        <w:ind w:firstLineChars="200" w:firstLine="422"/>
        <w:jc w:val="both"/>
        <w:rPr>
          <w:rFonts w:asciiTheme="minorEastAsia" w:eastAsiaTheme="minorEastAsia" w:hAnsiTheme="minorEastAsia" w:cs="仿宋_GB2312"/>
          <w:sz w:val="24"/>
          <w:szCs w:val="24"/>
        </w:rPr>
      </w:pPr>
      <w:r w:rsidRPr="00145D7D">
        <w:rPr>
          <w:rFonts w:asciiTheme="minorEastAsia" w:eastAsiaTheme="minorEastAsia" w:hAnsiTheme="minorEastAsia" w:cs="仿宋_GB2312" w:hint="eastAsia"/>
          <w:spacing w:val="-8"/>
          <w:w w:val="95"/>
          <w:sz w:val="24"/>
          <w:szCs w:val="24"/>
        </w:rPr>
        <w:t>指导单位：</w:t>
      </w:r>
      <w:r w:rsidRPr="00145D7D">
        <w:rPr>
          <w:rFonts w:asciiTheme="minorEastAsia" w:eastAsiaTheme="minorEastAsia" w:hAnsiTheme="minorEastAsia" w:cs="仿宋_GB2312" w:hint="eastAsia"/>
          <w:spacing w:val="-7"/>
          <w:w w:val="95"/>
          <w:sz w:val="24"/>
          <w:szCs w:val="24"/>
        </w:rPr>
        <w:t>上海市教育委员会</w:t>
      </w:r>
    </w:p>
    <w:p w14:paraId="115D381B" w14:textId="77777777" w:rsidR="00145D7D" w:rsidRPr="00145D7D" w:rsidRDefault="00145D7D" w:rsidP="00145D7D">
      <w:pPr>
        <w:pStyle w:val="a4"/>
        <w:spacing w:line="560" w:lineRule="exact"/>
        <w:ind w:firstLineChars="200" w:firstLine="406"/>
        <w:jc w:val="both"/>
        <w:rPr>
          <w:rFonts w:asciiTheme="minorEastAsia" w:eastAsiaTheme="minorEastAsia" w:hAnsiTheme="minorEastAsia" w:cs="仿宋_GB2312"/>
          <w:sz w:val="24"/>
          <w:szCs w:val="24"/>
          <w:lang w:val="en-US"/>
        </w:rPr>
      </w:pPr>
      <w:r w:rsidRPr="00145D7D">
        <w:rPr>
          <w:rFonts w:asciiTheme="minorEastAsia" w:eastAsiaTheme="minorEastAsia" w:hAnsiTheme="minorEastAsia" w:cs="仿宋_GB2312" w:hint="eastAsia"/>
          <w:spacing w:val="-12"/>
          <w:w w:val="95"/>
          <w:sz w:val="24"/>
          <w:szCs w:val="24"/>
        </w:rPr>
        <w:t>主办单位：</w:t>
      </w:r>
      <w:r w:rsidRPr="00145D7D">
        <w:rPr>
          <w:rFonts w:asciiTheme="minorEastAsia" w:eastAsiaTheme="minorEastAsia" w:hAnsiTheme="minorEastAsia" w:cs="仿宋_GB2312" w:hint="eastAsia"/>
          <w:spacing w:val="-8"/>
          <w:w w:val="95"/>
          <w:sz w:val="24"/>
          <w:szCs w:val="24"/>
          <w:lang w:val="en-US"/>
        </w:rPr>
        <w:t>上海市科技艺术教育中心</w:t>
      </w:r>
    </w:p>
    <w:p w14:paraId="403E3050" w14:textId="77777777" w:rsidR="00145D7D" w:rsidRPr="00145D7D" w:rsidRDefault="00145D7D" w:rsidP="00145D7D">
      <w:pPr>
        <w:pStyle w:val="2"/>
        <w:spacing w:before="0" w:line="560" w:lineRule="exact"/>
        <w:ind w:left="0" w:firstLineChars="200" w:firstLine="480"/>
        <w:jc w:val="both"/>
        <w:rPr>
          <w:rFonts w:asciiTheme="minorEastAsia" w:eastAsiaTheme="minorEastAsia" w:hAnsiTheme="minorEastAsia" w:cs="黑体"/>
          <w:b w:val="0"/>
          <w:bCs w:val="0"/>
          <w:sz w:val="24"/>
          <w:szCs w:val="24"/>
        </w:rPr>
      </w:pPr>
      <w:r w:rsidRPr="00145D7D">
        <w:rPr>
          <w:rFonts w:asciiTheme="minorEastAsia" w:eastAsiaTheme="minorEastAsia" w:hAnsiTheme="minorEastAsia" w:cs="黑体" w:hint="eastAsia"/>
          <w:b w:val="0"/>
          <w:bCs w:val="0"/>
          <w:sz w:val="24"/>
          <w:szCs w:val="24"/>
        </w:rPr>
        <w:lastRenderedPageBreak/>
        <w:t>四、活动要求</w:t>
      </w:r>
    </w:p>
    <w:p w14:paraId="2CD031FF" w14:textId="77777777" w:rsidR="00145D7D" w:rsidRPr="00883277" w:rsidRDefault="00883277" w:rsidP="00883277">
      <w:pPr>
        <w:tabs>
          <w:tab w:val="left" w:pos="1074"/>
        </w:tabs>
        <w:spacing w:line="560" w:lineRule="exact"/>
        <w:ind w:left="459"/>
        <w:rPr>
          <w:rFonts w:asciiTheme="minorEastAsia" w:hAnsiTheme="minorEastAsia" w:cs="仿宋_GB2312"/>
          <w:sz w:val="24"/>
          <w:szCs w:val="24"/>
        </w:rPr>
      </w:pPr>
      <w:r w:rsidRPr="00883277">
        <w:rPr>
          <w:rFonts w:asciiTheme="minorEastAsia" w:hAnsiTheme="minorEastAsia" w:cs="仿宋_GB2312" w:hint="eastAsia"/>
          <w:w w:val="95"/>
          <w:sz w:val="24"/>
          <w:szCs w:val="24"/>
        </w:rPr>
        <w:t>1.</w:t>
      </w:r>
      <w:r w:rsidR="00145D7D" w:rsidRPr="00883277">
        <w:rPr>
          <w:rFonts w:asciiTheme="minorEastAsia" w:hAnsiTheme="minorEastAsia" w:cs="仿宋_GB2312" w:hint="eastAsia"/>
          <w:w w:val="95"/>
          <w:sz w:val="24"/>
          <w:szCs w:val="24"/>
        </w:rPr>
        <w:t>参与方式：个人参与或团队参与。</w:t>
      </w:r>
    </w:p>
    <w:p w14:paraId="4A1AE1AC" w14:textId="77777777" w:rsidR="00145D7D" w:rsidRPr="00883277" w:rsidRDefault="00145D7D" w:rsidP="00145D7D">
      <w:pPr>
        <w:pStyle w:val="a4"/>
        <w:spacing w:line="560" w:lineRule="exact"/>
        <w:ind w:firstLineChars="200" w:firstLine="480"/>
        <w:jc w:val="both"/>
        <w:rPr>
          <w:rFonts w:asciiTheme="minorEastAsia" w:eastAsiaTheme="minorEastAsia" w:hAnsiTheme="minorEastAsia" w:cs="仿宋_GB2312"/>
          <w:sz w:val="24"/>
          <w:szCs w:val="24"/>
        </w:rPr>
      </w:pPr>
      <w:r w:rsidRPr="00883277">
        <w:rPr>
          <w:rFonts w:asciiTheme="minorEastAsia" w:eastAsiaTheme="minorEastAsia" w:hAnsiTheme="minorEastAsia" w:cs="仿宋_GB2312" w:hint="eastAsia"/>
          <w:sz w:val="24"/>
          <w:szCs w:val="24"/>
        </w:rPr>
        <w:t>个人参赛，参选作品由个人独立完成。</w:t>
      </w:r>
    </w:p>
    <w:p w14:paraId="04505BC1" w14:textId="77777777" w:rsidR="00145D7D" w:rsidRPr="00883277" w:rsidRDefault="00145D7D" w:rsidP="00145D7D">
      <w:pPr>
        <w:pStyle w:val="a4"/>
        <w:spacing w:line="560" w:lineRule="exact"/>
        <w:ind w:firstLineChars="200" w:firstLine="496"/>
        <w:jc w:val="both"/>
        <w:rPr>
          <w:rFonts w:asciiTheme="minorEastAsia" w:eastAsiaTheme="minorEastAsia" w:hAnsiTheme="minorEastAsia" w:cs="仿宋_GB2312"/>
          <w:spacing w:val="4"/>
          <w:sz w:val="24"/>
          <w:szCs w:val="24"/>
        </w:rPr>
      </w:pPr>
      <w:r w:rsidRPr="00883277">
        <w:rPr>
          <w:rFonts w:asciiTheme="minorEastAsia" w:eastAsiaTheme="minorEastAsia" w:hAnsiTheme="minorEastAsia" w:cs="仿宋_GB2312" w:hint="eastAsia"/>
          <w:spacing w:val="4"/>
          <w:sz w:val="24"/>
          <w:szCs w:val="24"/>
        </w:rPr>
        <w:t>团队参与：3人一队组成参赛队，参赛队成员须为同一学段学生。特别需要</w:t>
      </w:r>
      <w:r w:rsidRPr="00883277">
        <w:rPr>
          <w:rFonts w:asciiTheme="minorEastAsia" w:eastAsiaTheme="minorEastAsia" w:hAnsiTheme="minorEastAsia" w:cs="仿宋_GB2312" w:hint="eastAsia"/>
          <w:spacing w:val="4"/>
          <w:sz w:val="24"/>
          <w:szCs w:val="24"/>
          <w:lang w:val="en-US"/>
        </w:rPr>
        <w:t>注意</w:t>
      </w:r>
      <w:r w:rsidRPr="00883277">
        <w:rPr>
          <w:rFonts w:asciiTheme="minorEastAsia" w:eastAsiaTheme="minorEastAsia" w:hAnsiTheme="minorEastAsia" w:cs="仿宋_GB2312" w:hint="eastAsia"/>
          <w:spacing w:val="4"/>
          <w:sz w:val="24"/>
          <w:szCs w:val="24"/>
        </w:rPr>
        <w:t>的是，团队参与的同学由团队负责人统一填写报名信息并上传参选作品，其他成员填报无效。</w:t>
      </w:r>
    </w:p>
    <w:p w14:paraId="19DCAD8B" w14:textId="77777777" w:rsidR="00145D7D" w:rsidRPr="00883277" w:rsidRDefault="00145D7D" w:rsidP="00145D7D">
      <w:pPr>
        <w:pStyle w:val="a4"/>
        <w:spacing w:line="560" w:lineRule="exact"/>
        <w:ind w:firstLineChars="200" w:firstLine="480"/>
        <w:jc w:val="both"/>
        <w:rPr>
          <w:rFonts w:asciiTheme="minorEastAsia" w:eastAsiaTheme="minorEastAsia" w:hAnsiTheme="minorEastAsia" w:cs="仿宋_GB2312"/>
          <w:spacing w:val="4"/>
          <w:sz w:val="24"/>
          <w:szCs w:val="24"/>
        </w:rPr>
      </w:pPr>
      <w:r w:rsidRPr="00883277">
        <w:rPr>
          <w:rFonts w:asciiTheme="minorEastAsia" w:eastAsiaTheme="minorEastAsia" w:hAnsiTheme="minorEastAsia" w:cs="仿宋_GB2312" w:hint="eastAsia"/>
          <w:sz w:val="24"/>
          <w:szCs w:val="24"/>
          <w:lang w:val="en-US"/>
        </w:rPr>
        <w:t>参与者通过线上平台（另行通知）提交作品，并签署电子版参赛须知。</w:t>
      </w:r>
    </w:p>
    <w:p w14:paraId="41FA6A57" w14:textId="77777777" w:rsidR="00145D7D" w:rsidRPr="00883277" w:rsidRDefault="00883277" w:rsidP="00883277">
      <w:pPr>
        <w:pStyle w:val="2"/>
        <w:tabs>
          <w:tab w:val="left" w:pos="1074"/>
        </w:tabs>
        <w:spacing w:before="0" w:line="560" w:lineRule="exact"/>
        <w:ind w:left="482" w:firstLine="0"/>
        <w:jc w:val="both"/>
        <w:rPr>
          <w:rFonts w:asciiTheme="minorEastAsia" w:eastAsiaTheme="minorEastAsia" w:hAnsiTheme="minorEastAsia" w:cs="仿宋_GB2312"/>
          <w:b w:val="0"/>
          <w:sz w:val="24"/>
          <w:szCs w:val="24"/>
        </w:rPr>
      </w:pPr>
      <w:r w:rsidRPr="00883277">
        <w:rPr>
          <w:rFonts w:asciiTheme="minorEastAsia" w:eastAsiaTheme="minorEastAsia" w:hAnsiTheme="minorEastAsia" w:cs="仿宋_GB2312" w:hint="eastAsia"/>
          <w:b w:val="0"/>
          <w:sz w:val="24"/>
          <w:szCs w:val="24"/>
        </w:rPr>
        <w:t>2.</w:t>
      </w:r>
      <w:r w:rsidR="00145D7D" w:rsidRPr="00883277">
        <w:rPr>
          <w:rFonts w:asciiTheme="minorEastAsia" w:eastAsiaTheme="minorEastAsia" w:hAnsiTheme="minorEastAsia" w:cs="仿宋_GB2312" w:hint="eastAsia"/>
          <w:b w:val="0"/>
          <w:sz w:val="24"/>
          <w:szCs w:val="24"/>
        </w:rPr>
        <w:t>考察主题：</w:t>
      </w:r>
      <w:r w:rsidR="00145D7D" w:rsidRPr="00883277">
        <w:rPr>
          <w:rFonts w:asciiTheme="minorEastAsia" w:eastAsiaTheme="minorEastAsia" w:hAnsiTheme="minorEastAsia" w:cs="仿宋_GB2312" w:hint="eastAsia"/>
          <w:b w:val="0"/>
          <w:bCs w:val="0"/>
          <w:w w:val="95"/>
          <w:sz w:val="24"/>
          <w:szCs w:val="24"/>
        </w:rPr>
        <w:t>近视防控，从点滴做起</w:t>
      </w:r>
    </w:p>
    <w:p w14:paraId="3ECE51F7" w14:textId="77777777" w:rsidR="00145D7D" w:rsidRPr="00883277" w:rsidRDefault="00883277" w:rsidP="00883277">
      <w:pPr>
        <w:tabs>
          <w:tab w:val="left" w:pos="1074"/>
        </w:tabs>
        <w:spacing w:line="560" w:lineRule="exact"/>
        <w:ind w:left="430"/>
        <w:rPr>
          <w:rFonts w:asciiTheme="minorEastAsia" w:hAnsiTheme="minorEastAsia" w:cs="仿宋_GB2312"/>
          <w:sz w:val="24"/>
          <w:szCs w:val="24"/>
        </w:rPr>
      </w:pPr>
      <w:r w:rsidRPr="00883277">
        <w:rPr>
          <w:rFonts w:asciiTheme="minorEastAsia" w:hAnsiTheme="minorEastAsia" w:cs="仿宋_GB2312" w:hint="eastAsia"/>
          <w:spacing w:val="-13"/>
          <w:sz w:val="24"/>
          <w:szCs w:val="24"/>
        </w:rPr>
        <w:t>3.</w:t>
      </w:r>
      <w:r w:rsidR="00145D7D" w:rsidRPr="00883277">
        <w:rPr>
          <w:rFonts w:asciiTheme="minorEastAsia" w:hAnsiTheme="minorEastAsia" w:cs="仿宋_GB2312" w:hint="eastAsia"/>
          <w:spacing w:val="-13"/>
          <w:sz w:val="24"/>
          <w:szCs w:val="24"/>
        </w:rPr>
        <w:t>作品形式：</w:t>
      </w:r>
      <w:r w:rsidR="00145D7D" w:rsidRPr="00883277">
        <w:rPr>
          <w:rFonts w:asciiTheme="minorEastAsia" w:hAnsiTheme="minorEastAsia" w:cs="仿宋_GB2312" w:hint="eastAsia"/>
          <w:spacing w:val="-5"/>
          <w:sz w:val="24"/>
          <w:szCs w:val="24"/>
        </w:rPr>
        <w:t>小学组为短视频，初中组为问题研究式社会考察报告，高中组为课题展示。</w:t>
      </w:r>
    </w:p>
    <w:p w14:paraId="0C2B39B7" w14:textId="77777777" w:rsidR="00145D7D" w:rsidRPr="00883277" w:rsidRDefault="00883277" w:rsidP="00883277">
      <w:pPr>
        <w:pStyle w:val="2"/>
        <w:tabs>
          <w:tab w:val="left" w:pos="1074"/>
        </w:tabs>
        <w:spacing w:before="0" w:line="560" w:lineRule="exact"/>
        <w:ind w:left="482" w:firstLine="0"/>
        <w:jc w:val="both"/>
        <w:rPr>
          <w:rFonts w:asciiTheme="minorEastAsia" w:eastAsiaTheme="minorEastAsia" w:hAnsiTheme="minorEastAsia" w:cs="仿宋_GB2312"/>
          <w:b w:val="0"/>
          <w:sz w:val="24"/>
          <w:szCs w:val="24"/>
        </w:rPr>
      </w:pPr>
      <w:r w:rsidRPr="00883277">
        <w:rPr>
          <w:rFonts w:asciiTheme="minorEastAsia" w:eastAsiaTheme="minorEastAsia" w:hAnsiTheme="minorEastAsia" w:cs="仿宋_GB2312" w:hint="eastAsia"/>
          <w:b w:val="0"/>
          <w:sz w:val="24"/>
          <w:szCs w:val="24"/>
        </w:rPr>
        <w:t>4.</w:t>
      </w:r>
      <w:r w:rsidR="00145D7D" w:rsidRPr="00883277">
        <w:rPr>
          <w:rFonts w:asciiTheme="minorEastAsia" w:eastAsiaTheme="minorEastAsia" w:hAnsiTheme="minorEastAsia" w:cs="仿宋_GB2312" w:hint="eastAsia"/>
          <w:b w:val="0"/>
          <w:sz w:val="24"/>
          <w:szCs w:val="24"/>
        </w:rPr>
        <w:t>作品要求：</w:t>
      </w:r>
    </w:p>
    <w:p w14:paraId="7151D1CE" w14:textId="77777777" w:rsidR="00145D7D" w:rsidRPr="00145D7D" w:rsidRDefault="00145D7D" w:rsidP="00145D7D">
      <w:pPr>
        <w:pStyle w:val="a6"/>
        <w:numPr>
          <w:ilvl w:val="0"/>
          <w:numId w:val="4"/>
        </w:numPr>
        <w:tabs>
          <w:tab w:val="left" w:pos="1172"/>
        </w:tabs>
        <w:spacing w:before="0" w:line="560" w:lineRule="exact"/>
        <w:ind w:left="0" w:firstLineChars="200" w:firstLine="482"/>
        <w:jc w:val="both"/>
        <w:rPr>
          <w:rFonts w:asciiTheme="minorEastAsia" w:eastAsiaTheme="minorEastAsia" w:hAnsiTheme="minorEastAsia" w:cs="仿宋_GB2312"/>
          <w:color w:val="000000" w:themeColor="text1"/>
          <w:sz w:val="24"/>
          <w:szCs w:val="24"/>
        </w:rPr>
      </w:pPr>
      <w:r w:rsidRPr="00145D7D">
        <w:rPr>
          <w:rFonts w:asciiTheme="minorEastAsia" w:eastAsiaTheme="minorEastAsia" w:hAnsiTheme="minorEastAsia" w:cs="仿宋_GB2312" w:hint="eastAsia"/>
          <w:b/>
          <w:sz w:val="24"/>
          <w:szCs w:val="24"/>
        </w:rPr>
        <w:t>小学组</w:t>
      </w:r>
      <w:r w:rsidRPr="00145D7D">
        <w:rPr>
          <w:rFonts w:asciiTheme="minorEastAsia" w:eastAsiaTheme="minorEastAsia" w:hAnsiTheme="minorEastAsia" w:cs="仿宋_GB2312" w:hint="eastAsia"/>
          <w:b/>
          <w:sz w:val="24"/>
          <w:szCs w:val="24"/>
          <w:lang w:val="en-US"/>
        </w:rPr>
        <w:t>-短视频</w:t>
      </w:r>
    </w:p>
    <w:p w14:paraId="6AEAD21B" w14:textId="77777777" w:rsidR="00145D7D" w:rsidRPr="00145D7D" w:rsidRDefault="00145D7D" w:rsidP="00145D7D">
      <w:pPr>
        <w:pStyle w:val="a4"/>
        <w:spacing w:line="560" w:lineRule="exact"/>
        <w:ind w:firstLineChars="200" w:firstLine="496"/>
        <w:jc w:val="both"/>
        <w:rPr>
          <w:rFonts w:asciiTheme="minorEastAsia" w:eastAsiaTheme="minorEastAsia" w:hAnsiTheme="minorEastAsia" w:cs="仿宋_GB2312"/>
          <w:spacing w:val="4"/>
          <w:sz w:val="24"/>
          <w:szCs w:val="24"/>
          <w:lang w:val="en-US"/>
        </w:rPr>
      </w:pPr>
      <w:r w:rsidRPr="00145D7D">
        <w:rPr>
          <w:rFonts w:asciiTheme="minorEastAsia" w:eastAsiaTheme="minorEastAsia" w:hAnsiTheme="minorEastAsia" w:cs="仿宋_GB2312" w:hint="eastAsia"/>
          <w:spacing w:val="4"/>
          <w:sz w:val="24"/>
          <w:szCs w:val="24"/>
          <w:lang w:val="en-US"/>
        </w:rPr>
        <w:t>参与学生根据所选主题提炼语言，并通过视频拍摄、剪辑等手段，制作一个完整的短视频。内容可包含：作品主题阐述和探究过程，探究该主题的原因，自己的创作感想和收获等。</w:t>
      </w:r>
    </w:p>
    <w:p w14:paraId="4D8B42D4" w14:textId="77777777" w:rsidR="00145D7D" w:rsidRPr="00145D7D" w:rsidRDefault="00145D7D" w:rsidP="00145D7D">
      <w:pPr>
        <w:pStyle w:val="a4"/>
        <w:spacing w:line="560" w:lineRule="exact"/>
        <w:ind w:firstLineChars="200" w:firstLine="496"/>
        <w:jc w:val="both"/>
        <w:rPr>
          <w:rFonts w:asciiTheme="minorEastAsia" w:eastAsiaTheme="minorEastAsia" w:hAnsiTheme="minorEastAsia" w:cs="仿宋_GB2312"/>
          <w:spacing w:val="4"/>
          <w:sz w:val="24"/>
          <w:szCs w:val="24"/>
          <w:lang w:val="en-US"/>
        </w:rPr>
      </w:pPr>
      <w:r w:rsidRPr="00145D7D">
        <w:rPr>
          <w:rFonts w:asciiTheme="minorEastAsia" w:eastAsiaTheme="minorEastAsia" w:hAnsiTheme="minorEastAsia" w:cs="仿宋_GB2312" w:hint="eastAsia"/>
          <w:spacing w:val="4"/>
          <w:sz w:val="24"/>
          <w:szCs w:val="24"/>
          <w:lang w:val="en-US"/>
        </w:rPr>
        <w:t>格式要求：提交格式为mp4，文件大小不超过（含）300MB。画幅比例16:9，横屏，分辨率不低于720p，时长2—3分钟。须参与学生本人出镜，如有画外音和字幕，需使用普通话，可酌情加入实拍内容作为佐证依据，配合视频文案做适当剪辑，禁止单纯拼贴网络或其他渠道的现成视频素材，如使用非原创素材请附出处。</w:t>
      </w:r>
    </w:p>
    <w:p w14:paraId="728FA3F1" w14:textId="77777777" w:rsidR="00145D7D" w:rsidRPr="00145D7D" w:rsidRDefault="00145D7D" w:rsidP="00145D7D">
      <w:pPr>
        <w:pStyle w:val="a4"/>
        <w:spacing w:line="560" w:lineRule="exact"/>
        <w:ind w:firstLineChars="200" w:firstLine="496"/>
        <w:jc w:val="both"/>
        <w:rPr>
          <w:rFonts w:asciiTheme="minorEastAsia" w:eastAsiaTheme="minorEastAsia" w:hAnsiTheme="minorEastAsia" w:cs="仿宋_GB2312"/>
          <w:spacing w:val="4"/>
          <w:sz w:val="24"/>
          <w:szCs w:val="24"/>
          <w:lang w:val="en-US"/>
        </w:rPr>
      </w:pPr>
      <w:r w:rsidRPr="00145D7D">
        <w:rPr>
          <w:rFonts w:asciiTheme="minorEastAsia" w:eastAsiaTheme="minorEastAsia" w:hAnsiTheme="minorEastAsia" w:cs="仿宋_GB2312" w:hint="eastAsia"/>
          <w:spacing w:val="4"/>
          <w:sz w:val="24"/>
          <w:szCs w:val="24"/>
          <w:lang w:val="en-US"/>
        </w:rPr>
        <w:t>注意：请妥善留存探究过程中的相关佐证材料，如策划脚本(doc/docx/pdf)、文案大纲(doc/docx/pdf)、记录照片(jpg)等。</w:t>
      </w:r>
    </w:p>
    <w:p w14:paraId="0B914818" w14:textId="77777777" w:rsidR="00145D7D" w:rsidRPr="00145D7D" w:rsidRDefault="00145D7D" w:rsidP="00145D7D">
      <w:pPr>
        <w:pStyle w:val="a6"/>
        <w:numPr>
          <w:ilvl w:val="0"/>
          <w:numId w:val="4"/>
        </w:numPr>
        <w:tabs>
          <w:tab w:val="left" w:pos="1172"/>
        </w:tabs>
        <w:spacing w:before="0" w:line="560" w:lineRule="exact"/>
        <w:ind w:left="0" w:firstLineChars="200" w:firstLine="482"/>
        <w:jc w:val="both"/>
        <w:rPr>
          <w:rFonts w:asciiTheme="minorEastAsia" w:eastAsiaTheme="minorEastAsia" w:hAnsiTheme="minorEastAsia" w:cs="仿宋_GB2312"/>
          <w:color w:val="000000" w:themeColor="text1"/>
          <w:sz w:val="24"/>
          <w:szCs w:val="24"/>
        </w:rPr>
      </w:pPr>
      <w:r w:rsidRPr="00145D7D">
        <w:rPr>
          <w:rFonts w:asciiTheme="minorEastAsia" w:eastAsiaTheme="minorEastAsia" w:hAnsiTheme="minorEastAsia" w:cs="仿宋_GB2312" w:hint="eastAsia"/>
          <w:b/>
          <w:sz w:val="24"/>
          <w:szCs w:val="24"/>
          <w:lang w:val="en-US"/>
        </w:rPr>
        <w:t>初中</w:t>
      </w:r>
      <w:r w:rsidRPr="00145D7D">
        <w:rPr>
          <w:rFonts w:asciiTheme="minorEastAsia" w:eastAsiaTheme="minorEastAsia" w:hAnsiTheme="minorEastAsia" w:cs="仿宋_GB2312" w:hint="eastAsia"/>
          <w:b/>
          <w:sz w:val="24"/>
          <w:szCs w:val="24"/>
        </w:rPr>
        <w:t>组</w:t>
      </w:r>
      <w:r w:rsidRPr="00145D7D">
        <w:rPr>
          <w:rFonts w:asciiTheme="minorEastAsia" w:eastAsiaTheme="minorEastAsia" w:hAnsiTheme="minorEastAsia" w:cs="仿宋_GB2312" w:hint="eastAsia"/>
          <w:b/>
          <w:sz w:val="24"/>
          <w:szCs w:val="24"/>
          <w:lang w:val="en-US"/>
        </w:rPr>
        <w:t>-考察报告</w:t>
      </w:r>
    </w:p>
    <w:p w14:paraId="5F8777CA"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参与学生根据所选主题完成并记录一次社会考察活动，基于调查结果及</w:t>
      </w:r>
      <w:r w:rsidRPr="00145D7D">
        <w:rPr>
          <w:rFonts w:asciiTheme="minorEastAsia" w:hAnsiTheme="minorEastAsia" w:cs="仿宋_GB2312" w:hint="eastAsia"/>
          <w:spacing w:val="4"/>
          <w:sz w:val="24"/>
          <w:szCs w:val="24"/>
        </w:rPr>
        <w:lastRenderedPageBreak/>
        <w:t>数据，形成自己的考察结论，完成一篇完整的考察报告。内容须包括：探究主题及切入点、探究方法与过程、探究结论与建议、探究体会与思考等。</w:t>
      </w:r>
    </w:p>
    <w:p w14:paraId="6B0B6DA0"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格式要求：请根据作品提交页面提示,在对应位置处填写相关内容并提交作品，作品标题自拟，作品字数在1000—1500</w:t>
      </w:r>
      <w:proofErr w:type="gramStart"/>
      <w:r w:rsidRPr="00145D7D">
        <w:rPr>
          <w:rFonts w:asciiTheme="minorEastAsia" w:hAnsiTheme="minorEastAsia" w:cs="仿宋_GB2312" w:hint="eastAsia"/>
          <w:spacing w:val="4"/>
          <w:sz w:val="24"/>
          <w:szCs w:val="24"/>
        </w:rPr>
        <w:t>字范围</w:t>
      </w:r>
      <w:proofErr w:type="gramEnd"/>
      <w:r w:rsidRPr="00145D7D">
        <w:rPr>
          <w:rFonts w:asciiTheme="minorEastAsia" w:hAnsiTheme="minorEastAsia" w:cs="仿宋_GB2312" w:hint="eastAsia"/>
          <w:spacing w:val="4"/>
          <w:sz w:val="24"/>
          <w:szCs w:val="24"/>
        </w:rPr>
        <w:t>内。内容须真实可靠，研究具有原创性，如是用非原创素材、调查数据等请注明出处。</w:t>
      </w:r>
    </w:p>
    <w:p w14:paraId="30798CE2"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注意：须附上本次社会考察过程中的相关资料，如活动照片(jpg)、调查问卷(doc/docx/pdf)等。</w:t>
      </w:r>
    </w:p>
    <w:p w14:paraId="421E9A62" w14:textId="77777777" w:rsidR="00145D7D" w:rsidRPr="00145D7D" w:rsidRDefault="00145D7D" w:rsidP="00145D7D">
      <w:pPr>
        <w:pStyle w:val="a6"/>
        <w:numPr>
          <w:ilvl w:val="0"/>
          <w:numId w:val="4"/>
        </w:numPr>
        <w:tabs>
          <w:tab w:val="left" w:pos="1172"/>
        </w:tabs>
        <w:spacing w:before="0" w:line="560" w:lineRule="exact"/>
        <w:ind w:left="0" w:firstLineChars="200" w:firstLine="482"/>
        <w:jc w:val="both"/>
        <w:rPr>
          <w:rFonts w:asciiTheme="minorEastAsia" w:eastAsiaTheme="minorEastAsia" w:hAnsiTheme="minorEastAsia" w:cs="仿宋_GB2312"/>
          <w:b/>
          <w:bCs/>
          <w:sz w:val="24"/>
          <w:szCs w:val="24"/>
        </w:rPr>
      </w:pPr>
      <w:r w:rsidRPr="00145D7D">
        <w:rPr>
          <w:rFonts w:asciiTheme="minorEastAsia" w:eastAsiaTheme="minorEastAsia" w:hAnsiTheme="minorEastAsia" w:cs="仿宋_GB2312" w:hint="eastAsia"/>
          <w:b/>
          <w:sz w:val="24"/>
          <w:szCs w:val="24"/>
          <w:lang w:val="en-US"/>
        </w:rPr>
        <w:t>高中</w:t>
      </w:r>
      <w:r w:rsidRPr="00145D7D">
        <w:rPr>
          <w:rFonts w:asciiTheme="minorEastAsia" w:eastAsiaTheme="minorEastAsia" w:hAnsiTheme="minorEastAsia" w:cs="仿宋_GB2312" w:hint="eastAsia"/>
          <w:b/>
          <w:sz w:val="24"/>
          <w:szCs w:val="24"/>
        </w:rPr>
        <w:t>组</w:t>
      </w:r>
      <w:r w:rsidRPr="00145D7D">
        <w:rPr>
          <w:rFonts w:asciiTheme="minorEastAsia" w:eastAsiaTheme="minorEastAsia" w:hAnsiTheme="minorEastAsia" w:cs="仿宋_GB2312" w:hint="eastAsia"/>
          <w:b/>
          <w:sz w:val="24"/>
          <w:szCs w:val="24"/>
          <w:lang w:val="en-US"/>
        </w:rPr>
        <w:t>-课题展示</w:t>
      </w:r>
    </w:p>
    <w:p w14:paraId="2B158B1A"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参与学生根据所选主题进行一次项目式课题研究，完成一份课题研究报告，并录制课题展示视频。</w:t>
      </w:r>
    </w:p>
    <w:p w14:paraId="748634B1"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格式要求：课题报告内容须包括：课题研究背景与意义、研究方法与过程、研究创新点、研究结论与反思等，字数3000—5000字，请根据作品提交页面提示,在对应位置处填写相关内容并提交作品；展示视频提交格式为mp4，文件大小不超过(含)300MB，画幅比例16:9，横屏，须参与学生本人出镜，建议添加字幕，可以剪辑，保证画质清晰、画面流畅，时</w:t>
      </w:r>
      <w:proofErr w:type="gramStart"/>
      <w:r w:rsidRPr="00145D7D">
        <w:rPr>
          <w:rFonts w:asciiTheme="minorEastAsia" w:hAnsiTheme="minorEastAsia" w:cs="仿宋_GB2312" w:hint="eastAsia"/>
          <w:spacing w:val="4"/>
          <w:sz w:val="24"/>
          <w:szCs w:val="24"/>
        </w:rPr>
        <w:t>长控制</w:t>
      </w:r>
      <w:proofErr w:type="gramEnd"/>
      <w:r w:rsidRPr="00145D7D">
        <w:rPr>
          <w:rFonts w:asciiTheme="minorEastAsia" w:hAnsiTheme="minorEastAsia" w:cs="仿宋_GB2312" w:hint="eastAsia"/>
          <w:spacing w:val="4"/>
          <w:sz w:val="24"/>
          <w:szCs w:val="24"/>
        </w:rPr>
        <w:t>在3—5分钟。</w:t>
      </w:r>
    </w:p>
    <w:p w14:paraId="5BA058BE"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注意：请妥善留存探究过程中的相关佐证材料，如课题研究大纲(doc/docx/pdf)、演示文稿(ppt)、记录照片(jpg)等。</w:t>
      </w:r>
    </w:p>
    <w:p w14:paraId="31796756" w14:textId="77777777" w:rsidR="00145D7D" w:rsidRPr="00145D7D" w:rsidRDefault="00145D7D" w:rsidP="00145D7D">
      <w:pPr>
        <w:pStyle w:val="2"/>
        <w:spacing w:before="0" w:line="560" w:lineRule="exact"/>
        <w:ind w:left="0" w:firstLineChars="200" w:firstLine="480"/>
        <w:jc w:val="both"/>
        <w:rPr>
          <w:rFonts w:asciiTheme="minorEastAsia" w:eastAsiaTheme="minorEastAsia" w:hAnsiTheme="minorEastAsia" w:cs="黑体"/>
          <w:b w:val="0"/>
          <w:bCs w:val="0"/>
          <w:sz w:val="24"/>
          <w:szCs w:val="24"/>
        </w:rPr>
      </w:pPr>
      <w:r w:rsidRPr="00145D7D">
        <w:rPr>
          <w:rFonts w:asciiTheme="minorEastAsia" w:eastAsiaTheme="minorEastAsia" w:hAnsiTheme="minorEastAsia" w:cs="黑体" w:hint="eastAsia"/>
          <w:b w:val="0"/>
          <w:bCs w:val="0"/>
          <w:sz w:val="24"/>
          <w:szCs w:val="24"/>
        </w:rPr>
        <w:t>五、活动流程</w:t>
      </w:r>
    </w:p>
    <w:p w14:paraId="197E20D1" w14:textId="77777777" w:rsidR="00145D7D" w:rsidRPr="00883277" w:rsidRDefault="00883277" w:rsidP="00883277">
      <w:pPr>
        <w:tabs>
          <w:tab w:val="left" w:pos="1074"/>
        </w:tabs>
        <w:spacing w:line="560" w:lineRule="exact"/>
        <w:ind w:left="482"/>
        <w:rPr>
          <w:rFonts w:asciiTheme="minorEastAsia" w:hAnsiTheme="minorEastAsia" w:cs="仿宋_GB2312"/>
          <w:sz w:val="24"/>
          <w:szCs w:val="24"/>
        </w:rPr>
      </w:pPr>
      <w:r w:rsidRPr="00883277">
        <w:rPr>
          <w:rFonts w:asciiTheme="minorEastAsia" w:hAnsiTheme="minorEastAsia" w:cs="仿宋_GB2312" w:hint="eastAsia"/>
          <w:sz w:val="24"/>
          <w:szCs w:val="24"/>
        </w:rPr>
        <w:t>1.</w:t>
      </w:r>
      <w:r w:rsidR="00145D7D" w:rsidRPr="00883277">
        <w:rPr>
          <w:rFonts w:asciiTheme="minorEastAsia" w:hAnsiTheme="minorEastAsia" w:cs="仿宋_GB2312" w:hint="eastAsia"/>
          <w:sz w:val="24"/>
          <w:szCs w:val="24"/>
        </w:rPr>
        <w:t>启动阶段（6</w:t>
      </w:r>
      <w:r w:rsidR="00145D7D" w:rsidRPr="00883277">
        <w:rPr>
          <w:rFonts w:asciiTheme="minorEastAsia" w:hAnsiTheme="minorEastAsia" w:cs="仿宋_GB2312" w:hint="eastAsia"/>
          <w:spacing w:val="-44"/>
          <w:sz w:val="24"/>
          <w:szCs w:val="24"/>
        </w:rPr>
        <w:t>月</w:t>
      </w:r>
      <w:r w:rsidR="00145D7D" w:rsidRPr="00883277">
        <w:rPr>
          <w:rFonts w:asciiTheme="minorEastAsia" w:hAnsiTheme="minorEastAsia" w:cs="仿宋_GB2312" w:hint="eastAsia"/>
          <w:sz w:val="24"/>
          <w:szCs w:val="24"/>
        </w:rPr>
        <w:t>）</w:t>
      </w:r>
    </w:p>
    <w:p w14:paraId="16BDABD9" w14:textId="77777777" w:rsidR="00145D7D" w:rsidRPr="00883277" w:rsidRDefault="00145D7D" w:rsidP="00145D7D">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2023年6月上旬：活动启动</w:t>
      </w:r>
    </w:p>
    <w:p w14:paraId="057666F9" w14:textId="77777777" w:rsidR="00145D7D" w:rsidRPr="00883277" w:rsidRDefault="00145D7D" w:rsidP="00145D7D">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2023年6月：学校组织学生报名参与</w:t>
      </w:r>
    </w:p>
    <w:p w14:paraId="2A590858" w14:textId="77777777" w:rsidR="00145D7D" w:rsidRPr="00883277" w:rsidRDefault="00883277" w:rsidP="00883277">
      <w:pPr>
        <w:pStyle w:val="2"/>
        <w:tabs>
          <w:tab w:val="left" w:pos="1074"/>
        </w:tabs>
        <w:spacing w:before="0" w:line="560" w:lineRule="exact"/>
        <w:ind w:left="482" w:firstLine="0"/>
        <w:jc w:val="both"/>
        <w:rPr>
          <w:rFonts w:asciiTheme="minorEastAsia" w:eastAsiaTheme="minorEastAsia" w:hAnsiTheme="minorEastAsia" w:cs="仿宋_GB2312"/>
          <w:b w:val="0"/>
          <w:sz w:val="24"/>
          <w:szCs w:val="24"/>
        </w:rPr>
      </w:pPr>
      <w:r w:rsidRPr="00883277">
        <w:rPr>
          <w:rFonts w:asciiTheme="minorEastAsia" w:eastAsiaTheme="minorEastAsia" w:hAnsiTheme="minorEastAsia" w:cs="仿宋_GB2312" w:hint="eastAsia"/>
          <w:b w:val="0"/>
          <w:sz w:val="24"/>
          <w:szCs w:val="24"/>
        </w:rPr>
        <w:t>2.</w:t>
      </w:r>
      <w:r w:rsidR="00145D7D" w:rsidRPr="00883277">
        <w:rPr>
          <w:rFonts w:asciiTheme="minorEastAsia" w:eastAsiaTheme="minorEastAsia" w:hAnsiTheme="minorEastAsia" w:cs="仿宋_GB2312" w:hint="eastAsia"/>
          <w:b w:val="0"/>
          <w:sz w:val="24"/>
          <w:szCs w:val="24"/>
        </w:rPr>
        <w:t>活动阶段（6</w:t>
      </w:r>
      <w:r w:rsidR="00145D7D" w:rsidRPr="00883277">
        <w:rPr>
          <w:rFonts w:asciiTheme="minorEastAsia" w:eastAsiaTheme="minorEastAsia" w:hAnsiTheme="minorEastAsia" w:cs="仿宋_GB2312" w:hint="eastAsia"/>
          <w:b w:val="0"/>
          <w:spacing w:val="-27"/>
          <w:sz w:val="24"/>
          <w:szCs w:val="24"/>
        </w:rPr>
        <w:t>月-</w:t>
      </w:r>
      <w:r w:rsidR="00145D7D" w:rsidRPr="00883277">
        <w:rPr>
          <w:rFonts w:asciiTheme="minorEastAsia" w:eastAsiaTheme="minorEastAsia" w:hAnsiTheme="minorEastAsia" w:cs="仿宋_GB2312" w:hint="eastAsia"/>
          <w:b w:val="0"/>
          <w:sz w:val="24"/>
          <w:szCs w:val="24"/>
          <w:lang w:val="en-US"/>
        </w:rPr>
        <w:t>9</w:t>
      </w:r>
      <w:r w:rsidR="00145D7D" w:rsidRPr="00883277">
        <w:rPr>
          <w:rFonts w:asciiTheme="minorEastAsia" w:eastAsiaTheme="minorEastAsia" w:hAnsiTheme="minorEastAsia" w:cs="仿宋_GB2312" w:hint="eastAsia"/>
          <w:b w:val="0"/>
          <w:spacing w:val="-41"/>
          <w:sz w:val="24"/>
          <w:szCs w:val="24"/>
        </w:rPr>
        <w:t>月</w:t>
      </w:r>
      <w:r w:rsidR="00145D7D" w:rsidRPr="00883277">
        <w:rPr>
          <w:rFonts w:asciiTheme="minorEastAsia" w:eastAsiaTheme="minorEastAsia" w:hAnsiTheme="minorEastAsia" w:cs="仿宋_GB2312" w:hint="eastAsia"/>
          <w:b w:val="0"/>
          <w:sz w:val="24"/>
          <w:szCs w:val="24"/>
        </w:rPr>
        <w:t>）</w:t>
      </w:r>
    </w:p>
    <w:p w14:paraId="34A1E00D"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2023年6月下旬：报名及作品上传通道开启</w:t>
      </w:r>
    </w:p>
    <w:p w14:paraId="411D2286"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2023年8月下旬：报名及作品上传通道关闭</w:t>
      </w:r>
    </w:p>
    <w:p w14:paraId="15C23351"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lastRenderedPageBreak/>
        <w:t>2023年9月中上旬：初选结束，公布晋级终评名单</w:t>
      </w:r>
    </w:p>
    <w:p w14:paraId="56376C96"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2023年9月中下旬：晋级终评学生答辩培训</w:t>
      </w:r>
    </w:p>
    <w:p w14:paraId="274D9F3E"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2023年9月下旬：终评现场答辩</w:t>
      </w:r>
    </w:p>
    <w:p w14:paraId="67E2E4D0" w14:textId="77777777" w:rsidR="00145D7D" w:rsidRPr="00883277" w:rsidRDefault="00883277" w:rsidP="00883277">
      <w:pPr>
        <w:pStyle w:val="2"/>
        <w:tabs>
          <w:tab w:val="left" w:pos="1074"/>
        </w:tabs>
        <w:spacing w:before="0" w:line="560" w:lineRule="exact"/>
        <w:ind w:left="482" w:firstLine="0"/>
        <w:jc w:val="both"/>
        <w:rPr>
          <w:rFonts w:asciiTheme="minorEastAsia" w:eastAsiaTheme="minorEastAsia" w:hAnsiTheme="minorEastAsia" w:cs="仿宋_GB2312"/>
          <w:b w:val="0"/>
          <w:sz w:val="24"/>
          <w:szCs w:val="24"/>
        </w:rPr>
      </w:pPr>
      <w:r w:rsidRPr="00883277">
        <w:rPr>
          <w:rFonts w:asciiTheme="minorEastAsia" w:eastAsiaTheme="minorEastAsia" w:hAnsiTheme="minorEastAsia" w:cs="仿宋_GB2312" w:hint="eastAsia"/>
          <w:b w:val="0"/>
          <w:sz w:val="24"/>
          <w:szCs w:val="24"/>
        </w:rPr>
        <w:t>3.</w:t>
      </w:r>
      <w:r w:rsidR="00145D7D" w:rsidRPr="00883277">
        <w:rPr>
          <w:rFonts w:asciiTheme="minorEastAsia" w:eastAsiaTheme="minorEastAsia" w:hAnsiTheme="minorEastAsia" w:cs="仿宋_GB2312" w:hint="eastAsia"/>
          <w:b w:val="0"/>
          <w:sz w:val="24"/>
          <w:szCs w:val="24"/>
        </w:rPr>
        <w:t>展示阶段（</w:t>
      </w:r>
      <w:r w:rsidR="00145D7D" w:rsidRPr="00883277">
        <w:rPr>
          <w:rFonts w:asciiTheme="minorEastAsia" w:eastAsiaTheme="minorEastAsia" w:hAnsiTheme="minorEastAsia" w:cs="仿宋_GB2312" w:hint="eastAsia"/>
          <w:b w:val="0"/>
          <w:sz w:val="24"/>
          <w:szCs w:val="24"/>
          <w:lang w:val="en-US"/>
        </w:rPr>
        <w:t>9</w:t>
      </w:r>
      <w:r w:rsidR="00145D7D" w:rsidRPr="00883277">
        <w:rPr>
          <w:rFonts w:asciiTheme="minorEastAsia" w:eastAsiaTheme="minorEastAsia" w:hAnsiTheme="minorEastAsia" w:cs="仿宋_GB2312" w:hint="eastAsia"/>
          <w:b w:val="0"/>
          <w:spacing w:val="-27"/>
          <w:sz w:val="24"/>
          <w:szCs w:val="24"/>
        </w:rPr>
        <w:t>月-</w:t>
      </w:r>
      <w:r w:rsidR="00145D7D" w:rsidRPr="00883277">
        <w:rPr>
          <w:rFonts w:asciiTheme="minorEastAsia" w:eastAsiaTheme="minorEastAsia" w:hAnsiTheme="minorEastAsia" w:cs="仿宋_GB2312" w:hint="eastAsia"/>
          <w:b w:val="0"/>
          <w:spacing w:val="-27"/>
          <w:sz w:val="24"/>
          <w:szCs w:val="24"/>
          <w:lang w:val="en-US"/>
        </w:rPr>
        <w:t>10</w:t>
      </w:r>
      <w:r w:rsidR="00145D7D" w:rsidRPr="00883277">
        <w:rPr>
          <w:rFonts w:asciiTheme="minorEastAsia" w:eastAsiaTheme="minorEastAsia" w:hAnsiTheme="minorEastAsia" w:cs="仿宋_GB2312" w:hint="eastAsia"/>
          <w:b w:val="0"/>
          <w:spacing w:val="-41"/>
          <w:sz w:val="24"/>
          <w:szCs w:val="24"/>
        </w:rPr>
        <w:t>月</w:t>
      </w:r>
      <w:r w:rsidR="00145D7D" w:rsidRPr="00883277">
        <w:rPr>
          <w:rFonts w:asciiTheme="minorEastAsia" w:eastAsiaTheme="minorEastAsia" w:hAnsiTheme="minorEastAsia" w:cs="仿宋_GB2312" w:hint="eastAsia"/>
          <w:b w:val="0"/>
          <w:sz w:val="24"/>
          <w:szCs w:val="24"/>
        </w:rPr>
        <w:t>）</w:t>
      </w:r>
    </w:p>
    <w:p w14:paraId="0670F0DC"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2023年9月下旬：获奖名单公布</w:t>
      </w:r>
    </w:p>
    <w:p w14:paraId="35D4CD9D" w14:textId="77777777" w:rsidR="00145D7D" w:rsidRPr="00145D7D" w:rsidRDefault="00145D7D" w:rsidP="00145D7D">
      <w:pPr>
        <w:spacing w:line="560" w:lineRule="exact"/>
        <w:ind w:firstLineChars="200" w:firstLine="496"/>
        <w:rPr>
          <w:rFonts w:asciiTheme="minorEastAsia" w:hAnsiTheme="minorEastAsia" w:cs="仿宋_GB2312"/>
          <w:spacing w:val="4"/>
          <w:sz w:val="24"/>
          <w:szCs w:val="24"/>
        </w:rPr>
      </w:pPr>
      <w:r w:rsidRPr="00145D7D">
        <w:rPr>
          <w:rFonts w:asciiTheme="minorEastAsia" w:hAnsiTheme="minorEastAsia" w:cs="仿宋_GB2312" w:hint="eastAsia"/>
          <w:spacing w:val="4"/>
          <w:sz w:val="24"/>
          <w:szCs w:val="24"/>
        </w:rPr>
        <w:t>2023年中旬：优秀作品现场交流展示活动</w:t>
      </w:r>
    </w:p>
    <w:p w14:paraId="3FE0C186" w14:textId="77777777" w:rsidR="00145D7D" w:rsidRPr="00145D7D" w:rsidRDefault="00145D7D" w:rsidP="00145D7D">
      <w:pPr>
        <w:pStyle w:val="2"/>
        <w:spacing w:before="0" w:line="560" w:lineRule="exact"/>
        <w:ind w:left="0" w:firstLineChars="200" w:firstLine="480"/>
        <w:jc w:val="both"/>
        <w:rPr>
          <w:rFonts w:asciiTheme="minorEastAsia" w:eastAsiaTheme="minorEastAsia" w:hAnsiTheme="minorEastAsia" w:cs="黑体"/>
          <w:b w:val="0"/>
          <w:bCs w:val="0"/>
          <w:sz w:val="24"/>
          <w:szCs w:val="24"/>
        </w:rPr>
      </w:pPr>
      <w:r w:rsidRPr="00145D7D">
        <w:rPr>
          <w:rFonts w:asciiTheme="minorEastAsia" w:eastAsiaTheme="minorEastAsia" w:hAnsiTheme="minorEastAsia" w:cs="黑体" w:hint="eastAsia"/>
          <w:b w:val="0"/>
          <w:bCs w:val="0"/>
          <w:sz w:val="24"/>
          <w:szCs w:val="24"/>
        </w:rPr>
        <w:t>六、奖项设置</w:t>
      </w:r>
    </w:p>
    <w:p w14:paraId="2C6D0214" w14:textId="77777777" w:rsidR="00145D7D"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1.</w:t>
      </w:r>
      <w:r w:rsidR="00145D7D" w:rsidRPr="00883277">
        <w:rPr>
          <w:rFonts w:asciiTheme="minorEastAsia" w:hAnsiTheme="minorEastAsia" w:cs="仿宋_GB2312" w:hint="eastAsia"/>
          <w:spacing w:val="4"/>
          <w:sz w:val="24"/>
          <w:szCs w:val="24"/>
        </w:rPr>
        <w:t>本次活动按比例设置等第奖（获奖对象：学生）、指导奖（获奖对象：教师）和组织奖（获奖对象：学校）。</w:t>
      </w:r>
    </w:p>
    <w:p w14:paraId="6CF58F48" w14:textId="77777777" w:rsidR="00145D7D"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2.</w:t>
      </w:r>
      <w:r w:rsidR="00145D7D" w:rsidRPr="00883277">
        <w:rPr>
          <w:rFonts w:asciiTheme="minorEastAsia" w:hAnsiTheme="minorEastAsia" w:cs="仿宋_GB2312" w:hint="eastAsia"/>
          <w:spacing w:val="4"/>
          <w:sz w:val="24"/>
          <w:szCs w:val="24"/>
        </w:rPr>
        <w:t>获奖的部分优秀作品，将由主办单位通过新媒体方式等平台展示。</w:t>
      </w:r>
    </w:p>
    <w:p w14:paraId="2386AB14" w14:textId="77777777" w:rsidR="00145D7D"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3.</w:t>
      </w:r>
      <w:r w:rsidR="00145D7D" w:rsidRPr="00883277">
        <w:rPr>
          <w:rFonts w:asciiTheme="minorEastAsia" w:hAnsiTheme="minorEastAsia" w:cs="仿宋_GB2312" w:hint="eastAsia"/>
          <w:spacing w:val="4"/>
          <w:sz w:val="24"/>
          <w:szCs w:val="24"/>
        </w:rPr>
        <w:t>凡报名参加活动并提交合格作品的学生，均可获得活动参与证书一张。</w:t>
      </w:r>
    </w:p>
    <w:p w14:paraId="005DE3BA" w14:textId="77777777" w:rsidR="00145D7D" w:rsidRPr="00145D7D" w:rsidRDefault="00145D7D" w:rsidP="00145D7D">
      <w:pPr>
        <w:pStyle w:val="2"/>
        <w:spacing w:before="0" w:line="560" w:lineRule="exact"/>
        <w:ind w:left="0" w:firstLineChars="200" w:firstLine="480"/>
        <w:jc w:val="both"/>
        <w:rPr>
          <w:rFonts w:asciiTheme="minorEastAsia" w:eastAsiaTheme="minorEastAsia" w:hAnsiTheme="minorEastAsia" w:cs="黑体"/>
          <w:b w:val="0"/>
          <w:bCs w:val="0"/>
          <w:sz w:val="24"/>
          <w:szCs w:val="24"/>
        </w:rPr>
      </w:pPr>
      <w:r w:rsidRPr="00145D7D">
        <w:rPr>
          <w:rFonts w:asciiTheme="minorEastAsia" w:eastAsiaTheme="minorEastAsia" w:hAnsiTheme="minorEastAsia" w:cs="黑体" w:hint="eastAsia"/>
          <w:b w:val="0"/>
          <w:bCs w:val="0"/>
          <w:sz w:val="24"/>
          <w:szCs w:val="24"/>
        </w:rPr>
        <w:t>七、活动申明</w:t>
      </w:r>
    </w:p>
    <w:p w14:paraId="2CF618A9" w14:textId="77777777" w:rsidR="00145D7D"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1.</w:t>
      </w:r>
      <w:r w:rsidR="00145D7D" w:rsidRPr="00883277">
        <w:rPr>
          <w:rFonts w:asciiTheme="minorEastAsia" w:hAnsiTheme="minorEastAsia" w:cs="仿宋_GB2312" w:hint="eastAsia"/>
          <w:spacing w:val="4"/>
          <w:sz w:val="24"/>
          <w:szCs w:val="24"/>
        </w:rPr>
        <w:t>作品必须由参加活动的同学本人原创，严禁剽窃、抄袭，参与者应拥有作品的著作权。</w:t>
      </w:r>
    </w:p>
    <w:p w14:paraId="781CC6D0" w14:textId="77777777" w:rsidR="00145D7D"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2.</w:t>
      </w:r>
      <w:r w:rsidR="00145D7D" w:rsidRPr="00883277">
        <w:rPr>
          <w:rFonts w:asciiTheme="minorEastAsia" w:hAnsiTheme="minorEastAsia" w:cs="仿宋_GB2312" w:hint="eastAsia"/>
          <w:spacing w:val="4"/>
          <w:sz w:val="24"/>
          <w:szCs w:val="24"/>
        </w:rPr>
        <w:t>活动参与者非排他性地、永久地授权许可活动主办方对投稿作品享有全国范围内的复制权、发行权、展览权、广播权、信息网络传播权、翻译权、汇编权等权利，活动主办方行使前述权利无需向投稿者或其他任何权利方支付报酬。</w:t>
      </w:r>
    </w:p>
    <w:p w14:paraId="0304035E" w14:textId="77777777" w:rsidR="00145D7D"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3.</w:t>
      </w:r>
      <w:r w:rsidR="00145D7D" w:rsidRPr="00883277">
        <w:rPr>
          <w:rFonts w:asciiTheme="minorEastAsia" w:hAnsiTheme="minorEastAsia" w:cs="仿宋_GB2312" w:hint="eastAsia"/>
          <w:spacing w:val="4"/>
          <w:sz w:val="24"/>
          <w:szCs w:val="24"/>
        </w:rPr>
        <w:t>主办方不承担包括（但不限于）肖像权、名誉权、隐私权、著作权、商标权等纠纷而产生的法律责任，如出现上述纠纷，主办方保留取消其活动参与资格及追回奖项的权利。</w:t>
      </w:r>
    </w:p>
    <w:p w14:paraId="4C01CC8B" w14:textId="77777777" w:rsidR="00DE0EBE"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4.</w:t>
      </w:r>
      <w:r w:rsidR="00145D7D" w:rsidRPr="00883277">
        <w:rPr>
          <w:rFonts w:asciiTheme="minorEastAsia" w:hAnsiTheme="minorEastAsia" w:cs="仿宋_GB2312" w:hint="eastAsia"/>
          <w:spacing w:val="4"/>
          <w:sz w:val="24"/>
          <w:szCs w:val="24"/>
        </w:rPr>
        <w:t>因参加活动学生的作品侵犯他人合法权益，导致</w:t>
      </w:r>
      <w:proofErr w:type="gramStart"/>
      <w:r w:rsidR="00145D7D" w:rsidRPr="00883277">
        <w:rPr>
          <w:rFonts w:asciiTheme="minorEastAsia" w:hAnsiTheme="minorEastAsia" w:cs="仿宋_GB2312" w:hint="eastAsia"/>
          <w:spacing w:val="4"/>
          <w:sz w:val="24"/>
          <w:szCs w:val="24"/>
        </w:rPr>
        <w:t>主办方遭第三</w:t>
      </w:r>
      <w:proofErr w:type="gramEnd"/>
      <w:r w:rsidR="00145D7D" w:rsidRPr="00883277">
        <w:rPr>
          <w:rFonts w:asciiTheme="minorEastAsia" w:hAnsiTheme="minorEastAsia" w:cs="仿宋_GB2312" w:hint="eastAsia"/>
          <w:spacing w:val="4"/>
          <w:sz w:val="24"/>
          <w:szCs w:val="24"/>
        </w:rPr>
        <w:t>方索赔的，主办方有权就由此产生的全部损失（包括但不限于律师费，诉讼费，保全费，公证费等）向上传者追偿。</w:t>
      </w:r>
    </w:p>
    <w:p w14:paraId="7C10CE75" w14:textId="77777777" w:rsidR="00DE0EBE" w:rsidRPr="00883277" w:rsidRDefault="00DE0EBE"/>
    <w:p w14:paraId="2BCD46CE" w14:textId="77777777" w:rsidR="00883277" w:rsidRPr="00145D7D" w:rsidRDefault="00883277" w:rsidP="00883277">
      <w:pPr>
        <w:spacing w:line="560" w:lineRule="exact"/>
        <w:jc w:val="center"/>
        <w:rPr>
          <w:rFonts w:asciiTheme="minorEastAsia" w:hAnsiTheme="minorEastAsia" w:cs="仿宋_GB2312"/>
          <w:b/>
          <w:bCs/>
          <w:sz w:val="28"/>
          <w:szCs w:val="28"/>
        </w:rPr>
      </w:pPr>
      <w:r w:rsidRPr="00145D7D">
        <w:rPr>
          <w:rFonts w:asciiTheme="minorEastAsia" w:hAnsiTheme="minorEastAsia" w:cs="仿宋_GB2312" w:hint="eastAsia"/>
          <w:b/>
          <w:bCs/>
          <w:sz w:val="28"/>
          <w:szCs w:val="28"/>
        </w:rPr>
        <w:lastRenderedPageBreak/>
        <w:t>活动</w:t>
      </w:r>
      <w:r>
        <w:rPr>
          <w:rFonts w:asciiTheme="minorEastAsia" w:hAnsiTheme="minorEastAsia" w:cs="仿宋_GB2312" w:hint="eastAsia"/>
          <w:b/>
          <w:bCs/>
          <w:sz w:val="28"/>
          <w:szCs w:val="28"/>
        </w:rPr>
        <w:t>四</w:t>
      </w:r>
      <w:r w:rsidRPr="00145D7D">
        <w:rPr>
          <w:rFonts w:asciiTheme="minorEastAsia" w:hAnsiTheme="minorEastAsia" w:cs="仿宋_GB2312" w:hint="eastAsia"/>
          <w:b/>
          <w:bCs/>
          <w:sz w:val="28"/>
          <w:szCs w:val="28"/>
        </w:rPr>
        <w:t xml:space="preserve">  </w:t>
      </w:r>
      <w:r w:rsidRPr="00883277">
        <w:rPr>
          <w:rFonts w:asciiTheme="minorEastAsia" w:hAnsiTheme="minorEastAsia" w:cs="仿宋_GB2312" w:hint="eastAsia"/>
          <w:b/>
          <w:bCs/>
          <w:sz w:val="28"/>
          <w:szCs w:val="28"/>
        </w:rPr>
        <w:t>上海市新时代学校卫生与健康教育论文征集活动</w:t>
      </w:r>
    </w:p>
    <w:p w14:paraId="7D2220AD" w14:textId="77777777" w:rsidR="00DE0EBE" w:rsidRDefault="00DE0EBE"/>
    <w:p w14:paraId="214C96DE" w14:textId="77777777" w:rsidR="00883277" w:rsidRPr="00883277" w:rsidRDefault="00883277" w:rsidP="00883277">
      <w:pPr>
        <w:spacing w:line="560" w:lineRule="exact"/>
        <w:ind w:firstLine="562"/>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为深入贯彻落实《</w:t>
      </w:r>
      <w:r w:rsidRPr="00883277">
        <w:rPr>
          <w:rFonts w:asciiTheme="minorEastAsia" w:hAnsiTheme="minorEastAsia" w:cs="仿宋_GB2312"/>
          <w:spacing w:val="4"/>
          <w:sz w:val="24"/>
          <w:szCs w:val="24"/>
        </w:rPr>
        <w:t>“健康中国2030”规划纲要》《国务院关于健康中国行动的意见》（国发〔2019〕13号）等文件精神，推进</w:t>
      </w:r>
      <w:r w:rsidRPr="00883277">
        <w:rPr>
          <w:rFonts w:asciiTheme="minorEastAsia" w:hAnsiTheme="minorEastAsia" w:cs="仿宋_GB2312" w:hint="eastAsia"/>
          <w:spacing w:val="4"/>
          <w:sz w:val="24"/>
          <w:szCs w:val="24"/>
        </w:rPr>
        <w:t>本市</w:t>
      </w:r>
      <w:r w:rsidRPr="00883277">
        <w:rPr>
          <w:rFonts w:asciiTheme="minorEastAsia" w:hAnsiTheme="minorEastAsia" w:cs="仿宋_GB2312"/>
          <w:spacing w:val="4"/>
          <w:sz w:val="24"/>
          <w:szCs w:val="24"/>
        </w:rPr>
        <w:t>“融合与创新发展”理念</w:t>
      </w:r>
      <w:r w:rsidRPr="00883277">
        <w:rPr>
          <w:rFonts w:asciiTheme="minorEastAsia" w:hAnsiTheme="minorEastAsia" w:cs="仿宋_GB2312" w:hint="eastAsia"/>
          <w:spacing w:val="4"/>
          <w:sz w:val="24"/>
          <w:szCs w:val="24"/>
        </w:rPr>
        <w:t>，全面加强和改进新时代学校卫生与健康教育工作，特开展上海市新时代学校卫生与健康教育论文征集活动。</w:t>
      </w:r>
      <w:r w:rsidRPr="00145D7D">
        <w:rPr>
          <w:rFonts w:asciiTheme="minorEastAsia" w:hAnsiTheme="minorEastAsia" w:cs="仿宋_GB2312" w:hint="eastAsia"/>
          <w:sz w:val="24"/>
          <w:szCs w:val="24"/>
        </w:rPr>
        <w:t>具体方案如下：</w:t>
      </w:r>
    </w:p>
    <w:p w14:paraId="12448C9B"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一、活动目的</w:t>
      </w:r>
    </w:p>
    <w:p w14:paraId="6AD2D47F"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探索</w:t>
      </w:r>
      <w:r w:rsidRPr="00883277">
        <w:rPr>
          <w:rFonts w:asciiTheme="minorEastAsia" w:hAnsiTheme="minorEastAsia" w:cs="仿宋_GB2312" w:hint="eastAsia"/>
          <w:spacing w:val="4"/>
          <w:sz w:val="24"/>
          <w:szCs w:val="24"/>
        </w:rPr>
        <w:t>本市</w:t>
      </w:r>
      <w:r w:rsidRPr="00883277">
        <w:rPr>
          <w:rFonts w:asciiTheme="minorEastAsia" w:hAnsiTheme="minorEastAsia" w:cs="仿宋_GB2312"/>
          <w:spacing w:val="4"/>
          <w:sz w:val="24"/>
          <w:szCs w:val="24"/>
        </w:rPr>
        <w:t>学校卫生与健康教育工作发展的机制、模式，展示学校卫生</w:t>
      </w:r>
      <w:r w:rsidRPr="00883277">
        <w:rPr>
          <w:rFonts w:asciiTheme="minorEastAsia" w:hAnsiTheme="minorEastAsia" w:cs="仿宋_GB2312" w:hint="eastAsia"/>
          <w:spacing w:val="4"/>
          <w:sz w:val="24"/>
          <w:szCs w:val="24"/>
        </w:rPr>
        <w:t>与</w:t>
      </w:r>
      <w:r w:rsidRPr="00883277">
        <w:rPr>
          <w:rFonts w:asciiTheme="minorEastAsia" w:hAnsiTheme="minorEastAsia" w:cs="仿宋_GB2312"/>
          <w:spacing w:val="4"/>
          <w:sz w:val="24"/>
          <w:szCs w:val="24"/>
        </w:rPr>
        <w:t>健康</w:t>
      </w:r>
      <w:r w:rsidRPr="00883277">
        <w:rPr>
          <w:rFonts w:asciiTheme="minorEastAsia" w:hAnsiTheme="minorEastAsia" w:cs="仿宋_GB2312" w:hint="eastAsia"/>
          <w:spacing w:val="4"/>
          <w:sz w:val="24"/>
          <w:szCs w:val="24"/>
        </w:rPr>
        <w:t>教育</w:t>
      </w:r>
      <w:r w:rsidRPr="00883277">
        <w:rPr>
          <w:rFonts w:asciiTheme="minorEastAsia" w:hAnsiTheme="minorEastAsia" w:cs="仿宋_GB2312"/>
          <w:spacing w:val="4"/>
          <w:sz w:val="24"/>
          <w:szCs w:val="24"/>
        </w:rPr>
        <w:t>工作的最新实践探索与研究成果，展示师生卫生与健康教育工作创新实践与技能，促进学校卫生与健康教育工作的融合与交流</w:t>
      </w:r>
      <w:r w:rsidRPr="00883277">
        <w:rPr>
          <w:rFonts w:asciiTheme="minorEastAsia" w:hAnsiTheme="minorEastAsia" w:cs="仿宋_GB2312" w:hint="eastAsia"/>
          <w:spacing w:val="4"/>
          <w:sz w:val="24"/>
          <w:szCs w:val="24"/>
        </w:rPr>
        <w:t>，提升学校卫生与健康教育工作科研水平。</w:t>
      </w:r>
    </w:p>
    <w:p w14:paraId="352F0333"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二、组织架构</w:t>
      </w:r>
    </w:p>
    <w:p w14:paraId="679A8721"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主办单位：上海市科技艺术教育中心</w:t>
      </w:r>
    </w:p>
    <w:p w14:paraId="2E3EE165"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承办单位：待定</w:t>
      </w:r>
    </w:p>
    <w:p w14:paraId="3D59A274"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三、活动对象</w:t>
      </w:r>
    </w:p>
    <w:p w14:paraId="32BA0FE9"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1.本市</w:t>
      </w:r>
      <w:r w:rsidRPr="00883277">
        <w:rPr>
          <w:rFonts w:asciiTheme="minorEastAsia" w:hAnsiTheme="minorEastAsia" w:cs="仿宋_GB2312"/>
          <w:spacing w:val="4"/>
          <w:sz w:val="24"/>
          <w:szCs w:val="24"/>
        </w:rPr>
        <w:t>大中小</w:t>
      </w:r>
      <w:proofErr w:type="gramStart"/>
      <w:r w:rsidRPr="00883277">
        <w:rPr>
          <w:rFonts w:asciiTheme="minorEastAsia" w:hAnsiTheme="minorEastAsia" w:cs="仿宋_GB2312"/>
          <w:spacing w:val="4"/>
          <w:sz w:val="24"/>
          <w:szCs w:val="24"/>
        </w:rPr>
        <w:t>幼</w:t>
      </w:r>
      <w:proofErr w:type="gramEnd"/>
      <w:r w:rsidRPr="00883277">
        <w:rPr>
          <w:rFonts w:asciiTheme="minorEastAsia" w:hAnsiTheme="minorEastAsia" w:cs="仿宋_GB2312"/>
          <w:spacing w:val="4"/>
          <w:sz w:val="24"/>
          <w:szCs w:val="24"/>
        </w:rPr>
        <w:t>学校的教职员工</w:t>
      </w:r>
      <w:r w:rsidRPr="00883277">
        <w:rPr>
          <w:rFonts w:asciiTheme="minorEastAsia" w:hAnsiTheme="minorEastAsia" w:cs="仿宋_GB2312" w:hint="eastAsia"/>
          <w:spacing w:val="4"/>
          <w:sz w:val="24"/>
          <w:szCs w:val="24"/>
        </w:rPr>
        <w:t>；</w:t>
      </w:r>
    </w:p>
    <w:p w14:paraId="27013A55"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2.本市大中小</w:t>
      </w:r>
      <w:proofErr w:type="gramStart"/>
      <w:r w:rsidRPr="00883277">
        <w:rPr>
          <w:rFonts w:asciiTheme="minorEastAsia" w:hAnsiTheme="minorEastAsia" w:cs="仿宋_GB2312" w:hint="eastAsia"/>
          <w:spacing w:val="4"/>
          <w:sz w:val="24"/>
          <w:szCs w:val="24"/>
        </w:rPr>
        <w:t>幼</w:t>
      </w:r>
      <w:proofErr w:type="gramEnd"/>
      <w:r w:rsidRPr="00883277">
        <w:rPr>
          <w:rFonts w:asciiTheme="minorEastAsia" w:hAnsiTheme="minorEastAsia" w:cs="仿宋_GB2312" w:hint="eastAsia"/>
          <w:spacing w:val="4"/>
          <w:sz w:val="24"/>
          <w:szCs w:val="24"/>
        </w:rPr>
        <w:t>学校卫生行政主管部门和技术指导单位；</w:t>
      </w:r>
    </w:p>
    <w:p w14:paraId="75279CCD"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3.本市在校大学生、研究生。</w:t>
      </w:r>
    </w:p>
    <w:p w14:paraId="0BB76115"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四、活动主题</w:t>
      </w:r>
    </w:p>
    <w:p w14:paraId="151418CE"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加强学校卫生 促进师生健康</w:t>
      </w:r>
    </w:p>
    <w:p w14:paraId="3F0856D3"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五、时间安排</w:t>
      </w:r>
    </w:p>
    <w:p w14:paraId="3DF7BB23"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2月-10月：作品征集</w:t>
      </w:r>
    </w:p>
    <w:p w14:paraId="63D3096D"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5-6月：论文撰写培训</w:t>
      </w:r>
    </w:p>
    <w:p w14:paraId="321D8107"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1</w:t>
      </w:r>
      <w:r w:rsidRPr="00883277">
        <w:rPr>
          <w:rFonts w:asciiTheme="minorEastAsia" w:hAnsiTheme="minorEastAsia" w:cs="仿宋_GB2312"/>
          <w:spacing w:val="4"/>
          <w:sz w:val="24"/>
          <w:szCs w:val="24"/>
        </w:rPr>
        <w:t>0</w:t>
      </w:r>
      <w:r w:rsidRPr="00883277">
        <w:rPr>
          <w:rFonts w:asciiTheme="minorEastAsia" w:hAnsiTheme="minorEastAsia" w:cs="仿宋_GB2312" w:hint="eastAsia"/>
          <w:spacing w:val="4"/>
          <w:sz w:val="24"/>
          <w:szCs w:val="24"/>
        </w:rPr>
        <w:t>月-11月：作品评审</w:t>
      </w:r>
    </w:p>
    <w:p w14:paraId="30EBA8A2"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1</w:t>
      </w:r>
      <w:r w:rsidRPr="00883277">
        <w:rPr>
          <w:rFonts w:asciiTheme="minorEastAsia" w:hAnsiTheme="minorEastAsia" w:cs="仿宋_GB2312"/>
          <w:spacing w:val="4"/>
          <w:sz w:val="24"/>
          <w:szCs w:val="24"/>
        </w:rPr>
        <w:t>1</w:t>
      </w:r>
      <w:r w:rsidRPr="00883277">
        <w:rPr>
          <w:rFonts w:asciiTheme="minorEastAsia" w:hAnsiTheme="minorEastAsia" w:cs="仿宋_GB2312" w:hint="eastAsia"/>
          <w:spacing w:val="4"/>
          <w:sz w:val="24"/>
          <w:szCs w:val="24"/>
        </w:rPr>
        <w:t>月下旬：公布获奖名单并发放电子证书</w:t>
      </w:r>
    </w:p>
    <w:p w14:paraId="5BB12671"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lastRenderedPageBreak/>
        <w:t>六、活动要求</w:t>
      </w:r>
    </w:p>
    <w:p w14:paraId="361CA3DA"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论文选题应紧紧围绕</w:t>
      </w:r>
      <w:r w:rsidRPr="00883277">
        <w:rPr>
          <w:rFonts w:asciiTheme="minorEastAsia" w:hAnsiTheme="minorEastAsia" w:cs="仿宋_GB2312" w:hint="eastAsia"/>
          <w:spacing w:val="4"/>
          <w:sz w:val="24"/>
          <w:szCs w:val="24"/>
        </w:rPr>
        <w:t>“学校</w:t>
      </w:r>
      <w:r w:rsidRPr="00883277">
        <w:rPr>
          <w:rFonts w:asciiTheme="minorEastAsia" w:hAnsiTheme="minorEastAsia" w:cs="仿宋_GB2312"/>
          <w:spacing w:val="4"/>
          <w:sz w:val="24"/>
          <w:szCs w:val="24"/>
        </w:rPr>
        <w:t>卫生与健康教育</w:t>
      </w:r>
      <w:r w:rsidRPr="00883277">
        <w:rPr>
          <w:rFonts w:asciiTheme="minorEastAsia" w:hAnsiTheme="minorEastAsia" w:cs="仿宋_GB2312" w:hint="eastAsia"/>
          <w:spacing w:val="4"/>
          <w:sz w:val="24"/>
          <w:szCs w:val="24"/>
        </w:rPr>
        <w:t>工作”</w:t>
      </w:r>
      <w:r w:rsidRPr="00883277">
        <w:rPr>
          <w:rFonts w:asciiTheme="minorEastAsia" w:hAnsiTheme="minorEastAsia" w:cs="仿宋_GB2312"/>
          <w:spacing w:val="4"/>
          <w:sz w:val="24"/>
          <w:szCs w:val="24"/>
        </w:rPr>
        <w:t>相关理论与实践，热点、难点、重点问题均可成为研究对象与论文主题，具体要求如下：论文篇幅在5000字左右，未在省市级以上报刊公开发表。文章格式设置为：正文五号宋体、单</w:t>
      </w:r>
      <w:proofErr w:type="gramStart"/>
      <w:r w:rsidRPr="00883277">
        <w:rPr>
          <w:rFonts w:asciiTheme="minorEastAsia" w:hAnsiTheme="minorEastAsia" w:cs="仿宋_GB2312"/>
          <w:spacing w:val="4"/>
          <w:sz w:val="24"/>
          <w:szCs w:val="24"/>
        </w:rPr>
        <w:t>倍</w:t>
      </w:r>
      <w:proofErr w:type="gramEnd"/>
      <w:r w:rsidRPr="00883277">
        <w:rPr>
          <w:rFonts w:asciiTheme="minorEastAsia" w:hAnsiTheme="minorEastAsia" w:cs="仿宋_GB2312"/>
          <w:spacing w:val="4"/>
          <w:sz w:val="24"/>
          <w:szCs w:val="24"/>
        </w:rPr>
        <w:t>行距。正文前要有“</w:t>
      </w:r>
      <w:r w:rsidRPr="00883277">
        <w:rPr>
          <w:rFonts w:asciiTheme="minorEastAsia" w:hAnsiTheme="minorEastAsia" w:cs="仿宋_GB2312" w:hint="eastAsia"/>
          <w:spacing w:val="4"/>
          <w:sz w:val="24"/>
          <w:szCs w:val="24"/>
        </w:rPr>
        <w:t>中英文</w:t>
      </w:r>
      <w:r w:rsidRPr="00883277">
        <w:rPr>
          <w:rFonts w:asciiTheme="minorEastAsia" w:hAnsiTheme="minorEastAsia" w:cs="仿宋_GB2312"/>
          <w:spacing w:val="4"/>
          <w:sz w:val="24"/>
          <w:szCs w:val="24"/>
        </w:rPr>
        <w:t>摘要”（</w:t>
      </w:r>
      <w:r w:rsidRPr="00883277">
        <w:rPr>
          <w:rFonts w:asciiTheme="minorEastAsia" w:hAnsiTheme="minorEastAsia" w:cs="仿宋_GB2312" w:hint="eastAsia"/>
          <w:spacing w:val="4"/>
          <w:sz w:val="24"/>
          <w:szCs w:val="24"/>
        </w:rPr>
        <w:t>30</w:t>
      </w:r>
      <w:r w:rsidRPr="00883277">
        <w:rPr>
          <w:rFonts w:asciiTheme="minorEastAsia" w:hAnsiTheme="minorEastAsia" w:cs="仿宋_GB2312"/>
          <w:spacing w:val="4"/>
          <w:sz w:val="24"/>
          <w:szCs w:val="24"/>
        </w:rPr>
        <w:t>0字以内）和“关键词”（3-5个）。引文要仔细核对。注释统一用脚注，每页编号。参考文献置于论文最后。参与者需填写《</w:t>
      </w:r>
      <w:r w:rsidRPr="00883277">
        <w:rPr>
          <w:rFonts w:asciiTheme="minorEastAsia" w:hAnsiTheme="minorEastAsia" w:cs="仿宋_GB2312" w:hint="eastAsia"/>
          <w:spacing w:val="4"/>
          <w:sz w:val="24"/>
          <w:szCs w:val="24"/>
        </w:rPr>
        <w:t>2023</w:t>
      </w:r>
      <w:r w:rsidRPr="00883277">
        <w:rPr>
          <w:rFonts w:asciiTheme="minorEastAsia" w:hAnsiTheme="minorEastAsia" w:cs="仿宋_GB2312"/>
          <w:spacing w:val="4"/>
          <w:sz w:val="24"/>
          <w:szCs w:val="24"/>
        </w:rPr>
        <w:t>年上海市新时代学校卫生工作论文评比活动申报表》（见附件）。</w:t>
      </w:r>
      <w:r w:rsidRPr="00883277">
        <w:rPr>
          <w:rFonts w:asciiTheme="minorEastAsia" w:hAnsiTheme="minorEastAsia" w:cs="仿宋_GB2312" w:hint="eastAsia"/>
          <w:spacing w:val="4"/>
          <w:sz w:val="24"/>
          <w:szCs w:val="24"/>
        </w:rPr>
        <w:t>学生可不填写单位意见一栏。</w:t>
      </w:r>
    </w:p>
    <w:p w14:paraId="03C6C421"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本次活动通过“上海学生活动网”（www.secsa.cn）--“健康教育”栏目进入作品上传页面，或者关注“上海儿童青少年健康”微信号，点击菜单栏，进入活动征集页面。将论文、申报表以及申报表盖章电子版和参加信息（包括所在辖区、单位、手机联系方式等信息）上传，作品须10月15日之前完成上传。</w:t>
      </w:r>
    </w:p>
    <w:p w14:paraId="7B5EE8F9"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七、奖项设置</w:t>
      </w:r>
    </w:p>
    <w:p w14:paraId="031C8123"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1.</w:t>
      </w:r>
      <w:r w:rsidRPr="00883277">
        <w:rPr>
          <w:rFonts w:asciiTheme="minorEastAsia" w:hAnsiTheme="minorEastAsia" w:cs="仿宋_GB2312"/>
          <w:spacing w:val="4"/>
          <w:sz w:val="24"/>
          <w:szCs w:val="24"/>
        </w:rPr>
        <w:t>活动设一、二、三等奖</w:t>
      </w:r>
      <w:r w:rsidRPr="00883277">
        <w:rPr>
          <w:rFonts w:asciiTheme="minorEastAsia" w:hAnsiTheme="minorEastAsia" w:cs="仿宋_GB2312" w:hint="eastAsia"/>
          <w:spacing w:val="4"/>
          <w:sz w:val="24"/>
          <w:szCs w:val="24"/>
        </w:rPr>
        <w:t>以及优秀奖，分别按3%、5%、10%、15%设置获奖人数。</w:t>
      </w:r>
    </w:p>
    <w:p w14:paraId="7792C5BF"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2.获奖证书将以电子版形式发放，具体领取方式详见“上海学生活动网”的“健康教育”板块发布的信息。</w:t>
      </w:r>
    </w:p>
    <w:p w14:paraId="54B92CC5"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3.评选出的优秀论文将通过“上海儿童青少年健康”公众号进行展示，并择优在本市相关期刊上刊发，为本市的学校卫生与健康教育工作提供借鉴，以提高全市学校卫生与健康教育整体工作水平。</w:t>
      </w:r>
    </w:p>
    <w:p w14:paraId="5EF76033"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八、参与须知</w:t>
      </w:r>
    </w:p>
    <w:p w14:paraId="53326E2D"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1.所有作品组委会拥有出版权，拥有发布、展览、编辑、出版等权利，用于健康公益宣传和活动。</w:t>
      </w:r>
    </w:p>
    <w:p w14:paraId="50B99288"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lastRenderedPageBreak/>
        <w:t>2.为配合</w:t>
      </w:r>
      <w:r w:rsidRPr="00883277">
        <w:rPr>
          <w:rFonts w:asciiTheme="minorEastAsia" w:hAnsiTheme="minorEastAsia" w:cs="仿宋_GB2312" w:hint="eastAsia"/>
          <w:spacing w:val="4"/>
          <w:sz w:val="24"/>
          <w:szCs w:val="24"/>
        </w:rPr>
        <w:t>活动</w:t>
      </w:r>
      <w:r w:rsidRPr="00883277">
        <w:rPr>
          <w:rFonts w:asciiTheme="minorEastAsia" w:hAnsiTheme="minorEastAsia" w:cs="仿宋_GB2312"/>
          <w:spacing w:val="4"/>
          <w:sz w:val="24"/>
          <w:szCs w:val="24"/>
        </w:rPr>
        <w:t>需要，主办方有权对作品进行审核,对作品格式和内容进行调整和修改。</w:t>
      </w:r>
    </w:p>
    <w:p w14:paraId="7A37519B"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3.本活动最终解释权归主办方所有。</w:t>
      </w:r>
    </w:p>
    <w:p w14:paraId="37429E38"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4.若报送作品参</w:t>
      </w:r>
      <w:r w:rsidRPr="00883277">
        <w:rPr>
          <w:rFonts w:asciiTheme="minorEastAsia" w:hAnsiTheme="minorEastAsia" w:cs="仿宋_GB2312" w:hint="eastAsia"/>
          <w:spacing w:val="4"/>
          <w:sz w:val="24"/>
          <w:szCs w:val="24"/>
        </w:rPr>
        <w:t>与</w:t>
      </w:r>
      <w:r w:rsidRPr="00883277">
        <w:rPr>
          <w:rFonts w:asciiTheme="minorEastAsia" w:hAnsiTheme="minorEastAsia" w:cs="仿宋_GB2312"/>
          <w:spacing w:val="4"/>
          <w:sz w:val="24"/>
          <w:szCs w:val="24"/>
        </w:rPr>
        <w:t>，则视作默认同意</w:t>
      </w:r>
      <w:r w:rsidRPr="00883277">
        <w:rPr>
          <w:rFonts w:asciiTheme="minorEastAsia" w:hAnsiTheme="minorEastAsia" w:cs="仿宋_GB2312" w:hint="eastAsia"/>
          <w:spacing w:val="4"/>
          <w:sz w:val="24"/>
          <w:szCs w:val="24"/>
        </w:rPr>
        <w:t>活动</w:t>
      </w:r>
      <w:r w:rsidRPr="00883277">
        <w:rPr>
          <w:rFonts w:asciiTheme="minorEastAsia" w:hAnsiTheme="minorEastAsia" w:cs="仿宋_GB2312"/>
          <w:spacing w:val="4"/>
          <w:sz w:val="24"/>
          <w:szCs w:val="24"/>
        </w:rPr>
        <w:t>规则。</w:t>
      </w:r>
    </w:p>
    <w:p w14:paraId="11BCAE60"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spacing w:val="4"/>
          <w:sz w:val="24"/>
          <w:szCs w:val="24"/>
        </w:rPr>
        <w:t>5.活动详情请关注</w:t>
      </w:r>
      <w:r w:rsidRPr="00883277">
        <w:rPr>
          <w:rFonts w:asciiTheme="minorEastAsia" w:hAnsiTheme="minorEastAsia" w:cs="仿宋_GB2312" w:hint="eastAsia"/>
          <w:spacing w:val="4"/>
          <w:sz w:val="24"/>
          <w:szCs w:val="24"/>
        </w:rPr>
        <w:t>“</w:t>
      </w:r>
      <w:r w:rsidRPr="00883277">
        <w:rPr>
          <w:rFonts w:asciiTheme="minorEastAsia" w:hAnsiTheme="minorEastAsia" w:cs="仿宋_GB2312"/>
          <w:spacing w:val="4"/>
          <w:sz w:val="24"/>
          <w:szCs w:val="24"/>
        </w:rPr>
        <w:t>上海学生活动网</w:t>
      </w:r>
      <w:r w:rsidRPr="00883277">
        <w:rPr>
          <w:rFonts w:asciiTheme="minorEastAsia" w:hAnsiTheme="minorEastAsia" w:cs="仿宋_GB2312" w:hint="eastAsia"/>
          <w:spacing w:val="4"/>
          <w:sz w:val="24"/>
          <w:szCs w:val="24"/>
        </w:rPr>
        <w:t>”的</w:t>
      </w:r>
      <w:r w:rsidRPr="00883277">
        <w:rPr>
          <w:rFonts w:asciiTheme="minorEastAsia" w:hAnsiTheme="minorEastAsia" w:cs="仿宋_GB2312"/>
          <w:spacing w:val="4"/>
          <w:sz w:val="24"/>
          <w:szCs w:val="24"/>
        </w:rPr>
        <w:t>“健康教育”板块发布的信息。</w:t>
      </w:r>
    </w:p>
    <w:p w14:paraId="0E7A5F29"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p>
    <w:p w14:paraId="07A169E9"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p>
    <w:p w14:paraId="5668C418"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r w:rsidRPr="00883277">
        <w:rPr>
          <w:rFonts w:asciiTheme="minorEastAsia" w:hAnsiTheme="minorEastAsia" w:cs="仿宋_GB2312" w:hint="eastAsia"/>
          <w:spacing w:val="4"/>
          <w:sz w:val="24"/>
          <w:szCs w:val="24"/>
        </w:rPr>
        <w:t>附件：2023</w:t>
      </w:r>
      <w:r w:rsidRPr="00883277">
        <w:rPr>
          <w:rFonts w:asciiTheme="minorEastAsia" w:hAnsiTheme="minorEastAsia" w:cs="仿宋_GB2312"/>
          <w:spacing w:val="4"/>
          <w:sz w:val="24"/>
          <w:szCs w:val="24"/>
        </w:rPr>
        <w:t>年上海市新时代学校</w:t>
      </w:r>
      <w:r w:rsidRPr="00883277">
        <w:rPr>
          <w:rFonts w:asciiTheme="minorEastAsia" w:hAnsiTheme="minorEastAsia" w:cs="仿宋_GB2312" w:hint="eastAsia"/>
          <w:spacing w:val="4"/>
          <w:sz w:val="24"/>
          <w:szCs w:val="24"/>
        </w:rPr>
        <w:t>卫生与健康教育论文征集</w:t>
      </w:r>
      <w:r w:rsidRPr="00883277">
        <w:rPr>
          <w:rFonts w:asciiTheme="minorEastAsia" w:hAnsiTheme="minorEastAsia" w:cs="仿宋_GB2312"/>
          <w:spacing w:val="4"/>
          <w:sz w:val="24"/>
          <w:szCs w:val="24"/>
        </w:rPr>
        <w:t>活动申报表</w:t>
      </w:r>
    </w:p>
    <w:p w14:paraId="0C37AC41"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p>
    <w:p w14:paraId="4ED803CB"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p>
    <w:p w14:paraId="501655D7"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p>
    <w:p w14:paraId="03E803CF"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p>
    <w:p w14:paraId="76E6C27C" w14:textId="77777777" w:rsidR="00883277" w:rsidRPr="00883277" w:rsidRDefault="00883277" w:rsidP="00883277">
      <w:pPr>
        <w:spacing w:line="560" w:lineRule="exact"/>
        <w:ind w:firstLineChars="200" w:firstLine="496"/>
        <w:rPr>
          <w:rFonts w:asciiTheme="minorEastAsia" w:hAnsiTheme="minorEastAsia" w:cs="仿宋_GB2312"/>
          <w:spacing w:val="4"/>
          <w:sz w:val="24"/>
          <w:szCs w:val="24"/>
        </w:rPr>
      </w:pPr>
    </w:p>
    <w:p w14:paraId="0DC00849" w14:textId="77777777" w:rsidR="00883277" w:rsidRDefault="00883277" w:rsidP="00883277">
      <w:pPr>
        <w:spacing w:line="560" w:lineRule="exact"/>
        <w:ind w:firstLineChars="200" w:firstLine="560"/>
        <w:rPr>
          <w:rFonts w:ascii="仿宋_GB2312" w:eastAsia="仿宋_GB2312" w:hAnsi="仿宋_GB2312" w:cs="仿宋_GB2312"/>
          <w:bCs/>
          <w:sz w:val="28"/>
          <w:szCs w:val="28"/>
        </w:rPr>
      </w:pPr>
    </w:p>
    <w:p w14:paraId="1B0A881A" w14:textId="77777777" w:rsidR="00883277" w:rsidRDefault="00883277" w:rsidP="00883277">
      <w:pPr>
        <w:spacing w:line="560" w:lineRule="exact"/>
        <w:ind w:firstLineChars="200" w:firstLine="560"/>
        <w:rPr>
          <w:rFonts w:ascii="仿宋_GB2312" w:eastAsia="仿宋_GB2312" w:hAnsi="仿宋_GB2312" w:cs="仿宋_GB2312"/>
          <w:bCs/>
          <w:sz w:val="28"/>
          <w:szCs w:val="28"/>
        </w:rPr>
      </w:pPr>
    </w:p>
    <w:p w14:paraId="7E140E08" w14:textId="77777777" w:rsidR="00883277" w:rsidRDefault="00883277" w:rsidP="00883277">
      <w:pPr>
        <w:spacing w:line="560" w:lineRule="exact"/>
        <w:ind w:firstLineChars="200" w:firstLine="560"/>
        <w:rPr>
          <w:rFonts w:ascii="仿宋_GB2312" w:eastAsia="仿宋_GB2312" w:hAnsi="仿宋_GB2312" w:cs="仿宋_GB2312"/>
          <w:bCs/>
          <w:sz w:val="28"/>
          <w:szCs w:val="28"/>
        </w:rPr>
      </w:pPr>
    </w:p>
    <w:p w14:paraId="626B38C6" w14:textId="77777777" w:rsidR="00883277" w:rsidRDefault="00883277" w:rsidP="00883277">
      <w:pPr>
        <w:spacing w:line="560" w:lineRule="exact"/>
        <w:ind w:firstLineChars="200" w:firstLine="560"/>
        <w:rPr>
          <w:rFonts w:ascii="仿宋_GB2312" w:eastAsia="仿宋_GB2312" w:hAnsi="仿宋_GB2312" w:cs="仿宋_GB2312"/>
          <w:bCs/>
          <w:sz w:val="28"/>
          <w:szCs w:val="28"/>
        </w:rPr>
      </w:pPr>
    </w:p>
    <w:p w14:paraId="466DE51D" w14:textId="77777777" w:rsidR="00883277" w:rsidRDefault="00883277" w:rsidP="00883277">
      <w:pPr>
        <w:spacing w:line="560" w:lineRule="exact"/>
        <w:ind w:firstLineChars="200" w:firstLine="560"/>
        <w:rPr>
          <w:rFonts w:ascii="仿宋_GB2312" w:eastAsia="仿宋_GB2312" w:hAnsi="仿宋_GB2312" w:cs="仿宋_GB2312"/>
          <w:bCs/>
          <w:sz w:val="28"/>
          <w:szCs w:val="28"/>
        </w:rPr>
      </w:pPr>
    </w:p>
    <w:p w14:paraId="00FB5392" w14:textId="77777777" w:rsidR="00883277" w:rsidRDefault="00883277" w:rsidP="00883277">
      <w:pPr>
        <w:spacing w:line="560" w:lineRule="exact"/>
        <w:rPr>
          <w:rFonts w:ascii="仿宋_GB2312" w:eastAsia="仿宋_GB2312" w:hAnsi="仿宋_GB2312" w:cs="仿宋_GB2312"/>
          <w:bCs/>
          <w:sz w:val="28"/>
          <w:szCs w:val="28"/>
        </w:rPr>
      </w:pPr>
    </w:p>
    <w:p w14:paraId="44C1A6D6" w14:textId="77777777" w:rsidR="00883277" w:rsidRDefault="00883277" w:rsidP="00883277">
      <w:pPr>
        <w:rPr>
          <w:rFonts w:ascii="仿宋_GB2312" w:eastAsia="仿宋_GB2312" w:hAnsi="仿宋_GB2312" w:cs="仿宋_GB2312"/>
          <w:bCs/>
          <w:sz w:val="28"/>
          <w:szCs w:val="28"/>
        </w:rPr>
      </w:pPr>
      <w:r>
        <w:rPr>
          <w:rFonts w:ascii="仿宋_GB2312" w:eastAsia="仿宋_GB2312" w:hAnsi="仿宋_GB2312" w:cs="仿宋_GB2312" w:hint="eastAsia"/>
          <w:bCs/>
          <w:sz w:val="28"/>
          <w:szCs w:val="28"/>
        </w:rPr>
        <w:br w:type="page"/>
      </w:r>
      <w:r>
        <w:rPr>
          <w:rFonts w:ascii="仿宋_GB2312" w:eastAsia="仿宋_GB2312" w:hAnsi="仿宋_GB2312" w:cs="仿宋_GB2312" w:hint="eastAsia"/>
          <w:bCs/>
          <w:sz w:val="28"/>
          <w:szCs w:val="28"/>
        </w:rPr>
        <w:lastRenderedPageBreak/>
        <w:t>附件：</w:t>
      </w:r>
    </w:p>
    <w:p w14:paraId="542A2C52" w14:textId="77777777" w:rsidR="00883277" w:rsidRDefault="00883277" w:rsidP="00883277">
      <w:pPr>
        <w:jc w:val="center"/>
        <w:rPr>
          <w:rFonts w:ascii="方正小标宋简体" w:eastAsia="方正小标宋简体" w:hAnsi="Calibri"/>
          <w:sz w:val="36"/>
          <w:szCs w:val="36"/>
        </w:rPr>
      </w:pPr>
      <w:r>
        <w:rPr>
          <w:rFonts w:ascii="方正小标宋简体" w:eastAsia="方正小标宋简体" w:hAnsi="Calibri" w:hint="eastAsia"/>
          <w:sz w:val="36"/>
          <w:szCs w:val="36"/>
        </w:rPr>
        <w:t>2023年上海市新时代学校卫生与健康教育论文征集活动申报表</w:t>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06"/>
        <w:gridCol w:w="1981"/>
        <w:gridCol w:w="720"/>
        <w:gridCol w:w="354"/>
        <w:gridCol w:w="547"/>
        <w:gridCol w:w="1080"/>
        <w:gridCol w:w="2412"/>
      </w:tblGrid>
      <w:tr w:rsidR="00883277" w14:paraId="2C822AED" w14:textId="77777777" w:rsidTr="00D451D6">
        <w:trPr>
          <w:trHeight w:val="851"/>
        </w:trPr>
        <w:tc>
          <w:tcPr>
            <w:tcW w:w="2006" w:type="dxa"/>
            <w:vAlign w:val="center"/>
          </w:tcPr>
          <w:p w14:paraId="70F31D27" w14:textId="77777777" w:rsidR="00883277" w:rsidRDefault="00883277" w:rsidP="00D451D6">
            <w:pPr>
              <w:jc w:val="center"/>
              <w:rPr>
                <w:rFonts w:ascii="宋体" w:hAnsi="宋体"/>
                <w:sz w:val="24"/>
              </w:rPr>
            </w:pPr>
            <w:r>
              <w:rPr>
                <w:rFonts w:ascii="宋体" w:hAnsi="宋体" w:hint="eastAsia"/>
                <w:sz w:val="24"/>
              </w:rPr>
              <w:t>申报单位</w:t>
            </w:r>
          </w:p>
          <w:p w14:paraId="39B2596E" w14:textId="77777777" w:rsidR="00883277" w:rsidRDefault="00883277" w:rsidP="00D451D6">
            <w:pPr>
              <w:jc w:val="center"/>
              <w:rPr>
                <w:rFonts w:ascii="宋体" w:hAnsi="宋体"/>
                <w:sz w:val="24"/>
              </w:rPr>
            </w:pPr>
            <w:r>
              <w:rPr>
                <w:rFonts w:ascii="宋体" w:hAnsi="宋体"/>
                <w:sz w:val="24"/>
              </w:rPr>
              <w:t>(</w:t>
            </w:r>
            <w:r>
              <w:rPr>
                <w:rFonts w:ascii="宋体" w:hAnsi="宋体" w:hint="eastAsia"/>
                <w:sz w:val="24"/>
              </w:rPr>
              <w:t>规范全称</w:t>
            </w:r>
            <w:r>
              <w:rPr>
                <w:rFonts w:ascii="宋体" w:hAnsi="宋体"/>
                <w:sz w:val="24"/>
              </w:rPr>
              <w:t>)</w:t>
            </w:r>
          </w:p>
        </w:tc>
        <w:tc>
          <w:tcPr>
            <w:tcW w:w="7094" w:type="dxa"/>
            <w:gridSpan w:val="6"/>
            <w:vAlign w:val="center"/>
          </w:tcPr>
          <w:p w14:paraId="0A1D98F8" w14:textId="77777777" w:rsidR="00883277" w:rsidRDefault="00883277" w:rsidP="00D451D6">
            <w:pPr>
              <w:jc w:val="center"/>
              <w:rPr>
                <w:rFonts w:ascii="宋体" w:hAnsi="宋体"/>
                <w:sz w:val="24"/>
              </w:rPr>
            </w:pPr>
          </w:p>
        </w:tc>
      </w:tr>
      <w:tr w:rsidR="00883277" w14:paraId="60B7839D" w14:textId="77777777" w:rsidTr="00D451D6">
        <w:trPr>
          <w:trHeight w:val="567"/>
        </w:trPr>
        <w:tc>
          <w:tcPr>
            <w:tcW w:w="2006" w:type="dxa"/>
            <w:vAlign w:val="center"/>
          </w:tcPr>
          <w:p w14:paraId="18B58EDB" w14:textId="77777777" w:rsidR="00883277" w:rsidRDefault="00883277" w:rsidP="00D451D6">
            <w:pPr>
              <w:jc w:val="center"/>
              <w:rPr>
                <w:rFonts w:ascii="宋体" w:hAnsi="宋体"/>
                <w:sz w:val="24"/>
              </w:rPr>
            </w:pPr>
            <w:r>
              <w:rPr>
                <w:rFonts w:ascii="宋体" w:hAnsi="宋体" w:hint="eastAsia"/>
                <w:sz w:val="24"/>
              </w:rPr>
              <w:t>第一作者姓名</w:t>
            </w:r>
          </w:p>
        </w:tc>
        <w:tc>
          <w:tcPr>
            <w:tcW w:w="1981" w:type="dxa"/>
            <w:vAlign w:val="center"/>
          </w:tcPr>
          <w:p w14:paraId="08362959" w14:textId="77777777" w:rsidR="00883277" w:rsidRDefault="00883277" w:rsidP="00D451D6">
            <w:pPr>
              <w:jc w:val="center"/>
              <w:rPr>
                <w:rFonts w:ascii="宋体" w:hAnsi="宋体"/>
                <w:sz w:val="24"/>
              </w:rPr>
            </w:pPr>
          </w:p>
        </w:tc>
        <w:tc>
          <w:tcPr>
            <w:tcW w:w="720" w:type="dxa"/>
            <w:vAlign w:val="center"/>
          </w:tcPr>
          <w:p w14:paraId="20DD013E" w14:textId="77777777" w:rsidR="00883277" w:rsidRDefault="00883277" w:rsidP="00D451D6">
            <w:pPr>
              <w:jc w:val="center"/>
              <w:rPr>
                <w:rFonts w:ascii="宋体" w:hAnsi="宋体"/>
                <w:sz w:val="24"/>
              </w:rPr>
            </w:pPr>
            <w:r>
              <w:rPr>
                <w:rFonts w:ascii="宋体" w:hAnsi="宋体" w:hint="eastAsia"/>
                <w:sz w:val="24"/>
              </w:rPr>
              <w:t>职称</w:t>
            </w:r>
          </w:p>
        </w:tc>
        <w:tc>
          <w:tcPr>
            <w:tcW w:w="901" w:type="dxa"/>
            <w:gridSpan w:val="2"/>
            <w:vAlign w:val="center"/>
          </w:tcPr>
          <w:p w14:paraId="59856D0E" w14:textId="77777777" w:rsidR="00883277" w:rsidRDefault="00883277" w:rsidP="00D451D6">
            <w:pPr>
              <w:jc w:val="center"/>
              <w:rPr>
                <w:rFonts w:ascii="宋体" w:hAnsi="宋体"/>
                <w:sz w:val="24"/>
              </w:rPr>
            </w:pPr>
          </w:p>
        </w:tc>
        <w:tc>
          <w:tcPr>
            <w:tcW w:w="1080" w:type="dxa"/>
            <w:vAlign w:val="center"/>
          </w:tcPr>
          <w:p w14:paraId="6EB5A180" w14:textId="77777777" w:rsidR="00883277" w:rsidRDefault="00883277" w:rsidP="00D451D6">
            <w:pPr>
              <w:jc w:val="center"/>
              <w:rPr>
                <w:b/>
                <w:sz w:val="24"/>
              </w:rPr>
            </w:pPr>
            <w:r>
              <w:rPr>
                <w:rFonts w:ascii="宋体" w:hAnsi="宋体" w:hint="eastAsia"/>
                <w:sz w:val="24"/>
              </w:rPr>
              <w:t>出生年月</w:t>
            </w:r>
          </w:p>
        </w:tc>
        <w:tc>
          <w:tcPr>
            <w:tcW w:w="2412" w:type="dxa"/>
            <w:vAlign w:val="center"/>
          </w:tcPr>
          <w:p w14:paraId="4901AF86" w14:textId="77777777" w:rsidR="00883277" w:rsidRDefault="00883277" w:rsidP="00D451D6">
            <w:pPr>
              <w:jc w:val="center"/>
              <w:rPr>
                <w:sz w:val="24"/>
              </w:rPr>
            </w:pPr>
          </w:p>
        </w:tc>
      </w:tr>
      <w:tr w:rsidR="00883277" w14:paraId="51384467" w14:textId="77777777" w:rsidTr="00D451D6">
        <w:trPr>
          <w:trHeight w:val="567"/>
        </w:trPr>
        <w:tc>
          <w:tcPr>
            <w:tcW w:w="2006" w:type="dxa"/>
            <w:vAlign w:val="center"/>
          </w:tcPr>
          <w:p w14:paraId="7B41195D" w14:textId="77777777" w:rsidR="00883277" w:rsidRDefault="00883277" w:rsidP="00D451D6">
            <w:pPr>
              <w:jc w:val="center"/>
              <w:rPr>
                <w:rFonts w:ascii="宋体" w:hAnsi="宋体"/>
                <w:sz w:val="24"/>
              </w:rPr>
            </w:pPr>
            <w:r>
              <w:rPr>
                <w:rFonts w:ascii="宋体" w:hAnsi="宋体" w:hint="eastAsia"/>
                <w:sz w:val="24"/>
              </w:rPr>
              <w:t>联系电话</w:t>
            </w:r>
          </w:p>
        </w:tc>
        <w:tc>
          <w:tcPr>
            <w:tcW w:w="2701" w:type="dxa"/>
            <w:gridSpan w:val="2"/>
            <w:tcBorders>
              <w:right w:val="single" w:sz="4" w:space="0" w:color="auto"/>
            </w:tcBorders>
            <w:vAlign w:val="center"/>
          </w:tcPr>
          <w:p w14:paraId="0B77043E" w14:textId="77777777" w:rsidR="00883277" w:rsidRDefault="00883277" w:rsidP="00D451D6">
            <w:pPr>
              <w:jc w:val="center"/>
              <w:rPr>
                <w:rFonts w:ascii="宋体" w:hAnsi="宋体"/>
                <w:sz w:val="24"/>
              </w:rPr>
            </w:pPr>
          </w:p>
        </w:tc>
        <w:tc>
          <w:tcPr>
            <w:tcW w:w="901" w:type="dxa"/>
            <w:gridSpan w:val="2"/>
            <w:tcBorders>
              <w:left w:val="single" w:sz="4" w:space="0" w:color="auto"/>
            </w:tcBorders>
            <w:vAlign w:val="center"/>
          </w:tcPr>
          <w:p w14:paraId="6FEA70F3" w14:textId="77777777" w:rsidR="00883277" w:rsidRDefault="00883277" w:rsidP="00D451D6">
            <w:pPr>
              <w:jc w:val="center"/>
              <w:rPr>
                <w:rFonts w:ascii="宋体" w:hAnsi="宋体"/>
                <w:sz w:val="24"/>
              </w:rPr>
            </w:pPr>
            <w:r>
              <w:rPr>
                <w:rFonts w:ascii="宋体" w:hAnsi="宋体" w:hint="eastAsia"/>
                <w:sz w:val="24"/>
              </w:rPr>
              <w:t>邮箱</w:t>
            </w:r>
          </w:p>
        </w:tc>
        <w:tc>
          <w:tcPr>
            <w:tcW w:w="3492" w:type="dxa"/>
            <w:gridSpan w:val="2"/>
            <w:vAlign w:val="center"/>
          </w:tcPr>
          <w:p w14:paraId="0FFBFD7C" w14:textId="77777777" w:rsidR="00883277" w:rsidRDefault="00883277" w:rsidP="00D451D6">
            <w:pPr>
              <w:jc w:val="center"/>
              <w:rPr>
                <w:sz w:val="24"/>
              </w:rPr>
            </w:pPr>
          </w:p>
        </w:tc>
      </w:tr>
      <w:tr w:rsidR="00883277" w14:paraId="2B87D664" w14:textId="77777777" w:rsidTr="00D451D6">
        <w:trPr>
          <w:trHeight w:val="485"/>
        </w:trPr>
        <w:tc>
          <w:tcPr>
            <w:tcW w:w="2006" w:type="dxa"/>
            <w:vAlign w:val="center"/>
          </w:tcPr>
          <w:p w14:paraId="76A512C2" w14:textId="77777777" w:rsidR="00883277" w:rsidRDefault="00883277" w:rsidP="00D451D6">
            <w:pPr>
              <w:jc w:val="center"/>
              <w:rPr>
                <w:rFonts w:ascii="宋体" w:hAnsi="宋体"/>
                <w:sz w:val="24"/>
              </w:rPr>
            </w:pPr>
            <w:r>
              <w:rPr>
                <w:rFonts w:ascii="宋体" w:hAnsi="宋体" w:hint="eastAsia"/>
                <w:sz w:val="24"/>
              </w:rPr>
              <w:t>申报论文题目</w:t>
            </w:r>
          </w:p>
        </w:tc>
        <w:tc>
          <w:tcPr>
            <w:tcW w:w="7094" w:type="dxa"/>
            <w:gridSpan w:val="6"/>
            <w:vAlign w:val="center"/>
          </w:tcPr>
          <w:p w14:paraId="35CD9988" w14:textId="77777777" w:rsidR="00883277" w:rsidRDefault="00883277" w:rsidP="00D451D6">
            <w:pPr>
              <w:jc w:val="center"/>
              <w:rPr>
                <w:rFonts w:ascii="宋体" w:hAnsi="宋体"/>
                <w:sz w:val="24"/>
              </w:rPr>
            </w:pPr>
          </w:p>
        </w:tc>
      </w:tr>
      <w:tr w:rsidR="00883277" w14:paraId="70E43574" w14:textId="77777777" w:rsidTr="00D451D6">
        <w:trPr>
          <w:trHeight w:val="485"/>
        </w:trPr>
        <w:tc>
          <w:tcPr>
            <w:tcW w:w="2006" w:type="dxa"/>
            <w:vAlign w:val="center"/>
          </w:tcPr>
          <w:p w14:paraId="153887F5" w14:textId="77777777" w:rsidR="00883277" w:rsidRDefault="00883277" w:rsidP="00D451D6">
            <w:pPr>
              <w:jc w:val="center"/>
              <w:rPr>
                <w:rFonts w:ascii="宋体" w:hAnsi="宋体"/>
                <w:sz w:val="24"/>
              </w:rPr>
            </w:pPr>
            <w:r>
              <w:rPr>
                <w:rFonts w:ascii="宋体" w:hAnsi="宋体" w:hint="eastAsia"/>
                <w:sz w:val="24"/>
              </w:rPr>
              <w:t>是否为本市学校卫生保健人员或校医</w:t>
            </w:r>
          </w:p>
        </w:tc>
        <w:bookmarkStart w:id="0" w:name="CheckBox1"/>
        <w:tc>
          <w:tcPr>
            <w:tcW w:w="7094" w:type="dxa"/>
            <w:gridSpan w:val="6"/>
            <w:vAlign w:val="center"/>
          </w:tcPr>
          <w:p w14:paraId="34C47C60" w14:textId="77777777" w:rsidR="00883277" w:rsidRDefault="00883277" w:rsidP="00D451D6">
            <w:pPr>
              <w:jc w:val="center"/>
              <w:rPr>
                <w:rFonts w:ascii="宋体" w:hAnsi="宋体"/>
                <w:sz w:val="24"/>
              </w:rPr>
            </w:pPr>
            <w:r>
              <w:rPr>
                <w:rFonts w:ascii="宋体" w:hAnsi="宋体" w:hint="eastAsia"/>
                <w:sz w:val="24"/>
                <w:szCs w:val="24"/>
              </w:rPr>
              <w:fldChar w:fldCharType="begin">
                <w:ffData>
                  <w:name w:val="CheckBox1"/>
                  <w:enabled/>
                  <w:calcOnExit w:val="0"/>
                  <w:checkBox>
                    <w:sizeAuto/>
                    <w:default w:val="0"/>
                    <w:checked w:val="0"/>
                  </w:checkBox>
                </w:ffData>
              </w:fldChar>
            </w:r>
            <w:r>
              <w:rPr>
                <w:rFonts w:ascii="宋体" w:hAnsi="宋体" w:hint="eastAsia"/>
                <w:sz w:val="24"/>
                <w:szCs w:val="24"/>
              </w:rPr>
              <w:instrText>FORMCHECKBOX</w:instrText>
            </w:r>
            <w:r w:rsidR="00000000">
              <w:rPr>
                <w:rFonts w:ascii="宋体" w:hAnsi="宋体"/>
                <w:sz w:val="24"/>
                <w:szCs w:val="24"/>
              </w:rPr>
            </w:r>
            <w:r w:rsidR="00000000">
              <w:rPr>
                <w:rFonts w:ascii="宋体" w:hAnsi="宋体"/>
                <w:sz w:val="24"/>
                <w:szCs w:val="24"/>
              </w:rPr>
              <w:fldChar w:fldCharType="separate"/>
            </w:r>
            <w:r>
              <w:rPr>
                <w:rFonts w:ascii="宋体" w:hAnsi="宋体" w:hint="eastAsia"/>
                <w:sz w:val="24"/>
                <w:szCs w:val="24"/>
              </w:rPr>
              <w:fldChar w:fldCharType="end"/>
            </w:r>
            <w:bookmarkEnd w:id="0"/>
            <w:r>
              <w:rPr>
                <w:rFonts w:ascii="宋体" w:hAnsi="宋体" w:hint="eastAsia"/>
                <w:sz w:val="24"/>
              </w:rPr>
              <w:t xml:space="preserve">是          </w:t>
            </w:r>
            <w:r>
              <w:rPr>
                <w:rFonts w:ascii="宋体" w:hAnsi="宋体" w:hint="eastAsia"/>
                <w:sz w:val="24"/>
              </w:rPr>
              <w:fldChar w:fldCharType="begin">
                <w:ffData>
                  <w:name w:val="CheckBox2"/>
                  <w:enabled/>
                  <w:calcOnExit w:val="0"/>
                  <w:checkBox>
                    <w:sizeAuto/>
                    <w:default w:val="0"/>
                    <w:checked w:val="0"/>
                  </w:checkBox>
                </w:ffData>
              </w:fldChar>
            </w:r>
            <w:bookmarkStart w:id="1" w:name="CheckBox2"/>
            <w:r>
              <w:rPr>
                <w:rFonts w:ascii="宋体" w:hAnsi="宋体" w:hint="eastAsia"/>
                <w:sz w:val="24"/>
              </w:rPr>
              <w:instrText>FORMCHECKBOX</w:instrText>
            </w:r>
            <w:r w:rsidR="00000000">
              <w:rPr>
                <w:rFonts w:ascii="宋体" w:hAnsi="宋体"/>
                <w:sz w:val="24"/>
              </w:rPr>
            </w:r>
            <w:r w:rsidR="00000000">
              <w:rPr>
                <w:rFonts w:ascii="宋体" w:hAnsi="宋体"/>
                <w:sz w:val="24"/>
              </w:rPr>
              <w:fldChar w:fldCharType="separate"/>
            </w:r>
            <w:r>
              <w:rPr>
                <w:rFonts w:ascii="宋体" w:hAnsi="宋体" w:hint="eastAsia"/>
                <w:sz w:val="24"/>
              </w:rPr>
              <w:fldChar w:fldCharType="end"/>
            </w:r>
            <w:bookmarkEnd w:id="1"/>
            <w:r>
              <w:rPr>
                <w:rFonts w:ascii="宋体" w:hAnsi="宋体" w:hint="eastAsia"/>
                <w:sz w:val="24"/>
              </w:rPr>
              <w:t>否</w:t>
            </w:r>
          </w:p>
        </w:tc>
      </w:tr>
      <w:tr w:rsidR="00883277" w14:paraId="3F5D3840" w14:textId="77777777" w:rsidTr="00D451D6">
        <w:trPr>
          <w:trHeight w:val="3225"/>
        </w:trPr>
        <w:tc>
          <w:tcPr>
            <w:tcW w:w="2006" w:type="dxa"/>
            <w:vAlign w:val="center"/>
          </w:tcPr>
          <w:p w14:paraId="7DE3A763" w14:textId="77777777" w:rsidR="00883277" w:rsidRDefault="00883277" w:rsidP="00D451D6">
            <w:pPr>
              <w:jc w:val="center"/>
              <w:rPr>
                <w:rFonts w:ascii="宋体" w:hAnsi="宋体"/>
                <w:sz w:val="24"/>
              </w:rPr>
            </w:pPr>
            <w:r>
              <w:rPr>
                <w:rFonts w:ascii="宋体" w:hAnsi="宋体" w:hint="eastAsia"/>
                <w:sz w:val="24"/>
              </w:rPr>
              <w:t>论文摘要</w:t>
            </w:r>
          </w:p>
          <w:p w14:paraId="219971BC" w14:textId="77777777" w:rsidR="00883277" w:rsidRDefault="00883277" w:rsidP="00D451D6">
            <w:pPr>
              <w:jc w:val="center"/>
              <w:rPr>
                <w:rFonts w:ascii="宋体" w:hAnsi="宋体"/>
                <w:sz w:val="24"/>
              </w:rPr>
            </w:pPr>
            <w:r>
              <w:rPr>
                <w:rFonts w:ascii="宋体" w:hAnsi="宋体" w:hint="eastAsia"/>
                <w:sz w:val="24"/>
              </w:rPr>
              <w:t>（必须</w:t>
            </w:r>
            <w:r>
              <w:rPr>
                <w:rFonts w:ascii="宋体" w:hAnsi="宋体"/>
                <w:sz w:val="24"/>
              </w:rPr>
              <w:t>填写</w:t>
            </w:r>
            <w:r>
              <w:rPr>
                <w:rFonts w:ascii="宋体" w:hAnsi="宋体" w:hint="eastAsia"/>
                <w:sz w:val="24"/>
              </w:rPr>
              <w:t>）</w:t>
            </w:r>
          </w:p>
        </w:tc>
        <w:tc>
          <w:tcPr>
            <w:tcW w:w="7094" w:type="dxa"/>
            <w:gridSpan w:val="6"/>
            <w:vAlign w:val="center"/>
          </w:tcPr>
          <w:p w14:paraId="16ACFB03" w14:textId="77777777" w:rsidR="00883277" w:rsidRDefault="00883277" w:rsidP="00D451D6">
            <w:pPr>
              <w:autoSpaceDE w:val="0"/>
              <w:autoSpaceDN w:val="0"/>
              <w:spacing w:line="320" w:lineRule="exact"/>
              <w:ind w:firstLineChars="200" w:firstLine="420"/>
              <w:rPr>
                <w:rFonts w:ascii="宋体" w:hAnsi="宋体"/>
              </w:rPr>
            </w:pPr>
          </w:p>
          <w:p w14:paraId="05266109" w14:textId="77777777" w:rsidR="00883277" w:rsidRDefault="00883277" w:rsidP="00D451D6">
            <w:pPr>
              <w:autoSpaceDE w:val="0"/>
              <w:autoSpaceDN w:val="0"/>
              <w:spacing w:line="320" w:lineRule="exact"/>
              <w:ind w:firstLineChars="200" w:firstLine="420"/>
              <w:rPr>
                <w:rFonts w:ascii="宋体" w:hAnsi="宋体"/>
              </w:rPr>
            </w:pPr>
          </w:p>
          <w:p w14:paraId="2C653990" w14:textId="77777777" w:rsidR="00883277" w:rsidRDefault="00883277" w:rsidP="00D451D6">
            <w:pPr>
              <w:autoSpaceDE w:val="0"/>
              <w:autoSpaceDN w:val="0"/>
              <w:spacing w:line="320" w:lineRule="exact"/>
              <w:ind w:firstLineChars="200" w:firstLine="420"/>
              <w:rPr>
                <w:rFonts w:ascii="宋体" w:hAnsi="宋体"/>
              </w:rPr>
            </w:pPr>
          </w:p>
          <w:p w14:paraId="425E11FE" w14:textId="77777777" w:rsidR="00883277" w:rsidRDefault="00883277" w:rsidP="00D451D6">
            <w:pPr>
              <w:autoSpaceDE w:val="0"/>
              <w:autoSpaceDN w:val="0"/>
              <w:spacing w:line="320" w:lineRule="exact"/>
              <w:ind w:firstLineChars="200" w:firstLine="420"/>
              <w:rPr>
                <w:rFonts w:ascii="宋体" w:hAnsi="宋体"/>
              </w:rPr>
            </w:pPr>
          </w:p>
          <w:p w14:paraId="2DE51E75" w14:textId="77777777" w:rsidR="00883277" w:rsidRDefault="00883277" w:rsidP="00D451D6">
            <w:pPr>
              <w:autoSpaceDE w:val="0"/>
              <w:autoSpaceDN w:val="0"/>
              <w:spacing w:line="320" w:lineRule="exact"/>
              <w:ind w:firstLineChars="200" w:firstLine="420"/>
              <w:rPr>
                <w:rFonts w:ascii="宋体" w:hAnsi="宋体"/>
              </w:rPr>
            </w:pPr>
          </w:p>
          <w:p w14:paraId="49CE3888" w14:textId="77777777" w:rsidR="00883277" w:rsidRDefault="00883277" w:rsidP="00D451D6">
            <w:pPr>
              <w:autoSpaceDE w:val="0"/>
              <w:autoSpaceDN w:val="0"/>
              <w:spacing w:line="320" w:lineRule="exact"/>
              <w:ind w:firstLineChars="200" w:firstLine="420"/>
              <w:rPr>
                <w:rFonts w:ascii="宋体" w:hAnsi="宋体"/>
              </w:rPr>
            </w:pPr>
          </w:p>
          <w:p w14:paraId="075BA4EF" w14:textId="77777777" w:rsidR="00883277" w:rsidRDefault="00883277" w:rsidP="00D451D6">
            <w:pPr>
              <w:autoSpaceDE w:val="0"/>
              <w:autoSpaceDN w:val="0"/>
              <w:spacing w:line="320" w:lineRule="exact"/>
              <w:ind w:firstLineChars="200" w:firstLine="420"/>
              <w:rPr>
                <w:rFonts w:ascii="宋体" w:hAnsi="宋体"/>
              </w:rPr>
            </w:pPr>
          </w:p>
          <w:p w14:paraId="61D30B09" w14:textId="77777777" w:rsidR="00883277" w:rsidRDefault="00883277" w:rsidP="00D451D6">
            <w:pPr>
              <w:autoSpaceDE w:val="0"/>
              <w:autoSpaceDN w:val="0"/>
              <w:spacing w:line="320" w:lineRule="exact"/>
              <w:rPr>
                <w:rFonts w:ascii="宋体" w:hAnsi="宋体"/>
              </w:rPr>
            </w:pPr>
          </w:p>
          <w:p w14:paraId="785B4A88" w14:textId="77777777" w:rsidR="00883277" w:rsidRDefault="00883277" w:rsidP="00D451D6">
            <w:pPr>
              <w:autoSpaceDE w:val="0"/>
              <w:autoSpaceDN w:val="0"/>
              <w:spacing w:line="320" w:lineRule="exact"/>
              <w:ind w:firstLineChars="200" w:firstLine="420"/>
              <w:rPr>
                <w:rFonts w:ascii="宋体" w:hAnsi="宋体"/>
              </w:rPr>
            </w:pPr>
          </w:p>
          <w:p w14:paraId="614743AF" w14:textId="77777777" w:rsidR="00883277" w:rsidRDefault="00883277" w:rsidP="00D451D6">
            <w:pPr>
              <w:autoSpaceDE w:val="0"/>
              <w:autoSpaceDN w:val="0"/>
              <w:spacing w:line="320" w:lineRule="exact"/>
              <w:ind w:firstLineChars="200" w:firstLine="420"/>
              <w:rPr>
                <w:rFonts w:ascii="宋体" w:hAnsi="宋体"/>
              </w:rPr>
            </w:pPr>
          </w:p>
          <w:p w14:paraId="05FC6938" w14:textId="77777777" w:rsidR="00883277" w:rsidRDefault="00883277" w:rsidP="00D451D6">
            <w:pPr>
              <w:autoSpaceDE w:val="0"/>
              <w:autoSpaceDN w:val="0"/>
              <w:spacing w:line="320" w:lineRule="exact"/>
              <w:ind w:firstLineChars="200" w:firstLine="420"/>
              <w:rPr>
                <w:rFonts w:ascii="宋体" w:hAnsi="宋体"/>
              </w:rPr>
            </w:pPr>
          </w:p>
        </w:tc>
      </w:tr>
      <w:tr w:rsidR="00883277" w14:paraId="3A80CF68" w14:textId="77777777" w:rsidTr="00D451D6">
        <w:trPr>
          <w:trHeight w:val="1632"/>
        </w:trPr>
        <w:tc>
          <w:tcPr>
            <w:tcW w:w="2006" w:type="dxa"/>
            <w:vAlign w:val="center"/>
          </w:tcPr>
          <w:p w14:paraId="7643BDD9" w14:textId="77777777" w:rsidR="00883277" w:rsidRDefault="00883277" w:rsidP="00D451D6">
            <w:pPr>
              <w:jc w:val="center"/>
              <w:rPr>
                <w:rFonts w:ascii="宋体" w:hAnsi="宋体"/>
                <w:sz w:val="24"/>
              </w:rPr>
            </w:pPr>
            <w:r>
              <w:rPr>
                <w:rFonts w:ascii="宋体" w:hAnsi="宋体" w:hint="eastAsia"/>
                <w:sz w:val="24"/>
              </w:rPr>
              <w:t>本论文参加过何种评审、交流活动？</w:t>
            </w:r>
          </w:p>
          <w:p w14:paraId="1FD71C6E" w14:textId="77777777" w:rsidR="00883277" w:rsidRDefault="00883277" w:rsidP="00D451D6">
            <w:pPr>
              <w:jc w:val="center"/>
              <w:rPr>
                <w:rFonts w:ascii="宋体" w:hAnsi="宋体"/>
                <w:sz w:val="24"/>
              </w:rPr>
            </w:pPr>
            <w:r>
              <w:rPr>
                <w:rFonts w:ascii="宋体" w:hAnsi="宋体" w:hint="eastAsia"/>
                <w:sz w:val="24"/>
              </w:rPr>
              <w:t>获得</w:t>
            </w:r>
            <w:proofErr w:type="gramStart"/>
            <w:r>
              <w:rPr>
                <w:rFonts w:ascii="宋体" w:hAnsi="宋体" w:hint="eastAsia"/>
                <w:sz w:val="24"/>
              </w:rPr>
              <w:t>过何级奖励</w:t>
            </w:r>
            <w:proofErr w:type="gramEnd"/>
            <w:r>
              <w:rPr>
                <w:rFonts w:ascii="宋体" w:hAnsi="宋体" w:hint="eastAsia"/>
                <w:sz w:val="24"/>
              </w:rPr>
              <w:t>？</w:t>
            </w:r>
          </w:p>
          <w:p w14:paraId="1A6A5F56" w14:textId="77777777" w:rsidR="00883277" w:rsidRDefault="00883277" w:rsidP="00D451D6">
            <w:pPr>
              <w:jc w:val="center"/>
              <w:rPr>
                <w:rFonts w:ascii="宋体" w:hAnsi="宋体"/>
                <w:sz w:val="24"/>
              </w:rPr>
            </w:pPr>
          </w:p>
        </w:tc>
        <w:tc>
          <w:tcPr>
            <w:tcW w:w="7094" w:type="dxa"/>
            <w:gridSpan w:val="6"/>
            <w:vAlign w:val="center"/>
          </w:tcPr>
          <w:p w14:paraId="7DD822A2" w14:textId="77777777" w:rsidR="00883277" w:rsidRDefault="00883277" w:rsidP="00D451D6">
            <w:pPr>
              <w:jc w:val="center"/>
              <w:rPr>
                <w:rFonts w:ascii="宋体" w:hAnsi="宋体"/>
                <w:sz w:val="24"/>
              </w:rPr>
            </w:pPr>
          </w:p>
          <w:p w14:paraId="67B58A20" w14:textId="77777777" w:rsidR="00883277" w:rsidRDefault="00883277" w:rsidP="00D451D6">
            <w:pPr>
              <w:jc w:val="center"/>
              <w:rPr>
                <w:rFonts w:ascii="宋体" w:hAnsi="宋体"/>
                <w:sz w:val="24"/>
              </w:rPr>
            </w:pPr>
          </w:p>
        </w:tc>
      </w:tr>
      <w:tr w:rsidR="00883277" w14:paraId="098DFDA0" w14:textId="77777777" w:rsidTr="00D451D6">
        <w:trPr>
          <w:trHeight w:val="2538"/>
        </w:trPr>
        <w:tc>
          <w:tcPr>
            <w:tcW w:w="5061" w:type="dxa"/>
            <w:gridSpan w:val="4"/>
          </w:tcPr>
          <w:p w14:paraId="7AA1A431" w14:textId="77777777" w:rsidR="00883277" w:rsidRDefault="00883277" w:rsidP="00D451D6">
            <w:pPr>
              <w:rPr>
                <w:rFonts w:ascii="宋体" w:hAnsi="宋体"/>
                <w:sz w:val="24"/>
              </w:rPr>
            </w:pPr>
            <w:r>
              <w:rPr>
                <w:rFonts w:ascii="宋体" w:hAnsi="宋体" w:hint="eastAsia"/>
                <w:sz w:val="24"/>
              </w:rPr>
              <w:t>作者承诺：</w:t>
            </w:r>
          </w:p>
          <w:p w14:paraId="2624DCB8" w14:textId="77777777" w:rsidR="00883277" w:rsidRDefault="00883277" w:rsidP="00D451D6">
            <w:pPr>
              <w:ind w:firstLineChars="200" w:firstLine="480"/>
              <w:rPr>
                <w:rFonts w:ascii="宋体" w:hAnsi="宋体"/>
                <w:sz w:val="24"/>
              </w:rPr>
            </w:pPr>
            <w:r>
              <w:rPr>
                <w:rFonts w:ascii="宋体" w:hAnsi="宋体" w:hint="eastAsia"/>
                <w:sz w:val="24"/>
              </w:rPr>
              <w:t>本人申报评选的论文是作者原创作品。</w:t>
            </w:r>
          </w:p>
          <w:p w14:paraId="6F344E7D" w14:textId="77777777" w:rsidR="00883277" w:rsidRDefault="00883277" w:rsidP="00D451D6">
            <w:pPr>
              <w:rPr>
                <w:rFonts w:ascii="宋体" w:hAnsi="宋体"/>
                <w:sz w:val="24"/>
              </w:rPr>
            </w:pPr>
          </w:p>
          <w:p w14:paraId="44B414D6" w14:textId="77777777" w:rsidR="00883277" w:rsidRDefault="00883277" w:rsidP="00D451D6">
            <w:pPr>
              <w:ind w:firstLineChars="600" w:firstLine="1440"/>
              <w:rPr>
                <w:rFonts w:ascii="宋体" w:hAnsi="宋体"/>
                <w:sz w:val="24"/>
              </w:rPr>
            </w:pPr>
          </w:p>
          <w:p w14:paraId="4B90204C" w14:textId="77777777" w:rsidR="00883277" w:rsidRDefault="00883277" w:rsidP="00D451D6">
            <w:pPr>
              <w:ind w:firstLineChars="600" w:firstLine="1440"/>
              <w:rPr>
                <w:rFonts w:ascii="宋体" w:hAnsi="宋体"/>
                <w:sz w:val="24"/>
              </w:rPr>
            </w:pPr>
            <w:r>
              <w:rPr>
                <w:rFonts w:ascii="宋体" w:hAnsi="宋体" w:hint="eastAsia"/>
                <w:sz w:val="24"/>
              </w:rPr>
              <w:t>作者签名：</w:t>
            </w:r>
          </w:p>
          <w:p w14:paraId="7333D32E" w14:textId="77777777" w:rsidR="00883277" w:rsidRDefault="00883277" w:rsidP="00D451D6">
            <w:pPr>
              <w:ind w:firstLineChars="600" w:firstLine="1440"/>
              <w:rPr>
                <w:rFonts w:ascii="宋体" w:hAnsi="宋体"/>
                <w:sz w:val="24"/>
              </w:rPr>
            </w:pPr>
          </w:p>
          <w:p w14:paraId="2639882B" w14:textId="77777777" w:rsidR="00883277" w:rsidRDefault="00883277" w:rsidP="00D451D6">
            <w:pPr>
              <w:ind w:firstLineChars="1100" w:firstLine="2640"/>
              <w:rPr>
                <w:rFonts w:ascii="宋体" w:hAnsi="宋体"/>
                <w:sz w:val="24"/>
              </w:rPr>
            </w:pPr>
            <w:r>
              <w:rPr>
                <w:rFonts w:ascii="宋体" w:hAnsi="宋体" w:hint="eastAsia"/>
                <w:sz w:val="24"/>
              </w:rPr>
              <w:t>2023年  月  日</w:t>
            </w:r>
          </w:p>
        </w:tc>
        <w:tc>
          <w:tcPr>
            <w:tcW w:w="4039" w:type="dxa"/>
            <w:gridSpan w:val="3"/>
          </w:tcPr>
          <w:p w14:paraId="0829A839" w14:textId="77777777" w:rsidR="00883277" w:rsidRDefault="00883277" w:rsidP="00D451D6">
            <w:pPr>
              <w:rPr>
                <w:sz w:val="24"/>
              </w:rPr>
            </w:pPr>
          </w:p>
          <w:p w14:paraId="41275AF0" w14:textId="77777777" w:rsidR="00883277" w:rsidRDefault="00883277" w:rsidP="00D451D6">
            <w:pPr>
              <w:rPr>
                <w:sz w:val="24"/>
              </w:rPr>
            </w:pPr>
          </w:p>
          <w:p w14:paraId="1DD886ED" w14:textId="77777777" w:rsidR="00883277" w:rsidRDefault="00883277" w:rsidP="00D451D6">
            <w:pPr>
              <w:rPr>
                <w:sz w:val="24"/>
              </w:rPr>
            </w:pPr>
            <w:r>
              <w:rPr>
                <w:rFonts w:hint="eastAsia"/>
                <w:sz w:val="24"/>
              </w:rPr>
              <w:t>单位意见：</w:t>
            </w:r>
            <w:r>
              <w:rPr>
                <w:sz w:val="24"/>
              </w:rPr>
              <w:t>(</w:t>
            </w:r>
            <w:r>
              <w:rPr>
                <w:rFonts w:hint="eastAsia"/>
                <w:sz w:val="24"/>
              </w:rPr>
              <w:t>盖章</w:t>
            </w:r>
            <w:r>
              <w:rPr>
                <w:sz w:val="24"/>
              </w:rPr>
              <w:t>)</w:t>
            </w:r>
          </w:p>
          <w:p w14:paraId="16BCEE7E" w14:textId="77777777" w:rsidR="00883277" w:rsidRDefault="00883277" w:rsidP="00D451D6">
            <w:pPr>
              <w:rPr>
                <w:sz w:val="24"/>
              </w:rPr>
            </w:pPr>
          </w:p>
          <w:p w14:paraId="69161AAF" w14:textId="77777777" w:rsidR="00883277" w:rsidRDefault="00883277" w:rsidP="00D451D6">
            <w:pPr>
              <w:rPr>
                <w:sz w:val="24"/>
              </w:rPr>
            </w:pPr>
          </w:p>
          <w:p w14:paraId="100A8D49" w14:textId="77777777" w:rsidR="00883277" w:rsidRDefault="00883277" w:rsidP="00D451D6">
            <w:pPr>
              <w:rPr>
                <w:sz w:val="24"/>
              </w:rPr>
            </w:pPr>
          </w:p>
          <w:p w14:paraId="7FDAD799" w14:textId="77777777" w:rsidR="00883277" w:rsidRDefault="00883277" w:rsidP="00D451D6">
            <w:pPr>
              <w:ind w:firstLineChars="750" w:firstLine="1800"/>
              <w:rPr>
                <w:sz w:val="24"/>
              </w:rPr>
            </w:pPr>
            <w:r>
              <w:rPr>
                <w:rFonts w:ascii="宋体" w:hAnsi="宋体" w:hint="eastAsia"/>
                <w:sz w:val="24"/>
              </w:rPr>
              <w:t>2023</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27478C1D" w14:textId="77777777" w:rsidR="00DE0EBE" w:rsidRDefault="00883277" w:rsidP="00883277">
      <w:pPr>
        <w:spacing w:line="500" w:lineRule="exact"/>
        <w:ind w:right="290" w:firstLineChars="200" w:firstLine="480"/>
      </w:pPr>
      <w:r>
        <w:rPr>
          <w:rFonts w:ascii="宋体" w:hAnsi="宋体" w:hint="eastAsia"/>
          <w:sz w:val="24"/>
        </w:rPr>
        <w:t>备注</w:t>
      </w:r>
      <w:r>
        <w:rPr>
          <w:rFonts w:ascii="宋体" w:hAnsi="宋体"/>
          <w:sz w:val="24"/>
        </w:rPr>
        <w:t>：</w:t>
      </w:r>
      <w:r>
        <w:rPr>
          <w:rFonts w:ascii="宋体" w:hAnsi="宋体" w:hint="eastAsia"/>
          <w:sz w:val="24"/>
        </w:rPr>
        <w:t>集体完成的论文须在作品中罗列所有参与者姓名。</w:t>
      </w:r>
    </w:p>
    <w:sectPr w:rsidR="00DE0EBE" w:rsidSect="00026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C345D"/>
    <w:multiLevelType w:val="singleLevel"/>
    <w:tmpl w:val="8D3C345D"/>
    <w:lvl w:ilvl="0">
      <w:start w:val="1"/>
      <w:numFmt w:val="chineseCounting"/>
      <w:suff w:val="nothing"/>
      <w:lvlText w:val="%1、"/>
      <w:lvlJc w:val="left"/>
      <w:rPr>
        <w:rFonts w:hint="eastAsia"/>
      </w:rPr>
    </w:lvl>
  </w:abstractNum>
  <w:abstractNum w:abstractNumId="1" w15:restartNumberingAfterBreak="0">
    <w:nsid w:val="9239341B"/>
    <w:multiLevelType w:val="multilevel"/>
    <w:tmpl w:val="9239341B"/>
    <w:lvl w:ilvl="0">
      <w:numFmt w:val="bullet"/>
      <w:lvlText w:val=""/>
      <w:lvlJc w:val="left"/>
      <w:pPr>
        <w:ind w:left="1172" w:hanging="420"/>
      </w:pPr>
      <w:rPr>
        <w:rFonts w:ascii="Wingdings" w:eastAsia="Wingdings" w:hAnsi="Wingdings" w:cs="Wingdings" w:hint="default"/>
        <w:w w:val="99"/>
        <w:sz w:val="32"/>
        <w:szCs w:val="32"/>
        <w:lang w:val="zh-CN" w:eastAsia="zh-CN" w:bidi="zh-CN"/>
      </w:rPr>
    </w:lvl>
    <w:lvl w:ilvl="1">
      <w:numFmt w:val="bullet"/>
      <w:lvlText w:val="•"/>
      <w:lvlJc w:val="left"/>
      <w:pPr>
        <w:ind w:left="1984" w:hanging="420"/>
      </w:pPr>
      <w:rPr>
        <w:rFonts w:hint="default"/>
        <w:lang w:val="zh-CN" w:eastAsia="zh-CN" w:bidi="zh-CN"/>
      </w:rPr>
    </w:lvl>
    <w:lvl w:ilvl="2">
      <w:numFmt w:val="bullet"/>
      <w:lvlText w:val="•"/>
      <w:lvlJc w:val="left"/>
      <w:pPr>
        <w:ind w:left="2789" w:hanging="420"/>
      </w:pPr>
      <w:rPr>
        <w:rFonts w:hint="default"/>
        <w:lang w:val="zh-CN" w:eastAsia="zh-CN" w:bidi="zh-CN"/>
      </w:rPr>
    </w:lvl>
    <w:lvl w:ilvl="3">
      <w:numFmt w:val="bullet"/>
      <w:lvlText w:val="•"/>
      <w:lvlJc w:val="left"/>
      <w:pPr>
        <w:ind w:left="3593" w:hanging="420"/>
      </w:pPr>
      <w:rPr>
        <w:rFonts w:hint="default"/>
        <w:lang w:val="zh-CN" w:eastAsia="zh-CN" w:bidi="zh-CN"/>
      </w:rPr>
    </w:lvl>
    <w:lvl w:ilvl="4">
      <w:numFmt w:val="bullet"/>
      <w:lvlText w:val="•"/>
      <w:lvlJc w:val="left"/>
      <w:pPr>
        <w:ind w:left="4398" w:hanging="420"/>
      </w:pPr>
      <w:rPr>
        <w:rFonts w:hint="default"/>
        <w:lang w:val="zh-CN" w:eastAsia="zh-CN" w:bidi="zh-CN"/>
      </w:rPr>
    </w:lvl>
    <w:lvl w:ilvl="5">
      <w:numFmt w:val="bullet"/>
      <w:lvlText w:val="•"/>
      <w:lvlJc w:val="left"/>
      <w:pPr>
        <w:ind w:left="5203" w:hanging="420"/>
      </w:pPr>
      <w:rPr>
        <w:rFonts w:hint="default"/>
        <w:lang w:val="zh-CN" w:eastAsia="zh-CN" w:bidi="zh-CN"/>
      </w:rPr>
    </w:lvl>
    <w:lvl w:ilvl="6">
      <w:numFmt w:val="bullet"/>
      <w:lvlText w:val="•"/>
      <w:lvlJc w:val="left"/>
      <w:pPr>
        <w:ind w:left="6007" w:hanging="420"/>
      </w:pPr>
      <w:rPr>
        <w:rFonts w:hint="default"/>
        <w:lang w:val="zh-CN" w:eastAsia="zh-CN" w:bidi="zh-CN"/>
      </w:rPr>
    </w:lvl>
    <w:lvl w:ilvl="7">
      <w:numFmt w:val="bullet"/>
      <w:lvlText w:val="•"/>
      <w:lvlJc w:val="left"/>
      <w:pPr>
        <w:ind w:left="6812" w:hanging="420"/>
      </w:pPr>
      <w:rPr>
        <w:rFonts w:hint="default"/>
        <w:lang w:val="zh-CN" w:eastAsia="zh-CN" w:bidi="zh-CN"/>
      </w:rPr>
    </w:lvl>
    <w:lvl w:ilvl="8">
      <w:numFmt w:val="bullet"/>
      <w:lvlText w:val="•"/>
      <w:lvlJc w:val="left"/>
      <w:pPr>
        <w:ind w:left="7616" w:hanging="420"/>
      </w:pPr>
      <w:rPr>
        <w:rFonts w:hint="default"/>
        <w:lang w:val="zh-CN" w:eastAsia="zh-CN" w:bidi="zh-CN"/>
      </w:rPr>
    </w:lvl>
  </w:abstractNum>
  <w:abstractNum w:abstractNumId="2" w15:restartNumberingAfterBreak="0">
    <w:nsid w:val="C8879AEF"/>
    <w:multiLevelType w:val="multilevel"/>
    <w:tmpl w:val="C8879AEF"/>
    <w:lvl w:ilvl="0">
      <w:start w:val="1"/>
      <w:numFmt w:val="decimal"/>
      <w:lvlText w:val="%1."/>
      <w:lvlJc w:val="left"/>
      <w:pPr>
        <w:ind w:left="111" w:hanging="322"/>
      </w:pPr>
      <w:rPr>
        <w:rFonts w:ascii="仿宋" w:eastAsia="仿宋" w:hAnsi="仿宋" w:cs="仿宋" w:hint="default"/>
        <w:spacing w:val="-2"/>
        <w:w w:val="99"/>
        <w:sz w:val="30"/>
        <w:szCs w:val="30"/>
        <w:lang w:val="zh-CN" w:eastAsia="zh-CN" w:bidi="zh-CN"/>
      </w:rPr>
    </w:lvl>
    <w:lvl w:ilvl="1">
      <w:numFmt w:val="bullet"/>
      <w:lvlText w:val="•"/>
      <w:lvlJc w:val="left"/>
      <w:pPr>
        <w:ind w:left="1030" w:hanging="322"/>
      </w:pPr>
      <w:rPr>
        <w:rFonts w:hint="default"/>
        <w:lang w:val="zh-CN" w:eastAsia="zh-CN" w:bidi="zh-CN"/>
      </w:rPr>
    </w:lvl>
    <w:lvl w:ilvl="2">
      <w:numFmt w:val="bullet"/>
      <w:lvlText w:val="•"/>
      <w:lvlJc w:val="left"/>
      <w:pPr>
        <w:ind w:left="1941" w:hanging="322"/>
      </w:pPr>
      <w:rPr>
        <w:rFonts w:hint="default"/>
        <w:lang w:val="zh-CN" w:eastAsia="zh-CN" w:bidi="zh-CN"/>
      </w:rPr>
    </w:lvl>
    <w:lvl w:ilvl="3">
      <w:numFmt w:val="bullet"/>
      <w:lvlText w:val="•"/>
      <w:lvlJc w:val="left"/>
      <w:pPr>
        <w:ind w:left="2851" w:hanging="322"/>
      </w:pPr>
      <w:rPr>
        <w:rFonts w:hint="default"/>
        <w:lang w:val="zh-CN" w:eastAsia="zh-CN" w:bidi="zh-CN"/>
      </w:rPr>
    </w:lvl>
    <w:lvl w:ilvl="4">
      <w:numFmt w:val="bullet"/>
      <w:lvlText w:val="•"/>
      <w:lvlJc w:val="left"/>
      <w:pPr>
        <w:ind w:left="3762" w:hanging="322"/>
      </w:pPr>
      <w:rPr>
        <w:rFonts w:hint="default"/>
        <w:lang w:val="zh-CN" w:eastAsia="zh-CN" w:bidi="zh-CN"/>
      </w:rPr>
    </w:lvl>
    <w:lvl w:ilvl="5">
      <w:numFmt w:val="bullet"/>
      <w:lvlText w:val="•"/>
      <w:lvlJc w:val="left"/>
      <w:pPr>
        <w:ind w:left="4673" w:hanging="322"/>
      </w:pPr>
      <w:rPr>
        <w:rFonts w:hint="default"/>
        <w:lang w:val="zh-CN" w:eastAsia="zh-CN" w:bidi="zh-CN"/>
      </w:rPr>
    </w:lvl>
    <w:lvl w:ilvl="6">
      <w:numFmt w:val="bullet"/>
      <w:lvlText w:val="•"/>
      <w:lvlJc w:val="left"/>
      <w:pPr>
        <w:ind w:left="5583" w:hanging="322"/>
      </w:pPr>
      <w:rPr>
        <w:rFonts w:hint="default"/>
        <w:lang w:val="zh-CN" w:eastAsia="zh-CN" w:bidi="zh-CN"/>
      </w:rPr>
    </w:lvl>
    <w:lvl w:ilvl="7">
      <w:numFmt w:val="bullet"/>
      <w:lvlText w:val="•"/>
      <w:lvlJc w:val="left"/>
      <w:pPr>
        <w:ind w:left="6494" w:hanging="322"/>
      </w:pPr>
      <w:rPr>
        <w:rFonts w:hint="default"/>
        <w:lang w:val="zh-CN" w:eastAsia="zh-CN" w:bidi="zh-CN"/>
      </w:rPr>
    </w:lvl>
    <w:lvl w:ilvl="8">
      <w:numFmt w:val="bullet"/>
      <w:lvlText w:val="•"/>
      <w:lvlJc w:val="left"/>
      <w:pPr>
        <w:ind w:left="7404" w:hanging="322"/>
      </w:pPr>
      <w:rPr>
        <w:rFonts w:hint="default"/>
        <w:lang w:val="zh-CN" w:eastAsia="zh-CN" w:bidi="zh-CN"/>
      </w:rPr>
    </w:lvl>
  </w:abstractNum>
  <w:abstractNum w:abstractNumId="3" w15:restartNumberingAfterBreak="0">
    <w:nsid w:val="0248C179"/>
    <w:multiLevelType w:val="multilevel"/>
    <w:tmpl w:val="0248C179"/>
    <w:lvl w:ilvl="0">
      <w:start w:val="1"/>
      <w:numFmt w:val="decimal"/>
      <w:lvlText w:val="%1."/>
      <w:lvlJc w:val="left"/>
      <w:pPr>
        <w:ind w:left="1073" w:hanging="322"/>
      </w:pPr>
      <w:rPr>
        <w:rFonts w:ascii="楷体" w:eastAsia="楷体" w:hAnsi="楷体" w:cs="楷体" w:hint="default"/>
        <w:b/>
        <w:bCs/>
        <w:spacing w:val="1"/>
        <w:w w:val="98"/>
        <w:sz w:val="30"/>
        <w:szCs w:val="30"/>
        <w:lang w:val="zh-CN" w:eastAsia="zh-CN" w:bidi="zh-CN"/>
      </w:rPr>
    </w:lvl>
    <w:lvl w:ilvl="1">
      <w:start w:val="1"/>
      <w:numFmt w:val="upperLetter"/>
      <w:lvlText w:val="%2."/>
      <w:lvlJc w:val="left"/>
      <w:pPr>
        <w:ind w:left="1073" w:hanging="322"/>
      </w:pPr>
      <w:rPr>
        <w:rFonts w:ascii="仿宋" w:eastAsia="仿宋" w:hAnsi="仿宋" w:cs="仿宋" w:hint="default"/>
        <w:spacing w:val="-2"/>
        <w:w w:val="99"/>
        <w:sz w:val="30"/>
        <w:szCs w:val="30"/>
        <w:lang w:val="zh-CN" w:eastAsia="zh-CN" w:bidi="zh-CN"/>
      </w:rPr>
    </w:lvl>
    <w:lvl w:ilvl="2">
      <w:numFmt w:val="bullet"/>
      <w:lvlText w:val="•"/>
      <w:lvlJc w:val="left"/>
      <w:pPr>
        <w:ind w:left="2709" w:hanging="322"/>
      </w:pPr>
      <w:rPr>
        <w:rFonts w:hint="default"/>
        <w:lang w:val="zh-CN" w:eastAsia="zh-CN" w:bidi="zh-CN"/>
      </w:rPr>
    </w:lvl>
    <w:lvl w:ilvl="3">
      <w:numFmt w:val="bullet"/>
      <w:lvlText w:val="•"/>
      <w:lvlJc w:val="left"/>
      <w:pPr>
        <w:ind w:left="3523" w:hanging="322"/>
      </w:pPr>
      <w:rPr>
        <w:rFonts w:hint="default"/>
        <w:lang w:val="zh-CN" w:eastAsia="zh-CN" w:bidi="zh-CN"/>
      </w:rPr>
    </w:lvl>
    <w:lvl w:ilvl="4">
      <w:numFmt w:val="bullet"/>
      <w:lvlText w:val="•"/>
      <w:lvlJc w:val="left"/>
      <w:pPr>
        <w:ind w:left="4338" w:hanging="322"/>
      </w:pPr>
      <w:rPr>
        <w:rFonts w:hint="default"/>
        <w:lang w:val="zh-CN" w:eastAsia="zh-CN" w:bidi="zh-CN"/>
      </w:rPr>
    </w:lvl>
    <w:lvl w:ilvl="5">
      <w:numFmt w:val="bullet"/>
      <w:lvlText w:val="•"/>
      <w:lvlJc w:val="left"/>
      <w:pPr>
        <w:ind w:left="5153" w:hanging="322"/>
      </w:pPr>
      <w:rPr>
        <w:rFonts w:hint="default"/>
        <w:lang w:val="zh-CN" w:eastAsia="zh-CN" w:bidi="zh-CN"/>
      </w:rPr>
    </w:lvl>
    <w:lvl w:ilvl="6">
      <w:numFmt w:val="bullet"/>
      <w:lvlText w:val="•"/>
      <w:lvlJc w:val="left"/>
      <w:pPr>
        <w:ind w:left="5967" w:hanging="322"/>
      </w:pPr>
      <w:rPr>
        <w:rFonts w:hint="default"/>
        <w:lang w:val="zh-CN" w:eastAsia="zh-CN" w:bidi="zh-CN"/>
      </w:rPr>
    </w:lvl>
    <w:lvl w:ilvl="7">
      <w:numFmt w:val="bullet"/>
      <w:lvlText w:val="•"/>
      <w:lvlJc w:val="left"/>
      <w:pPr>
        <w:ind w:left="6782" w:hanging="322"/>
      </w:pPr>
      <w:rPr>
        <w:rFonts w:hint="default"/>
        <w:lang w:val="zh-CN" w:eastAsia="zh-CN" w:bidi="zh-CN"/>
      </w:rPr>
    </w:lvl>
    <w:lvl w:ilvl="8">
      <w:numFmt w:val="bullet"/>
      <w:lvlText w:val="•"/>
      <w:lvlJc w:val="left"/>
      <w:pPr>
        <w:ind w:left="7596" w:hanging="322"/>
      </w:pPr>
      <w:rPr>
        <w:rFonts w:hint="default"/>
        <w:lang w:val="zh-CN" w:eastAsia="zh-CN" w:bidi="zh-CN"/>
      </w:rPr>
    </w:lvl>
  </w:abstractNum>
  <w:abstractNum w:abstractNumId="4" w15:restartNumberingAfterBreak="0">
    <w:nsid w:val="4D4DC07F"/>
    <w:multiLevelType w:val="multilevel"/>
    <w:tmpl w:val="4D4DC07F"/>
    <w:lvl w:ilvl="0">
      <w:start w:val="1"/>
      <w:numFmt w:val="decimal"/>
      <w:lvlText w:val="%1."/>
      <w:lvlJc w:val="left"/>
      <w:pPr>
        <w:ind w:left="111" w:hanging="322"/>
      </w:pPr>
      <w:rPr>
        <w:rFonts w:ascii="仿宋" w:eastAsia="仿宋" w:hAnsi="仿宋" w:cs="仿宋" w:hint="default"/>
        <w:spacing w:val="-2"/>
        <w:w w:val="99"/>
        <w:sz w:val="30"/>
        <w:szCs w:val="30"/>
        <w:lang w:val="zh-CN" w:eastAsia="zh-CN" w:bidi="zh-CN"/>
      </w:rPr>
    </w:lvl>
    <w:lvl w:ilvl="1">
      <w:numFmt w:val="bullet"/>
      <w:lvlText w:val="•"/>
      <w:lvlJc w:val="left"/>
      <w:pPr>
        <w:ind w:left="1030" w:hanging="322"/>
      </w:pPr>
      <w:rPr>
        <w:rFonts w:hint="default"/>
        <w:lang w:val="zh-CN" w:eastAsia="zh-CN" w:bidi="zh-CN"/>
      </w:rPr>
    </w:lvl>
    <w:lvl w:ilvl="2">
      <w:numFmt w:val="bullet"/>
      <w:lvlText w:val="•"/>
      <w:lvlJc w:val="left"/>
      <w:pPr>
        <w:ind w:left="1941" w:hanging="322"/>
      </w:pPr>
      <w:rPr>
        <w:rFonts w:hint="default"/>
        <w:lang w:val="zh-CN" w:eastAsia="zh-CN" w:bidi="zh-CN"/>
      </w:rPr>
    </w:lvl>
    <w:lvl w:ilvl="3">
      <w:numFmt w:val="bullet"/>
      <w:lvlText w:val="•"/>
      <w:lvlJc w:val="left"/>
      <w:pPr>
        <w:ind w:left="2851" w:hanging="322"/>
      </w:pPr>
      <w:rPr>
        <w:rFonts w:hint="default"/>
        <w:lang w:val="zh-CN" w:eastAsia="zh-CN" w:bidi="zh-CN"/>
      </w:rPr>
    </w:lvl>
    <w:lvl w:ilvl="4">
      <w:numFmt w:val="bullet"/>
      <w:lvlText w:val="•"/>
      <w:lvlJc w:val="left"/>
      <w:pPr>
        <w:ind w:left="3762" w:hanging="322"/>
      </w:pPr>
      <w:rPr>
        <w:rFonts w:hint="default"/>
        <w:lang w:val="zh-CN" w:eastAsia="zh-CN" w:bidi="zh-CN"/>
      </w:rPr>
    </w:lvl>
    <w:lvl w:ilvl="5">
      <w:numFmt w:val="bullet"/>
      <w:lvlText w:val="•"/>
      <w:lvlJc w:val="left"/>
      <w:pPr>
        <w:ind w:left="4673" w:hanging="322"/>
      </w:pPr>
      <w:rPr>
        <w:rFonts w:hint="default"/>
        <w:lang w:val="zh-CN" w:eastAsia="zh-CN" w:bidi="zh-CN"/>
      </w:rPr>
    </w:lvl>
    <w:lvl w:ilvl="6">
      <w:numFmt w:val="bullet"/>
      <w:lvlText w:val="•"/>
      <w:lvlJc w:val="left"/>
      <w:pPr>
        <w:ind w:left="5583" w:hanging="322"/>
      </w:pPr>
      <w:rPr>
        <w:rFonts w:hint="default"/>
        <w:lang w:val="zh-CN" w:eastAsia="zh-CN" w:bidi="zh-CN"/>
      </w:rPr>
    </w:lvl>
    <w:lvl w:ilvl="7">
      <w:numFmt w:val="bullet"/>
      <w:lvlText w:val="•"/>
      <w:lvlJc w:val="left"/>
      <w:pPr>
        <w:ind w:left="6494" w:hanging="322"/>
      </w:pPr>
      <w:rPr>
        <w:rFonts w:hint="default"/>
        <w:lang w:val="zh-CN" w:eastAsia="zh-CN" w:bidi="zh-CN"/>
      </w:rPr>
    </w:lvl>
    <w:lvl w:ilvl="8">
      <w:numFmt w:val="bullet"/>
      <w:lvlText w:val="•"/>
      <w:lvlJc w:val="left"/>
      <w:pPr>
        <w:ind w:left="7404" w:hanging="322"/>
      </w:pPr>
      <w:rPr>
        <w:rFonts w:hint="default"/>
        <w:lang w:val="zh-CN" w:eastAsia="zh-CN" w:bidi="zh-CN"/>
      </w:rPr>
    </w:lvl>
  </w:abstractNum>
  <w:abstractNum w:abstractNumId="5" w15:restartNumberingAfterBreak="0">
    <w:nsid w:val="5A241D34"/>
    <w:multiLevelType w:val="multilevel"/>
    <w:tmpl w:val="5A241D34"/>
    <w:lvl w:ilvl="0">
      <w:start w:val="1"/>
      <w:numFmt w:val="decimal"/>
      <w:lvlText w:val="%1."/>
      <w:lvlJc w:val="left"/>
      <w:pPr>
        <w:ind w:left="1073" w:hanging="322"/>
      </w:pPr>
      <w:rPr>
        <w:rFonts w:ascii="楷体" w:eastAsia="楷体" w:hAnsi="楷体" w:cs="楷体" w:hint="default"/>
        <w:b/>
        <w:bCs/>
        <w:spacing w:val="1"/>
        <w:w w:val="98"/>
        <w:sz w:val="30"/>
        <w:szCs w:val="30"/>
        <w:lang w:val="zh-CN" w:eastAsia="zh-CN" w:bidi="zh-CN"/>
      </w:rPr>
    </w:lvl>
    <w:lvl w:ilvl="1">
      <w:numFmt w:val="bullet"/>
      <w:lvlText w:val="•"/>
      <w:lvlJc w:val="left"/>
      <w:pPr>
        <w:ind w:left="1894" w:hanging="322"/>
      </w:pPr>
      <w:rPr>
        <w:rFonts w:hint="default"/>
        <w:lang w:val="zh-CN" w:eastAsia="zh-CN" w:bidi="zh-CN"/>
      </w:rPr>
    </w:lvl>
    <w:lvl w:ilvl="2">
      <w:numFmt w:val="bullet"/>
      <w:lvlText w:val="•"/>
      <w:lvlJc w:val="left"/>
      <w:pPr>
        <w:ind w:left="2709" w:hanging="322"/>
      </w:pPr>
      <w:rPr>
        <w:rFonts w:hint="default"/>
        <w:lang w:val="zh-CN" w:eastAsia="zh-CN" w:bidi="zh-CN"/>
      </w:rPr>
    </w:lvl>
    <w:lvl w:ilvl="3">
      <w:numFmt w:val="bullet"/>
      <w:lvlText w:val="•"/>
      <w:lvlJc w:val="left"/>
      <w:pPr>
        <w:ind w:left="3523" w:hanging="322"/>
      </w:pPr>
      <w:rPr>
        <w:rFonts w:hint="default"/>
        <w:lang w:val="zh-CN" w:eastAsia="zh-CN" w:bidi="zh-CN"/>
      </w:rPr>
    </w:lvl>
    <w:lvl w:ilvl="4">
      <w:numFmt w:val="bullet"/>
      <w:lvlText w:val="•"/>
      <w:lvlJc w:val="left"/>
      <w:pPr>
        <w:ind w:left="4338" w:hanging="322"/>
      </w:pPr>
      <w:rPr>
        <w:rFonts w:hint="default"/>
        <w:lang w:val="zh-CN" w:eastAsia="zh-CN" w:bidi="zh-CN"/>
      </w:rPr>
    </w:lvl>
    <w:lvl w:ilvl="5">
      <w:numFmt w:val="bullet"/>
      <w:lvlText w:val="•"/>
      <w:lvlJc w:val="left"/>
      <w:pPr>
        <w:ind w:left="5153" w:hanging="322"/>
      </w:pPr>
      <w:rPr>
        <w:rFonts w:hint="default"/>
        <w:lang w:val="zh-CN" w:eastAsia="zh-CN" w:bidi="zh-CN"/>
      </w:rPr>
    </w:lvl>
    <w:lvl w:ilvl="6">
      <w:numFmt w:val="bullet"/>
      <w:lvlText w:val="•"/>
      <w:lvlJc w:val="left"/>
      <w:pPr>
        <w:ind w:left="5967" w:hanging="322"/>
      </w:pPr>
      <w:rPr>
        <w:rFonts w:hint="default"/>
        <w:lang w:val="zh-CN" w:eastAsia="zh-CN" w:bidi="zh-CN"/>
      </w:rPr>
    </w:lvl>
    <w:lvl w:ilvl="7">
      <w:numFmt w:val="bullet"/>
      <w:lvlText w:val="•"/>
      <w:lvlJc w:val="left"/>
      <w:pPr>
        <w:ind w:left="6782" w:hanging="322"/>
      </w:pPr>
      <w:rPr>
        <w:rFonts w:hint="default"/>
        <w:lang w:val="zh-CN" w:eastAsia="zh-CN" w:bidi="zh-CN"/>
      </w:rPr>
    </w:lvl>
    <w:lvl w:ilvl="8">
      <w:numFmt w:val="bullet"/>
      <w:lvlText w:val="•"/>
      <w:lvlJc w:val="left"/>
      <w:pPr>
        <w:ind w:left="7596" w:hanging="322"/>
      </w:pPr>
      <w:rPr>
        <w:rFonts w:hint="default"/>
        <w:lang w:val="zh-CN" w:eastAsia="zh-CN" w:bidi="zh-CN"/>
      </w:rPr>
    </w:lvl>
  </w:abstractNum>
  <w:abstractNum w:abstractNumId="6" w15:restartNumberingAfterBreak="0">
    <w:nsid w:val="72183CF9"/>
    <w:multiLevelType w:val="multilevel"/>
    <w:tmpl w:val="72183CF9"/>
    <w:lvl w:ilvl="0">
      <w:start w:val="1"/>
      <w:numFmt w:val="decimal"/>
      <w:lvlText w:val="%1."/>
      <w:lvlJc w:val="left"/>
      <w:pPr>
        <w:ind w:left="1073" w:hanging="322"/>
      </w:pPr>
      <w:rPr>
        <w:rFonts w:ascii="楷体" w:eastAsia="楷体" w:hAnsi="楷体" w:cs="楷体" w:hint="default"/>
        <w:b/>
        <w:bCs/>
        <w:spacing w:val="1"/>
        <w:w w:val="98"/>
        <w:sz w:val="30"/>
        <w:szCs w:val="30"/>
        <w:lang w:val="zh-CN" w:eastAsia="zh-CN" w:bidi="zh-CN"/>
      </w:rPr>
    </w:lvl>
    <w:lvl w:ilvl="1">
      <w:numFmt w:val="bullet"/>
      <w:lvlText w:val="•"/>
      <w:lvlJc w:val="left"/>
      <w:pPr>
        <w:ind w:left="1894" w:hanging="322"/>
      </w:pPr>
      <w:rPr>
        <w:rFonts w:hint="default"/>
        <w:lang w:val="zh-CN" w:eastAsia="zh-CN" w:bidi="zh-CN"/>
      </w:rPr>
    </w:lvl>
    <w:lvl w:ilvl="2">
      <w:numFmt w:val="bullet"/>
      <w:lvlText w:val="•"/>
      <w:lvlJc w:val="left"/>
      <w:pPr>
        <w:ind w:left="2709" w:hanging="322"/>
      </w:pPr>
      <w:rPr>
        <w:rFonts w:hint="default"/>
        <w:lang w:val="zh-CN" w:eastAsia="zh-CN" w:bidi="zh-CN"/>
      </w:rPr>
    </w:lvl>
    <w:lvl w:ilvl="3">
      <w:numFmt w:val="bullet"/>
      <w:lvlText w:val="•"/>
      <w:lvlJc w:val="left"/>
      <w:pPr>
        <w:ind w:left="3523" w:hanging="322"/>
      </w:pPr>
      <w:rPr>
        <w:rFonts w:hint="default"/>
        <w:lang w:val="zh-CN" w:eastAsia="zh-CN" w:bidi="zh-CN"/>
      </w:rPr>
    </w:lvl>
    <w:lvl w:ilvl="4">
      <w:numFmt w:val="bullet"/>
      <w:lvlText w:val="•"/>
      <w:lvlJc w:val="left"/>
      <w:pPr>
        <w:ind w:left="4338" w:hanging="322"/>
      </w:pPr>
      <w:rPr>
        <w:rFonts w:hint="default"/>
        <w:lang w:val="zh-CN" w:eastAsia="zh-CN" w:bidi="zh-CN"/>
      </w:rPr>
    </w:lvl>
    <w:lvl w:ilvl="5">
      <w:numFmt w:val="bullet"/>
      <w:lvlText w:val="•"/>
      <w:lvlJc w:val="left"/>
      <w:pPr>
        <w:ind w:left="5153" w:hanging="322"/>
      </w:pPr>
      <w:rPr>
        <w:rFonts w:hint="default"/>
        <w:lang w:val="zh-CN" w:eastAsia="zh-CN" w:bidi="zh-CN"/>
      </w:rPr>
    </w:lvl>
    <w:lvl w:ilvl="6">
      <w:numFmt w:val="bullet"/>
      <w:lvlText w:val="•"/>
      <w:lvlJc w:val="left"/>
      <w:pPr>
        <w:ind w:left="5967" w:hanging="322"/>
      </w:pPr>
      <w:rPr>
        <w:rFonts w:hint="default"/>
        <w:lang w:val="zh-CN" w:eastAsia="zh-CN" w:bidi="zh-CN"/>
      </w:rPr>
    </w:lvl>
    <w:lvl w:ilvl="7">
      <w:numFmt w:val="bullet"/>
      <w:lvlText w:val="•"/>
      <w:lvlJc w:val="left"/>
      <w:pPr>
        <w:ind w:left="6782" w:hanging="322"/>
      </w:pPr>
      <w:rPr>
        <w:rFonts w:hint="default"/>
        <w:lang w:val="zh-CN" w:eastAsia="zh-CN" w:bidi="zh-CN"/>
      </w:rPr>
    </w:lvl>
    <w:lvl w:ilvl="8">
      <w:numFmt w:val="bullet"/>
      <w:lvlText w:val="•"/>
      <w:lvlJc w:val="left"/>
      <w:pPr>
        <w:ind w:left="7596" w:hanging="322"/>
      </w:pPr>
      <w:rPr>
        <w:rFonts w:hint="default"/>
        <w:lang w:val="zh-CN" w:eastAsia="zh-CN" w:bidi="zh-CN"/>
      </w:rPr>
    </w:lvl>
  </w:abstractNum>
  <w:num w:numId="1" w16cid:durableId="1878543264">
    <w:abstractNumId w:val="0"/>
  </w:num>
  <w:num w:numId="2" w16cid:durableId="2143495210">
    <w:abstractNumId w:val="6"/>
  </w:num>
  <w:num w:numId="3" w16cid:durableId="389112096">
    <w:abstractNumId w:val="3"/>
  </w:num>
  <w:num w:numId="4" w16cid:durableId="669991506">
    <w:abstractNumId w:val="1"/>
  </w:num>
  <w:num w:numId="5" w16cid:durableId="1878081078">
    <w:abstractNumId w:val="5"/>
  </w:num>
  <w:num w:numId="6" w16cid:durableId="1736704903">
    <w:abstractNumId w:val="2"/>
  </w:num>
  <w:num w:numId="7" w16cid:durableId="2088569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BE"/>
    <w:rsid w:val="00026B61"/>
    <w:rsid w:val="00145D7D"/>
    <w:rsid w:val="00184593"/>
    <w:rsid w:val="00296185"/>
    <w:rsid w:val="00883277"/>
    <w:rsid w:val="00B65496"/>
    <w:rsid w:val="00DE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9519"/>
  <w15:docId w15:val="{95041608-CCB3-461A-BFC4-F6C21955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B61"/>
    <w:pPr>
      <w:widowControl w:val="0"/>
      <w:jc w:val="both"/>
    </w:pPr>
  </w:style>
  <w:style w:type="paragraph" w:styleId="2">
    <w:name w:val="heading 2"/>
    <w:basedOn w:val="a"/>
    <w:next w:val="a"/>
    <w:link w:val="20"/>
    <w:uiPriority w:val="1"/>
    <w:qFormat/>
    <w:rsid w:val="00145D7D"/>
    <w:pPr>
      <w:autoSpaceDE w:val="0"/>
      <w:autoSpaceDN w:val="0"/>
      <w:spacing w:before="214"/>
      <w:ind w:left="1073" w:hanging="323"/>
      <w:jc w:val="left"/>
      <w:outlineLvl w:val="1"/>
    </w:pPr>
    <w:rPr>
      <w:rFonts w:ascii="楷体" w:eastAsia="楷体" w:hAnsi="楷体" w:cs="楷体"/>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45D7D"/>
    <w:pPr>
      <w:spacing w:before="100" w:beforeAutospacing="1" w:after="100" w:afterAutospacing="1"/>
      <w:jc w:val="left"/>
    </w:pPr>
    <w:rPr>
      <w:rFonts w:ascii="Times New Roman" w:eastAsia="宋体" w:hAnsi="Times New Roman" w:cs="Times New Roman"/>
      <w:kern w:val="0"/>
      <w:sz w:val="24"/>
      <w:szCs w:val="20"/>
    </w:rPr>
  </w:style>
  <w:style w:type="character" w:customStyle="1" w:styleId="20">
    <w:name w:val="标题 2 字符"/>
    <w:basedOn w:val="a0"/>
    <w:link w:val="2"/>
    <w:uiPriority w:val="1"/>
    <w:rsid w:val="00145D7D"/>
    <w:rPr>
      <w:rFonts w:ascii="楷体" w:eastAsia="楷体" w:hAnsi="楷体" w:cs="楷体"/>
      <w:b/>
      <w:bCs/>
      <w:kern w:val="0"/>
      <w:sz w:val="32"/>
      <w:szCs w:val="32"/>
      <w:lang w:val="zh-CN" w:bidi="zh-CN"/>
    </w:rPr>
  </w:style>
  <w:style w:type="paragraph" w:styleId="a4">
    <w:name w:val="Body Text"/>
    <w:basedOn w:val="a"/>
    <w:link w:val="a5"/>
    <w:uiPriority w:val="1"/>
    <w:qFormat/>
    <w:rsid w:val="00145D7D"/>
    <w:pPr>
      <w:autoSpaceDE w:val="0"/>
      <w:autoSpaceDN w:val="0"/>
      <w:jc w:val="left"/>
    </w:pPr>
    <w:rPr>
      <w:rFonts w:ascii="仿宋" w:eastAsia="仿宋" w:hAnsi="仿宋" w:cs="仿宋"/>
      <w:kern w:val="0"/>
      <w:sz w:val="32"/>
      <w:szCs w:val="32"/>
      <w:lang w:val="zh-CN" w:bidi="zh-CN"/>
    </w:rPr>
  </w:style>
  <w:style w:type="character" w:customStyle="1" w:styleId="a5">
    <w:name w:val="正文文本 字符"/>
    <w:basedOn w:val="a0"/>
    <w:link w:val="a4"/>
    <w:uiPriority w:val="1"/>
    <w:rsid w:val="00145D7D"/>
    <w:rPr>
      <w:rFonts w:ascii="仿宋" w:eastAsia="仿宋" w:hAnsi="仿宋" w:cs="仿宋"/>
      <w:kern w:val="0"/>
      <w:sz w:val="32"/>
      <w:szCs w:val="32"/>
      <w:lang w:val="zh-CN" w:bidi="zh-CN"/>
    </w:rPr>
  </w:style>
  <w:style w:type="paragraph" w:styleId="a6">
    <w:name w:val="List Paragraph"/>
    <w:basedOn w:val="a"/>
    <w:uiPriority w:val="1"/>
    <w:qFormat/>
    <w:rsid w:val="00145D7D"/>
    <w:pPr>
      <w:autoSpaceDE w:val="0"/>
      <w:autoSpaceDN w:val="0"/>
      <w:spacing w:before="214"/>
      <w:ind w:left="111" w:hanging="323"/>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965</Words>
  <Characters>5503</Characters>
  <Application>Microsoft Office Word</Application>
  <DocSecurity>0</DocSecurity>
  <Lines>45</Lines>
  <Paragraphs>12</Paragraphs>
  <ScaleCrop>false</ScaleCrop>
  <Company>微软中国</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shenquanming</cp:lastModifiedBy>
  <cp:revision>2</cp:revision>
  <dcterms:created xsi:type="dcterms:W3CDTF">2023-04-14T10:29:00Z</dcterms:created>
  <dcterms:modified xsi:type="dcterms:W3CDTF">2023-04-14T10:29:00Z</dcterms:modified>
</cp:coreProperties>
</file>