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5D" w:rsidRDefault="00BF78E7">
      <w:pPr>
        <w:pStyle w:val="a3"/>
        <w:ind w:left="72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嘉定区校级班主任工作坊星级认定标准（</w:t>
      </w:r>
      <w:r w:rsidR="00F264F0">
        <w:rPr>
          <w:rFonts w:hint="eastAsia"/>
          <w:b/>
          <w:sz w:val="32"/>
          <w:szCs w:val="32"/>
        </w:rPr>
        <w:t>试行</w:t>
      </w:r>
      <w:r>
        <w:rPr>
          <w:rFonts w:hint="eastAsia"/>
          <w:b/>
          <w:sz w:val="32"/>
          <w:szCs w:val="32"/>
        </w:rPr>
        <w:t>稿）</w:t>
      </w:r>
    </w:p>
    <w:tbl>
      <w:tblPr>
        <w:tblW w:w="136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942"/>
        <w:gridCol w:w="3612"/>
        <w:gridCol w:w="3118"/>
        <w:gridCol w:w="3232"/>
        <w:gridCol w:w="1304"/>
      </w:tblGrid>
      <w:tr w:rsidR="002E775D" w:rsidTr="00662CB9">
        <w:trPr>
          <w:trHeight w:val="488"/>
        </w:trPr>
        <w:tc>
          <w:tcPr>
            <w:tcW w:w="1402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942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二级指标</w:t>
            </w:r>
          </w:p>
        </w:tc>
        <w:tc>
          <w:tcPr>
            <w:tcW w:w="3612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指标内涵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（一星）</w:t>
            </w:r>
          </w:p>
        </w:tc>
        <w:tc>
          <w:tcPr>
            <w:tcW w:w="3118" w:type="dxa"/>
          </w:tcPr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  <w:r>
              <w:rPr>
                <w:b/>
                <w:szCs w:val="21"/>
              </w:rPr>
              <w:t>内涵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（二星）</w:t>
            </w:r>
          </w:p>
        </w:tc>
        <w:tc>
          <w:tcPr>
            <w:tcW w:w="3232" w:type="dxa"/>
          </w:tcPr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  <w:r>
              <w:rPr>
                <w:b/>
                <w:szCs w:val="21"/>
              </w:rPr>
              <w:t>内涵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（三星）</w:t>
            </w:r>
          </w:p>
        </w:tc>
        <w:tc>
          <w:tcPr>
            <w:tcW w:w="1304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认定方式</w:t>
            </w:r>
          </w:p>
        </w:tc>
      </w:tr>
      <w:tr w:rsidR="002E775D" w:rsidTr="00662CB9">
        <w:trPr>
          <w:trHeight w:val="1945"/>
        </w:trPr>
        <w:tc>
          <w:tcPr>
            <w:tcW w:w="1402" w:type="dxa"/>
            <w:vMerge w:val="restart"/>
            <w:shd w:val="clear" w:color="auto" w:fill="auto"/>
          </w:tcPr>
          <w:p w:rsidR="002E775D" w:rsidRDefault="002E775D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2E775D" w:rsidRDefault="002E775D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2E775D" w:rsidRDefault="00BF78E7">
            <w:pPr>
              <w:spacing w:line="360" w:lineRule="exact"/>
              <w:ind w:firstLineChars="195" w:firstLine="47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</w:t>
            </w:r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织</w:t>
            </w:r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</w:t>
            </w:r>
          </w:p>
          <w:p w:rsidR="002E775D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2E775D" w:rsidRDefault="00BF78E7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5403C">
              <w:rPr>
                <w:b/>
                <w:sz w:val="24"/>
              </w:rPr>
              <w:t>20</w:t>
            </w:r>
            <w:r w:rsidR="0051299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42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A1</w:t>
            </w:r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 w:rsidR="002E775D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</w:p>
          <w:p w:rsidR="00494CE1" w:rsidRDefault="00494CE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划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shd w:val="clear" w:color="auto" w:fill="auto"/>
          </w:tcPr>
          <w:p w:rsidR="002E775D" w:rsidRDefault="004B317B" w:rsidP="004B317B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 </w:t>
            </w:r>
            <w:r w:rsidR="00BF78E7">
              <w:rPr>
                <w:rFonts w:ascii="宋体" w:hAnsi="宋体" w:hint="eastAsia"/>
                <w:sz w:val="24"/>
                <w:szCs w:val="24"/>
              </w:rPr>
              <w:t>将</w:t>
            </w:r>
            <w:r w:rsidR="00BF78E7">
              <w:rPr>
                <w:rFonts w:ascii="宋体" w:hAnsi="宋体"/>
                <w:sz w:val="24"/>
                <w:szCs w:val="24"/>
              </w:rPr>
              <w:t>工作坊</w:t>
            </w:r>
            <w:r w:rsidR="00BF78E7">
              <w:rPr>
                <w:rFonts w:ascii="宋体" w:hAnsi="宋体" w:hint="eastAsia"/>
                <w:sz w:val="24"/>
                <w:szCs w:val="24"/>
              </w:rPr>
              <w:t>纳入</w:t>
            </w:r>
            <w:r w:rsidR="000D06B4">
              <w:rPr>
                <w:rFonts w:ascii="宋体" w:hAnsi="宋体" w:hint="eastAsia"/>
                <w:sz w:val="24"/>
                <w:szCs w:val="24"/>
              </w:rPr>
              <w:t>班主任</w:t>
            </w:r>
            <w:r w:rsidR="000D06B4">
              <w:rPr>
                <w:rFonts w:ascii="宋体" w:hAnsi="宋体"/>
                <w:sz w:val="24"/>
                <w:szCs w:val="24"/>
              </w:rPr>
              <w:t>队伍建设的</w:t>
            </w:r>
            <w:r w:rsidR="00BF78E7">
              <w:rPr>
                <w:rFonts w:ascii="宋体" w:hAnsi="宋体" w:hint="eastAsia"/>
                <w:sz w:val="24"/>
                <w:szCs w:val="24"/>
              </w:rPr>
              <w:t>整体</w:t>
            </w:r>
            <w:r>
              <w:rPr>
                <w:rFonts w:ascii="宋体" w:hAnsi="宋体" w:hint="eastAsia"/>
                <w:sz w:val="24"/>
                <w:szCs w:val="24"/>
              </w:rPr>
              <w:t>规划</w:t>
            </w:r>
            <w:r>
              <w:rPr>
                <w:rFonts w:ascii="宋体" w:hAnsi="宋体"/>
                <w:sz w:val="24"/>
                <w:szCs w:val="24"/>
              </w:rPr>
              <w:t>中</w:t>
            </w:r>
            <w:r w:rsidR="00BF78E7">
              <w:rPr>
                <w:rFonts w:ascii="宋体" w:hAnsi="宋体" w:hint="eastAsia"/>
                <w:sz w:val="24"/>
                <w:szCs w:val="24"/>
              </w:rPr>
              <w:t>，在学校计划中有体现。</w:t>
            </w:r>
          </w:p>
          <w:p w:rsidR="001A12EC" w:rsidRPr="001A12EC" w:rsidRDefault="001A12EC" w:rsidP="001A12EC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Pr="001A12EC">
              <w:rPr>
                <w:rFonts w:ascii="宋体" w:hAnsi="宋体"/>
                <w:sz w:val="24"/>
                <w:szCs w:val="24"/>
              </w:rPr>
              <w:t>学校班主任教研组实施方案中能体现</w:t>
            </w:r>
            <w:r w:rsidRPr="001A12EC">
              <w:rPr>
                <w:rFonts w:ascii="宋体" w:hAnsi="宋体" w:hint="eastAsia"/>
                <w:sz w:val="24"/>
                <w:szCs w:val="24"/>
              </w:rPr>
              <w:t>工作坊</w:t>
            </w:r>
            <w:r w:rsidRPr="001A12EC">
              <w:rPr>
                <w:rFonts w:ascii="宋体" w:hAnsi="宋体"/>
                <w:sz w:val="24"/>
                <w:szCs w:val="24"/>
              </w:rPr>
              <w:t>建设具体举措。</w:t>
            </w:r>
          </w:p>
          <w:p w:rsidR="001A12EC" w:rsidRPr="001A12EC" w:rsidRDefault="001A12EC" w:rsidP="004B317B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</w:p>
          <w:p w:rsidR="002E775D" w:rsidRDefault="002E775D" w:rsidP="00494CE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876" w:rsidRPr="003F5876" w:rsidRDefault="003F5876" w:rsidP="003F5876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 w:rsidRPr="003F5876">
              <w:rPr>
                <w:rFonts w:hint="eastAsia"/>
                <w:sz w:val="24"/>
                <w:szCs w:val="24"/>
              </w:rPr>
              <w:t xml:space="preserve">1. </w:t>
            </w:r>
            <w:r w:rsidRPr="003F5876">
              <w:rPr>
                <w:rFonts w:hint="eastAsia"/>
                <w:sz w:val="24"/>
                <w:szCs w:val="24"/>
              </w:rPr>
              <w:t>将工作坊纳入班主任队伍建设的整体规划中，在学校计划中有体现。</w:t>
            </w:r>
          </w:p>
          <w:p w:rsidR="002E775D" w:rsidRDefault="003F5876" w:rsidP="003F5876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Pr="003F5876">
              <w:rPr>
                <w:rFonts w:hint="eastAsia"/>
                <w:sz w:val="24"/>
                <w:szCs w:val="24"/>
              </w:rPr>
              <w:t>在学校班主任教研组实施方案中能体现工作坊建设具体举措。</w:t>
            </w:r>
          </w:p>
        </w:tc>
        <w:tc>
          <w:tcPr>
            <w:tcW w:w="3232" w:type="dxa"/>
          </w:tcPr>
          <w:p w:rsidR="003F5876" w:rsidRPr="003F5876" w:rsidRDefault="003F5876" w:rsidP="003F5876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 w:rsidRPr="003F5876">
              <w:rPr>
                <w:rFonts w:hint="eastAsia"/>
                <w:sz w:val="24"/>
                <w:szCs w:val="24"/>
              </w:rPr>
              <w:t xml:space="preserve">1. </w:t>
            </w:r>
            <w:r w:rsidRPr="003F5876">
              <w:rPr>
                <w:rFonts w:hint="eastAsia"/>
                <w:sz w:val="24"/>
                <w:szCs w:val="24"/>
              </w:rPr>
              <w:t>将工作坊纳入班主任队伍建设的整体规划中，在学校计划中有体现。</w:t>
            </w:r>
          </w:p>
          <w:p w:rsidR="003F5876" w:rsidRPr="003F5876" w:rsidRDefault="003F5876" w:rsidP="0051299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Pr="003F5876">
              <w:rPr>
                <w:rFonts w:hint="eastAsia"/>
                <w:sz w:val="24"/>
                <w:szCs w:val="24"/>
              </w:rPr>
              <w:t>在学校班主任教研组实施方案中能体现工作坊建设具体举措</w:t>
            </w:r>
            <w:r w:rsidR="00512999">
              <w:rPr>
                <w:rFonts w:hint="eastAsia"/>
                <w:sz w:val="24"/>
                <w:szCs w:val="24"/>
              </w:rPr>
              <w:t>，</w:t>
            </w:r>
            <w:r w:rsidR="00512999">
              <w:rPr>
                <w:rFonts w:ascii="宋体" w:hAnsi="宋体" w:hint="eastAsia"/>
                <w:sz w:val="24"/>
                <w:szCs w:val="24"/>
              </w:rPr>
              <w:t>发挥</w:t>
            </w:r>
            <w:r w:rsidR="00512999">
              <w:rPr>
                <w:rFonts w:ascii="宋体" w:hAnsi="宋体"/>
                <w:sz w:val="24"/>
                <w:szCs w:val="24"/>
              </w:rPr>
              <w:t>工作坊在班主任教研组</w:t>
            </w:r>
            <w:r w:rsidR="00512999">
              <w:rPr>
                <w:rFonts w:ascii="宋体" w:hAnsi="宋体" w:hint="eastAsia"/>
                <w:sz w:val="24"/>
                <w:szCs w:val="24"/>
              </w:rPr>
              <w:t>建设中</w:t>
            </w:r>
            <w:r w:rsidR="00512999">
              <w:rPr>
                <w:rFonts w:ascii="宋体" w:hAnsi="宋体"/>
                <w:sz w:val="24"/>
                <w:szCs w:val="24"/>
              </w:rPr>
              <w:t>的重要作用</w:t>
            </w:r>
            <w:r w:rsidRPr="003F5876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2E775D" w:rsidRDefault="002E775D">
            <w:pPr>
              <w:spacing w:line="360" w:lineRule="exact"/>
              <w:rPr>
                <w:sz w:val="24"/>
                <w:szCs w:val="24"/>
              </w:rPr>
            </w:pPr>
          </w:p>
          <w:p w:rsidR="002E775D" w:rsidRDefault="002E775D">
            <w:pPr>
              <w:spacing w:line="360" w:lineRule="exact"/>
              <w:rPr>
                <w:sz w:val="24"/>
                <w:szCs w:val="24"/>
              </w:rPr>
            </w:pPr>
          </w:p>
          <w:p w:rsidR="002E775D" w:rsidRDefault="002E775D">
            <w:pPr>
              <w:spacing w:line="360" w:lineRule="exact"/>
              <w:rPr>
                <w:sz w:val="24"/>
                <w:szCs w:val="24"/>
              </w:rPr>
            </w:pPr>
          </w:p>
          <w:p w:rsidR="002E775D" w:rsidRDefault="00BF78E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查阅资料</w:t>
            </w:r>
          </w:p>
        </w:tc>
      </w:tr>
      <w:tr w:rsidR="002E775D" w:rsidTr="00662CB9">
        <w:trPr>
          <w:trHeight w:val="70"/>
        </w:trPr>
        <w:tc>
          <w:tcPr>
            <w:tcW w:w="1402" w:type="dxa"/>
            <w:vMerge/>
            <w:shd w:val="clear" w:color="auto" w:fill="auto"/>
          </w:tcPr>
          <w:p w:rsidR="002E775D" w:rsidRDefault="002E775D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2" w:type="dxa"/>
            <w:shd w:val="clear" w:color="auto" w:fill="auto"/>
          </w:tcPr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A2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度</w:t>
            </w:r>
          </w:p>
          <w:p w:rsidR="000D06B4" w:rsidRDefault="000D06B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 w:rsidR="000D06B4" w:rsidRDefault="000D06B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</w:t>
            </w:r>
          </w:p>
          <w:p w:rsidR="002E775D" w:rsidRDefault="00BF78E7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5403C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shd w:val="clear" w:color="auto" w:fill="auto"/>
          </w:tcPr>
          <w:p w:rsidR="00667C49" w:rsidRDefault="00667C49" w:rsidP="00983B8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2E775D" w:rsidRDefault="00983B8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667C49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有工作坊</w:t>
            </w:r>
            <w:r>
              <w:rPr>
                <w:rFonts w:ascii="宋体" w:hAnsi="宋体"/>
                <w:sz w:val="24"/>
                <w:szCs w:val="24"/>
              </w:rPr>
              <w:t>研修</w:t>
            </w:r>
            <w:r>
              <w:rPr>
                <w:rFonts w:ascii="宋体" w:hAnsi="宋体" w:hint="eastAsia"/>
                <w:sz w:val="24"/>
                <w:szCs w:val="24"/>
              </w:rPr>
              <w:t>计划</w:t>
            </w:r>
            <w:r>
              <w:rPr>
                <w:rFonts w:ascii="宋体" w:hAnsi="宋体"/>
                <w:sz w:val="24"/>
                <w:szCs w:val="24"/>
              </w:rPr>
              <w:t>安排表</w:t>
            </w:r>
            <w:r w:rsidR="00BF78E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67C49" w:rsidRPr="00983B8F" w:rsidRDefault="00983B8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sz w:val="24"/>
                <w:szCs w:val="24"/>
              </w:rPr>
              <w:t>及时</w:t>
            </w:r>
            <w:r>
              <w:rPr>
                <w:rFonts w:ascii="宋体" w:hAnsi="宋体"/>
                <w:sz w:val="24"/>
                <w:szCs w:val="24"/>
              </w:rPr>
              <w:t>报道工作坊活动。</w:t>
            </w:r>
          </w:p>
          <w:p w:rsidR="002E775D" w:rsidRDefault="002E775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2E775D" w:rsidRDefault="002E775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2E775D" w:rsidRPr="00983B8F" w:rsidRDefault="002E775D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775D" w:rsidRDefault="00983B8F" w:rsidP="003F5876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512999">
              <w:rPr>
                <w:rFonts w:ascii="宋体" w:hAnsi="宋体"/>
                <w:sz w:val="24"/>
                <w:szCs w:val="24"/>
              </w:rPr>
              <w:t xml:space="preserve"> </w:t>
            </w:r>
            <w:r w:rsidR="00512999">
              <w:rPr>
                <w:rFonts w:ascii="宋体" w:hAnsi="宋体" w:hint="eastAsia"/>
                <w:sz w:val="24"/>
                <w:szCs w:val="24"/>
              </w:rPr>
              <w:t>班主任</w:t>
            </w:r>
            <w:r w:rsidR="003F5876">
              <w:rPr>
                <w:rFonts w:ascii="宋体" w:hAnsi="宋体"/>
                <w:sz w:val="24"/>
                <w:szCs w:val="24"/>
              </w:rPr>
              <w:t>教研组</w:t>
            </w:r>
            <w:r w:rsidR="003F5876">
              <w:rPr>
                <w:rFonts w:ascii="宋体" w:hAnsi="宋体" w:hint="eastAsia"/>
                <w:sz w:val="24"/>
                <w:szCs w:val="24"/>
              </w:rPr>
              <w:t>年度计划中</w:t>
            </w:r>
            <w:r w:rsidR="003F5876">
              <w:rPr>
                <w:rFonts w:ascii="宋体" w:hAnsi="宋体"/>
                <w:sz w:val="24"/>
                <w:szCs w:val="24"/>
              </w:rPr>
              <w:t>能体现</w:t>
            </w:r>
            <w:r w:rsidR="003F5876">
              <w:rPr>
                <w:rFonts w:ascii="宋体" w:hAnsi="宋体" w:hint="eastAsia"/>
                <w:sz w:val="24"/>
                <w:szCs w:val="24"/>
              </w:rPr>
              <w:t>较</w:t>
            </w:r>
            <w:r w:rsidR="003F5876">
              <w:rPr>
                <w:rFonts w:ascii="宋体" w:hAnsi="宋体"/>
                <w:sz w:val="24"/>
                <w:szCs w:val="24"/>
              </w:rPr>
              <w:t>详尽的</w:t>
            </w:r>
            <w:r w:rsidR="003F5876">
              <w:rPr>
                <w:rFonts w:ascii="宋体" w:hAnsi="宋体" w:hint="eastAsia"/>
                <w:sz w:val="24"/>
                <w:szCs w:val="24"/>
              </w:rPr>
              <w:t>设想、</w:t>
            </w:r>
            <w:r w:rsidR="003F5876">
              <w:rPr>
                <w:rFonts w:ascii="宋体" w:hAnsi="宋体"/>
                <w:sz w:val="24"/>
                <w:szCs w:val="24"/>
              </w:rPr>
              <w:t>做法与具体安排</w:t>
            </w:r>
            <w:r w:rsidR="00BF78E7">
              <w:rPr>
                <w:rFonts w:ascii="宋体" w:hAnsi="宋体"/>
                <w:sz w:val="24"/>
                <w:szCs w:val="24"/>
              </w:rPr>
              <w:t>。</w:t>
            </w:r>
          </w:p>
          <w:p w:rsidR="002E775D" w:rsidRDefault="003F5876" w:rsidP="003F5876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4B5A56">
              <w:rPr>
                <w:rFonts w:ascii="宋体" w:hAnsi="宋体" w:hint="eastAsia"/>
                <w:sz w:val="24"/>
                <w:szCs w:val="24"/>
              </w:rPr>
              <w:t>有</w:t>
            </w:r>
            <w:r w:rsidR="00BF78E7">
              <w:rPr>
                <w:rFonts w:ascii="宋体" w:hAnsi="宋体"/>
                <w:sz w:val="24"/>
                <w:szCs w:val="24"/>
              </w:rPr>
              <w:t>初步的研修制度</w:t>
            </w:r>
            <w:r w:rsidR="004B5A56">
              <w:rPr>
                <w:rFonts w:ascii="宋体" w:hAnsi="宋体" w:hint="eastAsia"/>
                <w:sz w:val="24"/>
                <w:szCs w:val="24"/>
              </w:rPr>
              <w:t>，有活动</w:t>
            </w:r>
            <w:r w:rsidR="004B5A56">
              <w:rPr>
                <w:rFonts w:ascii="宋体" w:hAnsi="宋体"/>
                <w:sz w:val="24"/>
                <w:szCs w:val="24"/>
              </w:rPr>
              <w:t>方案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 w:rsidR="004B5A56">
              <w:rPr>
                <w:rFonts w:ascii="宋体" w:hAnsi="宋体"/>
                <w:sz w:val="24"/>
                <w:szCs w:val="24"/>
              </w:rPr>
              <w:t>研修活动记录</w:t>
            </w:r>
            <w:r w:rsidR="00BF78E7">
              <w:rPr>
                <w:rFonts w:ascii="宋体" w:hAnsi="宋体"/>
                <w:sz w:val="24"/>
                <w:szCs w:val="24"/>
              </w:rPr>
              <w:t>。</w:t>
            </w:r>
          </w:p>
          <w:p w:rsidR="002E775D" w:rsidRDefault="003F5876" w:rsidP="003F5876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及时</w:t>
            </w:r>
            <w:r>
              <w:rPr>
                <w:rFonts w:ascii="宋体" w:hAnsi="宋体"/>
                <w:sz w:val="24"/>
                <w:szCs w:val="24"/>
              </w:rPr>
              <w:t>报道工作坊活动。</w:t>
            </w:r>
          </w:p>
        </w:tc>
        <w:tc>
          <w:tcPr>
            <w:tcW w:w="3232" w:type="dxa"/>
          </w:tcPr>
          <w:p w:rsidR="00512999" w:rsidRDefault="00512999" w:rsidP="00512999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5876">
              <w:rPr>
                <w:rFonts w:hint="eastAsia"/>
                <w:sz w:val="24"/>
                <w:szCs w:val="24"/>
              </w:rPr>
              <w:t>工作坊有年度研修方案。</w:t>
            </w:r>
          </w:p>
          <w:p w:rsidR="002E775D" w:rsidRDefault="00512999" w:rsidP="00512999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BF78E7">
              <w:rPr>
                <w:rFonts w:ascii="宋体" w:hAnsi="宋体"/>
                <w:sz w:val="24"/>
                <w:szCs w:val="24"/>
              </w:rPr>
              <w:t>工作坊每学年</w:t>
            </w:r>
            <w:r w:rsidR="00BF78E7">
              <w:rPr>
                <w:rFonts w:ascii="宋体" w:hAnsi="宋体" w:hint="eastAsia"/>
                <w:sz w:val="24"/>
                <w:szCs w:val="24"/>
              </w:rPr>
              <w:t>有</w:t>
            </w:r>
            <w:r w:rsidR="004B5A56">
              <w:rPr>
                <w:rFonts w:ascii="宋体" w:hAnsi="宋体"/>
                <w:sz w:val="24"/>
                <w:szCs w:val="24"/>
              </w:rPr>
              <w:t>特色梳理</w:t>
            </w:r>
            <w:r w:rsidR="00BF78E7">
              <w:rPr>
                <w:rFonts w:ascii="宋体" w:hAnsi="宋体"/>
                <w:sz w:val="24"/>
                <w:szCs w:val="24"/>
              </w:rPr>
              <w:t>总结</w:t>
            </w:r>
            <w:r w:rsidR="00BF78E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E775D" w:rsidRPr="004B5A56" w:rsidRDefault="00512999" w:rsidP="00512999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 </w:t>
            </w:r>
            <w:r w:rsidR="004B5A56">
              <w:rPr>
                <w:rFonts w:ascii="宋体" w:hAnsi="宋体"/>
                <w:sz w:val="24"/>
                <w:szCs w:val="24"/>
              </w:rPr>
              <w:t>形成</w:t>
            </w:r>
            <w:r w:rsidR="004B5A56">
              <w:rPr>
                <w:rFonts w:ascii="宋体" w:hAnsi="宋体" w:hint="eastAsia"/>
                <w:sz w:val="24"/>
                <w:szCs w:val="24"/>
              </w:rPr>
              <w:t>比较</w:t>
            </w:r>
            <w:r w:rsidR="004B5A56">
              <w:rPr>
                <w:rFonts w:ascii="宋体" w:hAnsi="宋体"/>
                <w:sz w:val="24"/>
                <w:szCs w:val="24"/>
              </w:rPr>
              <w:t>规范的研修制度</w:t>
            </w:r>
            <w:r w:rsidR="004B5A56">
              <w:rPr>
                <w:rFonts w:ascii="宋体" w:hAnsi="宋体" w:hint="eastAsia"/>
                <w:sz w:val="24"/>
                <w:szCs w:val="24"/>
              </w:rPr>
              <w:t>。前</w:t>
            </w:r>
            <w:r w:rsidR="004B5A56">
              <w:rPr>
                <w:rFonts w:ascii="宋体" w:hAnsi="宋体"/>
                <w:sz w:val="24"/>
                <w:szCs w:val="24"/>
              </w:rPr>
              <w:t>有方案</w:t>
            </w:r>
            <w:r w:rsidR="004B5A56">
              <w:rPr>
                <w:rFonts w:ascii="宋体" w:hAnsi="宋体" w:hint="eastAsia"/>
                <w:sz w:val="24"/>
                <w:szCs w:val="24"/>
              </w:rPr>
              <w:t>、</w:t>
            </w:r>
            <w:r w:rsidR="004B5A56">
              <w:rPr>
                <w:rFonts w:ascii="宋体" w:hAnsi="宋体"/>
                <w:sz w:val="24"/>
                <w:szCs w:val="24"/>
              </w:rPr>
              <w:t>中有任务</w:t>
            </w:r>
            <w:r w:rsidR="004B5A56">
              <w:rPr>
                <w:rFonts w:ascii="宋体" w:hAnsi="宋体" w:hint="eastAsia"/>
                <w:sz w:val="24"/>
                <w:szCs w:val="24"/>
              </w:rPr>
              <w:t>和</w:t>
            </w:r>
            <w:r w:rsidR="004B5A56">
              <w:rPr>
                <w:rFonts w:ascii="宋体" w:hAnsi="宋体"/>
                <w:sz w:val="24"/>
                <w:szCs w:val="24"/>
              </w:rPr>
              <w:t>记录</w:t>
            </w:r>
            <w:r w:rsidR="004B5A56">
              <w:rPr>
                <w:rFonts w:ascii="宋体" w:hAnsi="宋体" w:hint="eastAsia"/>
                <w:sz w:val="24"/>
                <w:szCs w:val="24"/>
              </w:rPr>
              <w:t>、</w:t>
            </w:r>
            <w:r w:rsidR="004B5A56">
              <w:rPr>
                <w:rFonts w:ascii="宋体" w:hAnsi="宋体"/>
                <w:sz w:val="24"/>
                <w:szCs w:val="24"/>
              </w:rPr>
              <w:t>后有报道感想等</w:t>
            </w:r>
            <w:r w:rsidR="004B5A5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04" w:type="dxa"/>
            <w:vMerge/>
            <w:shd w:val="clear" w:color="auto" w:fill="auto"/>
          </w:tcPr>
          <w:p w:rsidR="002E775D" w:rsidRDefault="002E775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5403C" w:rsidTr="00662CB9">
        <w:trPr>
          <w:trHeight w:val="1711"/>
        </w:trPr>
        <w:tc>
          <w:tcPr>
            <w:tcW w:w="1402" w:type="dxa"/>
            <w:vMerge w:val="restart"/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lastRenderedPageBreak/>
              <w:t>障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件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B1</w:t>
            </w:r>
          </w:p>
          <w:p w:rsidR="00A5403C" w:rsidRP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 w:rsidRPr="00A5403C">
              <w:rPr>
                <w:rFonts w:hint="eastAsia"/>
                <w:b/>
                <w:sz w:val="24"/>
              </w:rPr>
              <w:t>队</w:t>
            </w:r>
          </w:p>
          <w:p w:rsidR="00A5403C" w:rsidRP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 w:rsidRPr="00A5403C">
              <w:rPr>
                <w:rFonts w:hint="eastAsia"/>
                <w:b/>
                <w:sz w:val="24"/>
              </w:rPr>
              <w:t>伍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</w:t>
            </w:r>
          </w:p>
          <w:p w:rsidR="00A5403C" w:rsidRP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障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:rsidR="008077B9" w:rsidRDefault="008077B9" w:rsidP="008077B9">
            <w:pPr>
              <w:spacing w:line="360" w:lineRule="exact"/>
              <w:ind w:leftChars="10" w:left="381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1. 工作坊主持人原则上由</w:t>
            </w:r>
            <w:r>
              <w:rPr>
                <w:rFonts w:ascii="宋体" w:hAnsi="宋体"/>
                <w:sz w:val="24"/>
                <w:szCs w:val="24"/>
              </w:rPr>
              <w:t>学校</w:t>
            </w:r>
            <w:r w:rsidR="00C56E9E">
              <w:rPr>
                <w:rFonts w:ascii="宋体" w:hAnsi="宋体" w:hint="eastAsia"/>
                <w:sz w:val="24"/>
                <w:szCs w:val="24"/>
              </w:rPr>
              <w:t>骨</w:t>
            </w:r>
            <w:r>
              <w:rPr>
                <w:rFonts w:ascii="宋体" w:hAnsi="宋体"/>
                <w:sz w:val="24"/>
                <w:szCs w:val="24"/>
              </w:rPr>
              <w:t>干班主任担任。</w:t>
            </w:r>
          </w:p>
          <w:p w:rsidR="00A5403C" w:rsidRDefault="008077B9" w:rsidP="008077B9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A5403C">
              <w:rPr>
                <w:rFonts w:ascii="宋体" w:hAnsi="宋体"/>
                <w:sz w:val="24"/>
                <w:szCs w:val="24"/>
              </w:rPr>
              <w:t>有相对稳定的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导师团队</w:t>
            </w:r>
            <w:r w:rsidR="00A5403C">
              <w:rPr>
                <w:rFonts w:ascii="宋体" w:hAnsi="宋体"/>
                <w:sz w:val="24"/>
                <w:szCs w:val="24"/>
              </w:rPr>
              <w:t>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能</w:t>
            </w:r>
            <w:r w:rsidR="00A5403C">
              <w:rPr>
                <w:rFonts w:ascii="宋体" w:hAnsi="宋体"/>
                <w:sz w:val="24"/>
                <w:szCs w:val="24"/>
              </w:rPr>
              <w:t>开展指导活动。</w:t>
            </w:r>
          </w:p>
          <w:p w:rsidR="00A5403C" w:rsidRDefault="00A5403C" w:rsidP="00A5403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19A9" w:rsidRDefault="004F19A9" w:rsidP="004F19A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ascii="宋体" w:hAnsi="宋体" w:hint="eastAsia"/>
                <w:sz w:val="24"/>
                <w:szCs w:val="24"/>
              </w:rPr>
              <w:t>工作坊主持人</w:t>
            </w:r>
            <w:r>
              <w:rPr>
                <w:rFonts w:ascii="宋体" w:hAnsi="宋体"/>
                <w:sz w:val="24"/>
                <w:szCs w:val="24"/>
              </w:rPr>
              <w:t>指定为</w:t>
            </w:r>
            <w:r>
              <w:rPr>
                <w:rFonts w:ascii="宋体" w:hAnsi="宋体" w:hint="eastAsia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校骨干班主任担任，</w:t>
            </w:r>
            <w:r>
              <w:rPr>
                <w:rFonts w:ascii="宋体" w:hAnsi="宋体" w:hint="eastAsia"/>
                <w:sz w:val="24"/>
                <w:szCs w:val="24"/>
              </w:rPr>
              <w:t>可</w:t>
            </w:r>
            <w:r>
              <w:rPr>
                <w:rFonts w:ascii="宋体" w:hAnsi="宋体"/>
                <w:sz w:val="24"/>
                <w:szCs w:val="24"/>
              </w:rPr>
              <w:t>配备一名副主持。</w:t>
            </w:r>
          </w:p>
          <w:p w:rsidR="00A5403C" w:rsidRDefault="004F19A9" w:rsidP="004F19A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="00A5403C">
              <w:rPr>
                <w:rFonts w:hint="eastAsia"/>
                <w:sz w:val="24"/>
                <w:szCs w:val="24"/>
              </w:rPr>
              <w:t>有</w:t>
            </w:r>
            <w:r w:rsidR="00A5403C">
              <w:rPr>
                <w:sz w:val="24"/>
                <w:szCs w:val="24"/>
              </w:rPr>
              <w:t>稳定的导师团队，</w:t>
            </w:r>
            <w:r w:rsidR="00A5403C">
              <w:rPr>
                <w:rFonts w:hint="eastAsia"/>
                <w:sz w:val="24"/>
                <w:szCs w:val="24"/>
              </w:rPr>
              <w:t>每学期</w:t>
            </w:r>
            <w:r w:rsidR="00A5403C">
              <w:rPr>
                <w:sz w:val="24"/>
                <w:szCs w:val="24"/>
              </w:rPr>
              <w:t>至少开展</w:t>
            </w:r>
            <w:r w:rsidR="00A5403C">
              <w:rPr>
                <w:rFonts w:hint="eastAsia"/>
                <w:sz w:val="24"/>
                <w:szCs w:val="24"/>
              </w:rPr>
              <w:t>两次</w:t>
            </w:r>
            <w:r>
              <w:rPr>
                <w:sz w:val="24"/>
                <w:szCs w:val="24"/>
              </w:rPr>
              <w:t>指导活</w:t>
            </w:r>
            <w:r>
              <w:rPr>
                <w:sz w:val="24"/>
                <w:szCs w:val="24"/>
              </w:rPr>
              <w:lastRenderedPageBreak/>
              <w:t>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指导</w:t>
            </w:r>
            <w:r w:rsidR="00A5403C">
              <w:rPr>
                <w:rFonts w:ascii="宋体" w:hAnsi="宋体"/>
                <w:sz w:val="24"/>
                <w:szCs w:val="24"/>
              </w:rPr>
              <w:t>多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元化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4F19A9" w:rsidRDefault="004F19A9" w:rsidP="004F19A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1.工作坊主持人</w:t>
            </w:r>
            <w:r>
              <w:rPr>
                <w:rFonts w:ascii="宋体" w:hAnsi="宋体"/>
                <w:sz w:val="24"/>
                <w:szCs w:val="24"/>
              </w:rPr>
              <w:t>由</w:t>
            </w:r>
            <w:r>
              <w:rPr>
                <w:rFonts w:ascii="宋体" w:hAnsi="宋体" w:hint="eastAsia"/>
                <w:sz w:val="24"/>
                <w:szCs w:val="24"/>
              </w:rPr>
              <w:t>学校在本</w:t>
            </w:r>
            <w:r>
              <w:rPr>
                <w:rFonts w:ascii="宋体" w:hAnsi="宋体"/>
                <w:sz w:val="24"/>
                <w:szCs w:val="24"/>
              </w:rPr>
              <w:t>校班主任</w:t>
            </w:r>
            <w:r>
              <w:rPr>
                <w:rFonts w:ascii="宋体" w:hAnsi="宋体" w:hint="eastAsia"/>
                <w:sz w:val="24"/>
                <w:szCs w:val="24"/>
              </w:rPr>
              <w:t>中公开遴选产生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并</w:t>
            </w:r>
            <w:r>
              <w:rPr>
                <w:rFonts w:ascii="宋体" w:hAnsi="宋体"/>
                <w:sz w:val="24"/>
                <w:szCs w:val="24"/>
              </w:rPr>
              <w:t>聘请区内外</w:t>
            </w:r>
            <w:r>
              <w:rPr>
                <w:rFonts w:ascii="宋体" w:hAnsi="宋体" w:hint="eastAsia"/>
                <w:sz w:val="24"/>
                <w:szCs w:val="24"/>
              </w:rPr>
              <w:t>专家</w:t>
            </w:r>
            <w:r>
              <w:rPr>
                <w:rFonts w:ascii="宋体" w:hAnsi="宋体"/>
                <w:sz w:val="24"/>
                <w:szCs w:val="24"/>
              </w:rPr>
              <w:t>担任</w:t>
            </w:r>
            <w:r>
              <w:rPr>
                <w:rFonts w:ascii="宋体" w:hAnsi="宋体" w:hint="eastAsia"/>
                <w:sz w:val="24"/>
                <w:szCs w:val="24"/>
              </w:rPr>
              <w:t>导师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Default="004F19A9" w:rsidP="004F19A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="00A5403C">
              <w:rPr>
                <w:rFonts w:hint="eastAsia"/>
                <w:sz w:val="24"/>
                <w:szCs w:val="24"/>
              </w:rPr>
              <w:t>有</w:t>
            </w:r>
            <w:r w:rsidR="00A5403C">
              <w:rPr>
                <w:sz w:val="24"/>
                <w:szCs w:val="24"/>
              </w:rPr>
              <w:t>稳定的导师团队，能</w:t>
            </w:r>
            <w:r w:rsidR="00A5403C">
              <w:rPr>
                <w:rFonts w:hint="eastAsia"/>
                <w:sz w:val="24"/>
                <w:szCs w:val="24"/>
              </w:rPr>
              <w:t>每</w:t>
            </w:r>
            <w:r w:rsidR="00A5403C">
              <w:rPr>
                <w:rFonts w:hint="eastAsia"/>
                <w:sz w:val="24"/>
                <w:szCs w:val="24"/>
              </w:rPr>
              <w:lastRenderedPageBreak/>
              <w:t>月</w:t>
            </w:r>
            <w:r>
              <w:rPr>
                <w:sz w:val="24"/>
                <w:szCs w:val="24"/>
              </w:rPr>
              <w:t>开展指导活动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 w:hint="eastAsia"/>
                <w:sz w:val="24"/>
                <w:szCs w:val="24"/>
              </w:rPr>
              <w:t>体现分层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 w:rsidR="00A5403C">
              <w:rPr>
                <w:rFonts w:ascii="宋体" w:hAnsi="宋体"/>
                <w:sz w:val="24"/>
                <w:szCs w:val="24"/>
              </w:rPr>
              <w:t>多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1304" w:type="dxa"/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5403C" w:rsidTr="00662CB9">
        <w:trPr>
          <w:trHeight w:val="2150"/>
        </w:trPr>
        <w:tc>
          <w:tcPr>
            <w:tcW w:w="1402" w:type="dxa"/>
            <w:vMerge/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B2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障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8077B9" w:rsidP="008077B9">
            <w:pPr>
              <w:spacing w:line="360" w:lineRule="exact"/>
              <w:ind w:left="240" w:hangingChars="100" w:hanging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建立学员学习成长档案。有学员名册、培训考勤、学习体会、作业</w:t>
            </w:r>
            <w:r w:rsidR="00A5403C">
              <w:rPr>
                <w:rFonts w:ascii="宋体" w:hAnsi="宋体"/>
                <w:sz w:val="24"/>
                <w:szCs w:val="24"/>
              </w:rPr>
              <w:t>任务</w:t>
            </w:r>
            <w:r w:rsidR="00A5403C">
              <w:rPr>
                <w:rFonts w:ascii="宋体" w:hAnsi="宋体" w:hint="eastAsia"/>
                <w:sz w:val="24"/>
                <w:szCs w:val="24"/>
              </w:rPr>
              <w:t>等内容.</w:t>
            </w:r>
          </w:p>
          <w:p w:rsidR="00A5403C" w:rsidRPr="00D07E07" w:rsidRDefault="008077B9" w:rsidP="008077B9">
            <w:pPr>
              <w:spacing w:line="360" w:lineRule="exact"/>
              <w:ind w:left="240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A5403C" w:rsidRPr="00D07E07">
              <w:rPr>
                <w:rFonts w:ascii="宋体" w:hAnsi="宋体"/>
                <w:sz w:val="24"/>
                <w:szCs w:val="24"/>
              </w:rPr>
              <w:t>研修</w:t>
            </w:r>
            <w:r w:rsidR="00A5403C" w:rsidRPr="00D07E07">
              <w:rPr>
                <w:rFonts w:ascii="宋体" w:hAnsi="宋体" w:hint="eastAsia"/>
                <w:sz w:val="24"/>
                <w:szCs w:val="24"/>
              </w:rPr>
              <w:t>定时间、定地点、定内容、定人员</w:t>
            </w:r>
            <w:r w:rsidR="00A5403C" w:rsidRPr="00D07E07"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Default="008077B9" w:rsidP="008077B9">
            <w:pPr>
              <w:spacing w:line="360" w:lineRule="exact"/>
              <w:ind w:left="240" w:hangingChars="100" w:hanging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活动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有议程内容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安排，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能</w:t>
            </w:r>
            <w:r w:rsidR="00A5403C">
              <w:rPr>
                <w:rFonts w:ascii="宋体" w:hAnsi="宋体"/>
                <w:sz w:val="24"/>
                <w:szCs w:val="24"/>
              </w:rPr>
              <w:t>采用多种形式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开展研修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  <w:r w:rsidR="00A5403C">
              <w:rPr>
                <w:rFonts w:ascii="宋体" w:hAnsi="宋体" w:hint="eastAsia"/>
                <w:sz w:val="24"/>
                <w:szCs w:val="24"/>
              </w:rPr>
              <w:t>落实</w:t>
            </w:r>
            <w:r w:rsidR="00A5403C">
              <w:rPr>
                <w:rFonts w:ascii="宋体" w:hAnsi="宋体"/>
                <w:sz w:val="24"/>
                <w:szCs w:val="24"/>
              </w:rPr>
              <w:t>研修记录，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收集</w:t>
            </w:r>
            <w:r w:rsidR="00A5403C">
              <w:rPr>
                <w:rFonts w:ascii="宋体" w:hAnsi="宋体"/>
                <w:sz w:val="24"/>
                <w:szCs w:val="24"/>
              </w:rPr>
              <w:t>学员收获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A5403C" w:rsidRPr="00D07E07" w:rsidRDefault="00A5403C" w:rsidP="00A5403C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F5876" w:rsidRDefault="003F5876" w:rsidP="003F5876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建立学员学习成长档案。有学员名册、培训考勤、学习体会、作业</w:t>
            </w:r>
            <w:r w:rsidR="00A5403C">
              <w:rPr>
                <w:rFonts w:ascii="宋体" w:hAnsi="宋体"/>
                <w:sz w:val="24"/>
                <w:szCs w:val="24"/>
              </w:rPr>
              <w:t>任务</w:t>
            </w:r>
            <w:r w:rsidR="00A5403C"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相关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内容。</w:t>
            </w:r>
          </w:p>
          <w:p w:rsidR="00A5403C" w:rsidRDefault="003F5876" w:rsidP="003F5876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proofErr w:type="gramStart"/>
            <w:r w:rsidR="00A5403C">
              <w:rPr>
                <w:rFonts w:ascii="宋体" w:hAnsi="宋体"/>
                <w:sz w:val="24"/>
                <w:szCs w:val="24"/>
              </w:rPr>
              <w:t>研修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定</w:t>
            </w:r>
            <w:proofErr w:type="gramEnd"/>
            <w:r w:rsidR="00A5403C">
              <w:rPr>
                <w:rFonts w:ascii="宋体" w:hAnsi="宋体"/>
                <w:sz w:val="24"/>
                <w:szCs w:val="24"/>
              </w:rPr>
              <w:t>主题、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定时间、定地点、定内容、定人员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Default="003F5876" w:rsidP="003F5876">
            <w:pPr>
              <w:spacing w:line="360" w:lineRule="exact"/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活动有方案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能</w:t>
            </w:r>
            <w:r w:rsidR="00A5403C">
              <w:rPr>
                <w:rFonts w:ascii="宋体" w:hAnsi="宋体"/>
                <w:sz w:val="24"/>
                <w:szCs w:val="24"/>
              </w:rPr>
              <w:t>采用多种形式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开展研修，</w:t>
            </w:r>
            <w:r w:rsidR="00A5403C">
              <w:rPr>
                <w:rFonts w:ascii="宋体" w:hAnsi="宋体"/>
                <w:sz w:val="24"/>
                <w:szCs w:val="24"/>
              </w:rPr>
              <w:t>参与率高</w:t>
            </w:r>
            <w:r w:rsidR="00A5403C">
              <w:rPr>
                <w:rFonts w:ascii="宋体" w:hAnsi="宋体" w:hint="eastAsia"/>
                <w:sz w:val="24"/>
                <w:szCs w:val="24"/>
              </w:rPr>
              <w:t>；有</w:t>
            </w:r>
            <w:r w:rsidR="00A5403C">
              <w:rPr>
                <w:rFonts w:ascii="宋体" w:hAnsi="宋体"/>
                <w:sz w:val="24"/>
                <w:szCs w:val="24"/>
              </w:rPr>
              <w:t>研修记录，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研修</w:t>
            </w:r>
            <w:r w:rsidR="00A5403C">
              <w:rPr>
                <w:rFonts w:ascii="宋体" w:hAnsi="宋体"/>
                <w:sz w:val="24"/>
                <w:szCs w:val="24"/>
              </w:rPr>
              <w:t>结束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后</w:t>
            </w:r>
            <w:r w:rsidR="00A5403C">
              <w:rPr>
                <w:rFonts w:ascii="宋体" w:hAnsi="宋体"/>
                <w:sz w:val="24"/>
                <w:szCs w:val="24"/>
              </w:rPr>
              <w:t>有总结，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有</w:t>
            </w:r>
            <w:r w:rsidR="00A5403C">
              <w:rPr>
                <w:rFonts w:ascii="宋体" w:hAnsi="宋体"/>
                <w:sz w:val="24"/>
                <w:szCs w:val="24"/>
              </w:rPr>
              <w:t>学员感悟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分享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Default="00A5403C" w:rsidP="00A5403C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A5403C" w:rsidRDefault="003F5876" w:rsidP="003F5876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建立学员学习成长档案。有学员名册、培训考勤、学习体会、作业</w:t>
            </w:r>
            <w:r w:rsidR="00A5403C">
              <w:rPr>
                <w:rFonts w:ascii="宋体" w:hAnsi="宋体"/>
                <w:sz w:val="24"/>
                <w:szCs w:val="24"/>
              </w:rPr>
              <w:t>任务</w:t>
            </w:r>
            <w:r w:rsidR="00A5403C">
              <w:rPr>
                <w:rFonts w:ascii="宋体" w:hAnsi="宋体" w:hint="eastAsia"/>
                <w:sz w:val="24"/>
                <w:szCs w:val="24"/>
              </w:rPr>
              <w:t>等</w:t>
            </w:r>
            <w:r w:rsidR="00662CB9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内容。</w:t>
            </w:r>
          </w:p>
          <w:p w:rsidR="00A5403C" w:rsidRDefault="003F5876" w:rsidP="003F5876">
            <w:pPr>
              <w:spacing w:line="36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proofErr w:type="gramStart"/>
            <w:r w:rsidR="00A5403C">
              <w:rPr>
                <w:rFonts w:ascii="宋体" w:hAnsi="宋体"/>
                <w:sz w:val="24"/>
                <w:szCs w:val="24"/>
              </w:rPr>
              <w:t>研修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定</w:t>
            </w:r>
            <w:proofErr w:type="gramEnd"/>
            <w:r w:rsidR="00A5403C">
              <w:rPr>
                <w:rFonts w:ascii="宋体" w:hAnsi="宋体"/>
                <w:sz w:val="24"/>
                <w:szCs w:val="24"/>
              </w:rPr>
              <w:t>主题、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定时间、定地点、定内容、定人员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Pr="001F3548" w:rsidRDefault="003F5876" w:rsidP="00512999">
            <w:pPr>
              <w:spacing w:line="360" w:lineRule="exact"/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活动有方案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A5403C">
              <w:rPr>
                <w:rFonts w:ascii="宋体" w:hAnsi="宋体" w:hint="eastAsia"/>
                <w:sz w:val="24"/>
                <w:szCs w:val="24"/>
              </w:rPr>
              <w:t>能围绕工作坊项目，</w:t>
            </w:r>
            <w:r w:rsidR="00A5403C">
              <w:rPr>
                <w:rFonts w:ascii="宋体" w:hAnsi="宋体"/>
                <w:sz w:val="24"/>
                <w:szCs w:val="24"/>
              </w:rPr>
              <w:t>采用多种形式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开展沉浸式研修，充分</w:t>
            </w:r>
            <w:r w:rsidR="00A5403C">
              <w:rPr>
                <w:rFonts w:ascii="宋体" w:hAnsi="宋体"/>
                <w:sz w:val="24"/>
                <w:szCs w:val="24"/>
              </w:rPr>
              <w:t>体现学员</w:t>
            </w:r>
            <w:r w:rsidR="00A5403C">
              <w:rPr>
                <w:rFonts w:ascii="宋体" w:hAnsi="宋体" w:hint="eastAsia"/>
                <w:sz w:val="24"/>
                <w:szCs w:val="24"/>
              </w:rPr>
              <w:t>主体</w:t>
            </w:r>
            <w:r w:rsidR="00A5403C">
              <w:rPr>
                <w:rFonts w:ascii="宋体" w:hAnsi="宋体"/>
                <w:sz w:val="24"/>
                <w:szCs w:val="24"/>
              </w:rPr>
              <w:t>参与</w:t>
            </w:r>
            <w:r w:rsidR="00A5403C">
              <w:rPr>
                <w:rFonts w:ascii="宋体" w:hAnsi="宋体" w:hint="eastAsia"/>
                <w:sz w:val="24"/>
                <w:szCs w:val="24"/>
              </w:rPr>
              <w:t>，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有实效</w:t>
            </w:r>
            <w:r w:rsidR="00A5403C"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查阅资料</w:t>
            </w:r>
          </w:p>
          <w:p w:rsidR="00A5403C" w:rsidRDefault="00A5403C" w:rsidP="00A540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5403C" w:rsidTr="00662CB9">
        <w:trPr>
          <w:trHeight w:val="1795"/>
        </w:trPr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662CB9">
            <w:pPr>
              <w:spacing w:line="36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B3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保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障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1.有专门的</w:t>
            </w:r>
            <w:r>
              <w:rPr>
                <w:rFonts w:ascii="宋体" w:hAnsi="宋体"/>
                <w:sz w:val="24"/>
                <w:szCs w:val="24"/>
              </w:rPr>
              <w:t>研修经费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51C9" w:rsidRDefault="00C151C9" w:rsidP="00A5403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5403C">
              <w:rPr>
                <w:rFonts w:hint="eastAsia"/>
                <w:sz w:val="24"/>
                <w:szCs w:val="24"/>
              </w:rPr>
              <w:t>有专门的</w:t>
            </w:r>
            <w:r w:rsidR="00A5403C">
              <w:rPr>
                <w:sz w:val="24"/>
                <w:szCs w:val="24"/>
              </w:rPr>
              <w:t>研修</w:t>
            </w:r>
            <w:r w:rsidR="00A5403C">
              <w:rPr>
                <w:rFonts w:hint="eastAsia"/>
                <w:sz w:val="24"/>
                <w:szCs w:val="24"/>
              </w:rPr>
              <w:t>经费</w:t>
            </w:r>
            <w:r w:rsidR="00A5403C">
              <w:rPr>
                <w:sz w:val="24"/>
                <w:szCs w:val="24"/>
              </w:rPr>
              <w:t>。</w:t>
            </w:r>
          </w:p>
          <w:p w:rsidR="00A5403C" w:rsidRDefault="00C151C9" w:rsidP="00A5403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5403C">
              <w:rPr>
                <w:rFonts w:hint="eastAsia"/>
                <w:sz w:val="24"/>
                <w:szCs w:val="24"/>
              </w:rPr>
              <w:t>有固定的</w:t>
            </w:r>
            <w:r w:rsidR="00A5403C">
              <w:rPr>
                <w:sz w:val="24"/>
                <w:szCs w:val="24"/>
              </w:rPr>
              <w:t>研修地点。</w:t>
            </w:r>
          </w:p>
          <w:p w:rsidR="00A5403C" w:rsidRDefault="00A5403C" w:rsidP="00A5403C">
            <w:pPr>
              <w:spacing w:line="360" w:lineRule="exact"/>
              <w:ind w:firstLineChars="49" w:firstLine="118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A5403C" w:rsidRDefault="00C151C9" w:rsidP="00A5403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A5403C">
              <w:rPr>
                <w:rFonts w:hint="eastAsia"/>
                <w:sz w:val="24"/>
                <w:szCs w:val="24"/>
              </w:rPr>
              <w:t>有专门的</w:t>
            </w:r>
            <w:r w:rsidR="00A5403C">
              <w:rPr>
                <w:sz w:val="24"/>
                <w:szCs w:val="24"/>
              </w:rPr>
              <w:t>研修</w:t>
            </w:r>
            <w:r w:rsidR="00A5403C">
              <w:rPr>
                <w:rFonts w:hint="eastAsia"/>
                <w:sz w:val="24"/>
                <w:szCs w:val="24"/>
              </w:rPr>
              <w:t>经费</w:t>
            </w:r>
            <w:r w:rsidR="00A5403C">
              <w:rPr>
                <w:sz w:val="24"/>
                <w:szCs w:val="24"/>
              </w:rPr>
              <w:t>。</w:t>
            </w:r>
          </w:p>
          <w:p w:rsidR="00334CCA" w:rsidRDefault="00C151C9" w:rsidP="00C151C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="00A5403C">
              <w:rPr>
                <w:rFonts w:hint="eastAsia"/>
                <w:sz w:val="24"/>
                <w:szCs w:val="24"/>
              </w:rPr>
              <w:t>有固定并</w:t>
            </w:r>
            <w:r>
              <w:rPr>
                <w:rFonts w:hint="eastAsia"/>
                <w:sz w:val="24"/>
                <w:szCs w:val="24"/>
              </w:rPr>
              <w:t>挂牌</w:t>
            </w:r>
            <w:r w:rsidR="00A5403C">
              <w:rPr>
                <w:rFonts w:hint="eastAsia"/>
                <w:sz w:val="24"/>
                <w:szCs w:val="24"/>
              </w:rPr>
              <w:t>的</w:t>
            </w:r>
            <w:r w:rsidR="00A5403C">
              <w:rPr>
                <w:sz w:val="24"/>
                <w:szCs w:val="24"/>
              </w:rPr>
              <w:t>研修</w:t>
            </w:r>
          </w:p>
          <w:p w:rsidR="00A5403C" w:rsidRDefault="00A5403C" w:rsidP="00334CCA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地点。</w:t>
            </w:r>
          </w:p>
          <w:p w:rsidR="00A5403C" w:rsidRDefault="00C151C9" w:rsidP="004F19A9">
            <w:pPr>
              <w:spacing w:line="360" w:lineRule="exact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A5403C">
              <w:rPr>
                <w:rFonts w:hint="eastAsia"/>
                <w:sz w:val="24"/>
                <w:szCs w:val="24"/>
              </w:rPr>
              <w:t>主持人的</w:t>
            </w:r>
            <w:r w:rsidR="00A5403C">
              <w:rPr>
                <w:sz w:val="24"/>
                <w:szCs w:val="24"/>
              </w:rPr>
              <w:t>绩效纳入绩效分配方案中。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ind w:firstLineChars="49" w:firstLine="118"/>
              <w:rPr>
                <w:sz w:val="24"/>
                <w:szCs w:val="24"/>
              </w:rPr>
            </w:pPr>
          </w:p>
        </w:tc>
      </w:tr>
      <w:tr w:rsidR="00A5403C" w:rsidTr="00662CB9">
        <w:trPr>
          <w:trHeight w:val="2171"/>
        </w:trPr>
        <w:tc>
          <w:tcPr>
            <w:tcW w:w="14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效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C1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长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03C" w:rsidRDefault="00C56E9E" w:rsidP="00C56E9E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专业发展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目标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</w:p>
          <w:p w:rsidR="00A5403C" w:rsidRDefault="00C56E9E" w:rsidP="00C56E9E">
            <w:pPr>
              <w:spacing w:line="360" w:lineRule="exact"/>
              <w:ind w:left="360" w:hangingChars="150" w:hanging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积极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参与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校级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及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以上班主任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培训与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比赛。</w:t>
            </w:r>
          </w:p>
          <w:p w:rsidR="00A5403C" w:rsidRDefault="00C56E9E" w:rsidP="00C56E9E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r w:rsidR="00A5403C">
              <w:rPr>
                <w:rFonts w:ascii="宋体" w:hAnsi="宋体"/>
                <w:sz w:val="24"/>
                <w:szCs w:val="24"/>
              </w:rPr>
              <w:t>工作坊成员获得校级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及以上优秀</w:t>
            </w:r>
            <w:r w:rsidR="00C51DB1">
              <w:rPr>
                <w:rFonts w:ascii="宋体" w:hAnsi="宋体" w:hint="eastAsia"/>
                <w:sz w:val="24"/>
                <w:szCs w:val="24"/>
              </w:rPr>
              <w:t>班主任，</w:t>
            </w:r>
            <w:r w:rsidR="00C51DB1">
              <w:rPr>
                <w:rFonts w:ascii="宋体" w:hAnsi="宋体"/>
                <w:sz w:val="24"/>
                <w:szCs w:val="24"/>
              </w:rPr>
              <w:t>或</w:t>
            </w:r>
            <w:r w:rsidR="00A5403C">
              <w:rPr>
                <w:rFonts w:ascii="宋体" w:hAnsi="宋体"/>
                <w:sz w:val="24"/>
                <w:szCs w:val="24"/>
              </w:rPr>
              <w:t>所带班级被评为校</w:t>
            </w:r>
            <w:r w:rsidR="00A5403C">
              <w:rPr>
                <w:rFonts w:ascii="宋体" w:hAnsi="宋体" w:hint="eastAsia"/>
                <w:sz w:val="24"/>
                <w:szCs w:val="24"/>
              </w:rPr>
              <w:t>级</w:t>
            </w:r>
            <w:r w:rsidR="00A5403C">
              <w:rPr>
                <w:rFonts w:ascii="宋体" w:hAnsi="宋体"/>
                <w:sz w:val="24"/>
                <w:szCs w:val="24"/>
              </w:rPr>
              <w:t>及以上优秀班集体。</w:t>
            </w:r>
          </w:p>
          <w:p w:rsidR="00A5403C" w:rsidRDefault="00C51DB1" w:rsidP="00C51DB1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工作坊成员</w:t>
            </w: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cs="宋体"/>
                <w:kern w:val="0"/>
                <w:sz w:val="24"/>
              </w:rPr>
              <w:t>工作的论文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案例或经验总结发表于</w:t>
            </w:r>
            <w:r>
              <w:rPr>
                <w:rFonts w:ascii="宋体" w:hAnsi="宋体" w:cs="宋体" w:hint="eastAsia"/>
                <w:kern w:val="0"/>
                <w:sz w:val="24"/>
              </w:rPr>
              <w:t>校刊或</w:t>
            </w:r>
            <w:r w:rsidR="00C151C9">
              <w:rPr>
                <w:rFonts w:ascii="宋体" w:hAnsi="宋体" w:cs="宋体"/>
                <w:kern w:val="0"/>
                <w:sz w:val="24"/>
              </w:rPr>
              <w:t>汇编资料集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10AA8" w:rsidRPr="00210AA8" w:rsidRDefault="00210AA8" w:rsidP="00210AA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5403C" w:rsidRDefault="00C56E9E" w:rsidP="00C51DB1">
            <w:pPr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专业发展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的个人规划。</w:t>
            </w:r>
          </w:p>
          <w:p w:rsidR="00A5403C" w:rsidRDefault="00C56E9E" w:rsidP="00C51DB1">
            <w:pPr>
              <w:ind w:left="360" w:hangingChars="150" w:hanging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积极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参与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以上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班主任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培训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与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比赛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并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成员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获得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相应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评定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或奖项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A5403C" w:rsidRDefault="00C56E9E" w:rsidP="00C51DB1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r w:rsidR="00A5403C">
              <w:rPr>
                <w:rFonts w:ascii="宋体" w:hAnsi="宋体"/>
                <w:sz w:val="24"/>
                <w:szCs w:val="24"/>
              </w:rPr>
              <w:t>工作坊成员被评为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校</w:t>
            </w:r>
            <w:r w:rsidR="00A5403C">
              <w:rPr>
                <w:rFonts w:ascii="宋体" w:hAnsi="宋体"/>
                <w:sz w:val="24"/>
                <w:szCs w:val="24"/>
              </w:rPr>
              <w:t>级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及以上优秀</w:t>
            </w:r>
            <w:r w:rsidR="00C51DB1">
              <w:rPr>
                <w:rFonts w:ascii="宋体" w:hAnsi="宋体" w:hint="eastAsia"/>
                <w:sz w:val="24"/>
                <w:szCs w:val="24"/>
              </w:rPr>
              <w:t>班主任，或有</w:t>
            </w:r>
            <w:r w:rsidR="00A5403C">
              <w:rPr>
                <w:rFonts w:ascii="宋体" w:hAnsi="宋体"/>
                <w:sz w:val="24"/>
                <w:szCs w:val="24"/>
              </w:rPr>
              <w:t>所带班级被评为</w:t>
            </w:r>
            <w:r>
              <w:rPr>
                <w:rFonts w:ascii="宋体" w:hAnsi="宋体" w:hint="eastAsia"/>
                <w:sz w:val="24"/>
                <w:szCs w:val="24"/>
              </w:rPr>
              <w:t>区级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及</w:t>
            </w:r>
            <w:r w:rsidR="00A5403C">
              <w:rPr>
                <w:rFonts w:ascii="宋体" w:hAnsi="宋体"/>
                <w:sz w:val="24"/>
                <w:szCs w:val="24"/>
              </w:rPr>
              <w:t>以上优秀班集体。</w:t>
            </w:r>
          </w:p>
          <w:p w:rsidR="00512999" w:rsidRPr="002223A0" w:rsidRDefault="00512999" w:rsidP="00512999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工作坊成员</w:t>
            </w: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cs="宋体"/>
                <w:kern w:val="0"/>
                <w:sz w:val="24"/>
              </w:rPr>
              <w:t>工作的论文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案例发表于</w:t>
            </w:r>
            <w:r>
              <w:rPr>
                <w:rFonts w:ascii="宋体" w:hAnsi="宋体" w:cs="宋体" w:hint="eastAsia"/>
                <w:kern w:val="0"/>
                <w:sz w:val="24"/>
              </w:rPr>
              <w:t>区级</w:t>
            </w:r>
            <w:r>
              <w:rPr>
                <w:rFonts w:ascii="宋体" w:hAnsi="宋体" w:cs="宋体"/>
                <w:kern w:val="0"/>
                <w:sz w:val="24"/>
              </w:rPr>
              <w:t>刊物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A5403C" w:rsidRDefault="00C51DB1" w:rsidP="00C51DB1">
            <w:pPr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发展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个人规划。</w:t>
            </w:r>
          </w:p>
          <w:p w:rsidR="00A5403C" w:rsidRDefault="00C51DB1" w:rsidP="00C51DB1">
            <w:pPr>
              <w:ind w:left="360" w:hangingChars="150" w:hanging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 w:rsidR="00A5403C">
              <w:rPr>
                <w:rFonts w:ascii="宋体" w:hAnsi="宋体"/>
                <w:sz w:val="24"/>
                <w:szCs w:val="24"/>
              </w:rPr>
              <w:t>工作坊成员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积极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参与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以上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班主任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培训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与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比赛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并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成员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获得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相应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评定</w:t>
            </w:r>
            <w:r w:rsidR="00A5403C">
              <w:rPr>
                <w:rFonts w:ascii="宋体" w:hAnsi="宋体" w:cs="宋体"/>
                <w:kern w:val="0"/>
                <w:sz w:val="24"/>
                <w:szCs w:val="24"/>
              </w:rPr>
              <w:t>或</w:t>
            </w:r>
            <w:r w:rsidR="00A5403C">
              <w:rPr>
                <w:rFonts w:ascii="宋体" w:hAnsi="宋体" w:cs="宋体" w:hint="eastAsia"/>
                <w:kern w:val="0"/>
                <w:sz w:val="24"/>
                <w:szCs w:val="24"/>
              </w:rPr>
              <w:t>获得区三等奖以上。</w:t>
            </w:r>
          </w:p>
          <w:p w:rsidR="00A5403C" w:rsidRDefault="00C51DB1" w:rsidP="00C51DB1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r w:rsidR="00A5403C">
              <w:rPr>
                <w:rFonts w:ascii="宋体" w:hAnsi="宋体"/>
                <w:sz w:val="24"/>
                <w:szCs w:val="24"/>
              </w:rPr>
              <w:t>工作坊成员被评为</w:t>
            </w:r>
            <w:r w:rsidR="00A5403C">
              <w:rPr>
                <w:rFonts w:ascii="宋体" w:hAnsi="宋体" w:hint="eastAsia"/>
                <w:sz w:val="24"/>
                <w:szCs w:val="24"/>
              </w:rPr>
              <w:t>校级及</w:t>
            </w:r>
            <w:r w:rsidR="00A5403C">
              <w:rPr>
                <w:rFonts w:ascii="宋体" w:hAnsi="宋体"/>
                <w:sz w:val="24"/>
                <w:szCs w:val="24"/>
              </w:rPr>
              <w:t>以上</w:t>
            </w:r>
            <w:r w:rsidR="00A5403C">
              <w:rPr>
                <w:rFonts w:ascii="宋体" w:hAnsi="宋体" w:hint="eastAsia"/>
                <w:sz w:val="24"/>
                <w:szCs w:val="24"/>
              </w:rPr>
              <w:t>优秀班主任；</w:t>
            </w:r>
            <w:r w:rsidR="00A5403C">
              <w:rPr>
                <w:rFonts w:ascii="宋体" w:hAnsi="宋体"/>
                <w:sz w:val="24"/>
                <w:szCs w:val="24"/>
              </w:rPr>
              <w:t>工作坊成员所带班级被评为</w:t>
            </w:r>
            <w:r w:rsidR="00A5403C">
              <w:rPr>
                <w:rFonts w:ascii="宋体" w:hAnsi="宋体" w:hint="eastAsia"/>
                <w:sz w:val="24"/>
                <w:szCs w:val="24"/>
              </w:rPr>
              <w:t>区级及</w:t>
            </w:r>
            <w:r w:rsidR="00A5403C">
              <w:rPr>
                <w:rFonts w:ascii="宋体" w:hAnsi="宋体"/>
                <w:sz w:val="24"/>
                <w:szCs w:val="24"/>
              </w:rPr>
              <w:t>以上优秀班集体。</w:t>
            </w:r>
          </w:p>
          <w:p w:rsidR="00512999" w:rsidRPr="00860D97" w:rsidRDefault="00512999" w:rsidP="00512999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工作坊成员</w:t>
            </w: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cs="宋体"/>
                <w:kern w:val="0"/>
                <w:sz w:val="24"/>
              </w:rPr>
              <w:t>工作的论文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案例发表于</w:t>
            </w: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  <w:r>
              <w:rPr>
                <w:rFonts w:ascii="宋体" w:hAnsi="宋体" w:cs="宋体"/>
                <w:kern w:val="0"/>
                <w:sz w:val="24"/>
              </w:rPr>
              <w:t>刊物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ind w:leftChars="49" w:left="10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查阅资料</w:t>
            </w:r>
          </w:p>
        </w:tc>
      </w:tr>
      <w:tr w:rsidR="00A5403C" w:rsidTr="00662CB9">
        <w:trPr>
          <w:trHeight w:val="1858"/>
        </w:trPr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42" w:type="dxa"/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C2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验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辐</w:t>
            </w:r>
            <w:proofErr w:type="gramEnd"/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射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A5403C" w:rsidRDefault="001D6D67" w:rsidP="001D6D67">
            <w:pPr>
              <w:widowControl/>
              <w:spacing w:line="32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ascii="宋体" w:hAnsi="宋体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校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sz w:val="24"/>
                <w:szCs w:val="24"/>
              </w:rPr>
              <w:t>德育研讨</w:t>
            </w:r>
            <w:r>
              <w:rPr>
                <w:rFonts w:ascii="宋体" w:hAnsi="宋体"/>
                <w:sz w:val="24"/>
                <w:szCs w:val="24"/>
              </w:rPr>
              <w:t>活动中</w:t>
            </w:r>
            <w:r>
              <w:rPr>
                <w:rFonts w:ascii="宋体" w:hAnsi="宋体" w:hint="eastAsia"/>
                <w:sz w:val="24"/>
                <w:szCs w:val="24"/>
              </w:rPr>
              <w:t>有工作坊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sz w:val="24"/>
                <w:szCs w:val="24"/>
              </w:rPr>
              <w:t>参与班主任</w:t>
            </w:r>
            <w:r>
              <w:rPr>
                <w:rFonts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展示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Default="001D6D67" w:rsidP="00C151C9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 w:rsidR="00C151C9">
              <w:rPr>
                <w:rFonts w:ascii="宋体" w:hAnsi="宋体" w:cs="宋体" w:hint="eastAsia"/>
                <w:kern w:val="0"/>
                <w:sz w:val="24"/>
                <w:szCs w:val="24"/>
              </w:rPr>
              <w:t>学校工作</w:t>
            </w:r>
            <w:r w:rsidR="00C151C9">
              <w:rPr>
                <w:rFonts w:ascii="宋体" w:hAnsi="宋体" w:cs="宋体"/>
                <w:kern w:val="0"/>
                <w:sz w:val="24"/>
                <w:szCs w:val="24"/>
              </w:rPr>
              <w:t>总结、校级活动中有工作坊的经验</w:t>
            </w:r>
            <w:r w:rsidR="00C151C9">
              <w:rPr>
                <w:rFonts w:ascii="宋体" w:hAnsi="宋体" w:cs="宋体" w:hint="eastAsia"/>
                <w:kern w:val="0"/>
                <w:sz w:val="24"/>
                <w:szCs w:val="24"/>
              </w:rPr>
              <w:t>提炼</w:t>
            </w:r>
            <w:r w:rsidR="00C151C9">
              <w:rPr>
                <w:rFonts w:ascii="宋体" w:hAnsi="宋体" w:cs="宋体"/>
                <w:kern w:val="0"/>
                <w:sz w:val="24"/>
                <w:szCs w:val="24"/>
              </w:rPr>
              <w:t>或展示。</w:t>
            </w:r>
          </w:p>
          <w:p w:rsidR="00A5403C" w:rsidRDefault="00334CCA" w:rsidP="00A5403C">
            <w:pPr>
              <w:spacing w:line="320" w:lineRule="exact"/>
              <w:ind w:left="120" w:hangingChars="50" w:hanging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（以上</w:t>
            </w:r>
            <w:r>
              <w:rPr>
                <w:rFonts w:ascii="宋体" w:hAnsi="宋体" w:cs="宋体"/>
                <w:kern w:val="0"/>
                <w:sz w:val="24"/>
              </w:rPr>
              <w:t>两项</w:t>
            </w:r>
            <w:r>
              <w:rPr>
                <w:rFonts w:ascii="宋体" w:hAnsi="宋体" w:cs="宋体" w:hint="eastAsia"/>
                <w:kern w:val="0"/>
                <w:sz w:val="24"/>
              </w:rPr>
              <w:t>至少</w:t>
            </w:r>
            <w:r>
              <w:rPr>
                <w:rFonts w:ascii="宋体" w:hAnsi="宋体" w:cs="宋体"/>
                <w:kern w:val="0"/>
                <w:sz w:val="24"/>
              </w:rPr>
              <w:t>一项达标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3118" w:type="dxa"/>
          </w:tcPr>
          <w:p w:rsidR="00A5403C" w:rsidRDefault="00A5403C" w:rsidP="00A5403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12999" w:rsidRDefault="00512999" w:rsidP="00512999">
            <w:pPr>
              <w:widowControl/>
              <w:spacing w:line="32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ascii="宋体" w:hAnsi="宋体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学区及</w:t>
            </w:r>
            <w:r>
              <w:rPr>
                <w:rFonts w:ascii="宋体" w:hAnsi="宋体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sz w:val="24"/>
                <w:szCs w:val="24"/>
              </w:rPr>
              <w:t>德育研讨</w:t>
            </w:r>
            <w:r>
              <w:rPr>
                <w:rFonts w:ascii="宋体" w:hAnsi="宋体"/>
                <w:sz w:val="24"/>
                <w:szCs w:val="24"/>
              </w:rPr>
              <w:t>活动中</w:t>
            </w:r>
            <w:r>
              <w:rPr>
                <w:rFonts w:ascii="宋体" w:hAnsi="宋体" w:hint="eastAsia"/>
                <w:sz w:val="24"/>
                <w:szCs w:val="24"/>
              </w:rPr>
              <w:t>有工作坊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sz w:val="24"/>
                <w:szCs w:val="24"/>
              </w:rPr>
              <w:t>参与班主任</w:t>
            </w:r>
            <w:r>
              <w:rPr>
                <w:rFonts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展示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5403C" w:rsidRPr="00334CCA" w:rsidRDefault="00334CCA" w:rsidP="00334CCA">
            <w:pPr>
              <w:spacing w:line="360" w:lineRule="exact"/>
              <w:ind w:left="360" w:hangingChars="150" w:hanging="360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总结、校级活动中有工作坊的经验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或展示。</w:t>
            </w:r>
          </w:p>
        </w:tc>
        <w:tc>
          <w:tcPr>
            <w:tcW w:w="3232" w:type="dxa"/>
          </w:tcPr>
          <w:p w:rsidR="00A5403C" w:rsidRDefault="00A5403C" w:rsidP="00512999">
            <w:pPr>
              <w:jc w:val="left"/>
              <w:rPr>
                <w:b/>
                <w:szCs w:val="21"/>
              </w:rPr>
            </w:pPr>
          </w:p>
          <w:p w:rsidR="00334CCA" w:rsidRDefault="00334CCA" w:rsidP="00334CCA">
            <w:pPr>
              <w:widowControl/>
              <w:spacing w:line="320" w:lineRule="exact"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ascii="宋体" w:hAnsi="宋体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sz w:val="24"/>
                <w:szCs w:val="24"/>
              </w:rPr>
              <w:t>学区及</w:t>
            </w:r>
            <w:r>
              <w:rPr>
                <w:rFonts w:ascii="宋体" w:hAnsi="宋体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sz w:val="24"/>
                <w:szCs w:val="24"/>
              </w:rPr>
              <w:t>德育研讨</w:t>
            </w:r>
            <w:r>
              <w:rPr>
                <w:rFonts w:ascii="宋体" w:hAnsi="宋体"/>
                <w:sz w:val="24"/>
                <w:szCs w:val="24"/>
              </w:rPr>
              <w:t>活动中</w:t>
            </w:r>
            <w:r>
              <w:rPr>
                <w:rFonts w:ascii="宋体" w:hAnsi="宋体" w:hint="eastAsia"/>
                <w:sz w:val="24"/>
                <w:szCs w:val="24"/>
              </w:rPr>
              <w:t>有工作坊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sz w:val="24"/>
                <w:szCs w:val="24"/>
              </w:rPr>
              <w:t>参与班主任</w:t>
            </w:r>
            <w:r>
              <w:rPr>
                <w:rFonts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展示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334CCA" w:rsidRPr="00334CCA" w:rsidRDefault="00334CCA" w:rsidP="00334CCA">
            <w:pPr>
              <w:ind w:left="360" w:hangingChars="150" w:hanging="360"/>
              <w:jc w:val="left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经验在学区及以上活动中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展示。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b/>
                <w:szCs w:val="21"/>
              </w:rPr>
            </w:pPr>
          </w:p>
        </w:tc>
        <w:bookmarkStart w:id="0" w:name="_GoBack"/>
        <w:bookmarkEnd w:id="0"/>
      </w:tr>
      <w:tr w:rsidR="00A5403C" w:rsidTr="00662CB9">
        <w:trPr>
          <w:trHeight w:val="1795"/>
        </w:trPr>
        <w:tc>
          <w:tcPr>
            <w:tcW w:w="1402" w:type="dxa"/>
            <w:shd w:val="clear" w:color="auto" w:fill="auto"/>
          </w:tcPr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D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色</w:t>
            </w: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A5403C" w:rsidRDefault="00A5403C" w:rsidP="00A5403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34CCA">
              <w:rPr>
                <w:rFonts w:ascii="宋体" w:hAnsi="宋体" w:hint="eastAsia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工作坊有研究</w:t>
            </w:r>
            <w:r>
              <w:rPr>
                <w:rFonts w:ascii="宋体" w:hAnsi="宋体"/>
                <w:sz w:val="24"/>
              </w:rPr>
              <w:t>项目或校</w:t>
            </w:r>
            <w:r>
              <w:rPr>
                <w:rFonts w:ascii="宋体" w:hAnsi="宋体" w:hint="eastAsia"/>
                <w:sz w:val="24"/>
              </w:rPr>
              <w:t>级科研课题。</w:t>
            </w:r>
          </w:p>
          <w:p w:rsidR="00A5403C" w:rsidRDefault="00A5403C" w:rsidP="00334CCA">
            <w:pPr>
              <w:spacing w:line="360" w:lineRule="exact"/>
              <w:ind w:left="360" w:hangingChars="150" w:hanging="3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</w:tcPr>
          <w:p w:rsidR="00A5403C" w:rsidRDefault="00A5403C" w:rsidP="00334CCA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34CCA">
              <w:rPr>
                <w:rFonts w:ascii="宋体" w:hAnsi="宋体" w:hint="eastAsia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工作坊有研究</w:t>
            </w:r>
            <w:r>
              <w:rPr>
                <w:rFonts w:ascii="宋体" w:hAnsi="宋体"/>
                <w:sz w:val="24"/>
              </w:rPr>
              <w:t>项目或</w:t>
            </w:r>
            <w:r>
              <w:rPr>
                <w:rFonts w:ascii="宋体" w:hAnsi="宋体" w:hint="eastAsia"/>
                <w:sz w:val="24"/>
              </w:rPr>
              <w:t>校及</w:t>
            </w:r>
            <w:r>
              <w:rPr>
                <w:rFonts w:ascii="宋体" w:hAnsi="宋体"/>
                <w:sz w:val="24"/>
              </w:rPr>
              <w:t>以上</w:t>
            </w:r>
            <w:r>
              <w:rPr>
                <w:rFonts w:ascii="宋体" w:hAnsi="宋体" w:hint="eastAsia"/>
                <w:sz w:val="24"/>
              </w:rPr>
              <w:t>科研课题。</w:t>
            </w:r>
          </w:p>
          <w:p w:rsidR="00A5403C" w:rsidRDefault="00334CCA" w:rsidP="00A540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 </w:t>
            </w:r>
            <w:r w:rsidR="00A5403C">
              <w:rPr>
                <w:rFonts w:ascii="宋体" w:hAnsi="宋体" w:hint="eastAsia"/>
                <w:sz w:val="24"/>
              </w:rPr>
              <w:t>工作坊</w:t>
            </w:r>
            <w:r w:rsidR="00A5403C">
              <w:rPr>
                <w:rFonts w:ascii="宋体" w:hAnsi="宋体"/>
                <w:sz w:val="24"/>
              </w:rPr>
              <w:t>有经验成果</w:t>
            </w:r>
            <w:r w:rsidR="00A5403C">
              <w:rPr>
                <w:rFonts w:ascii="宋体" w:hAnsi="宋体" w:hint="eastAsia"/>
                <w:sz w:val="24"/>
              </w:rPr>
              <w:t>集。</w:t>
            </w:r>
          </w:p>
          <w:p w:rsidR="00A5403C" w:rsidRDefault="00A5403C" w:rsidP="00A5403C">
            <w:pPr>
              <w:spacing w:line="360" w:lineRule="exact"/>
              <w:rPr>
                <w:szCs w:val="21"/>
              </w:rPr>
            </w:pPr>
          </w:p>
        </w:tc>
        <w:tc>
          <w:tcPr>
            <w:tcW w:w="3232" w:type="dxa"/>
          </w:tcPr>
          <w:p w:rsidR="00A5403C" w:rsidRDefault="00334CCA" w:rsidP="00334CCA">
            <w:pPr>
              <w:spacing w:line="36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A5403C">
              <w:rPr>
                <w:rFonts w:ascii="宋体" w:hAnsi="宋体" w:hint="eastAsia"/>
                <w:sz w:val="24"/>
              </w:rPr>
              <w:t>工作坊有研究</w:t>
            </w:r>
            <w:r w:rsidR="00A5403C">
              <w:rPr>
                <w:rFonts w:ascii="宋体" w:hAnsi="宋体"/>
                <w:sz w:val="24"/>
              </w:rPr>
              <w:t>项目或</w:t>
            </w:r>
            <w:r w:rsidR="00A5403C">
              <w:rPr>
                <w:rFonts w:ascii="宋体" w:hAnsi="宋体" w:hint="eastAsia"/>
                <w:sz w:val="24"/>
              </w:rPr>
              <w:t>区级及</w:t>
            </w:r>
            <w:r w:rsidR="00A5403C">
              <w:rPr>
                <w:rFonts w:ascii="宋体" w:hAnsi="宋体"/>
                <w:sz w:val="24"/>
              </w:rPr>
              <w:t>以上</w:t>
            </w:r>
            <w:r w:rsidR="00A5403C">
              <w:rPr>
                <w:rFonts w:ascii="宋体" w:hAnsi="宋体" w:hint="eastAsia"/>
                <w:sz w:val="24"/>
              </w:rPr>
              <w:t>科研课题。</w:t>
            </w:r>
          </w:p>
          <w:p w:rsidR="00A5403C" w:rsidRDefault="00334CCA" w:rsidP="00334CCA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 w:rsidR="00A5403C">
              <w:rPr>
                <w:rFonts w:ascii="宋体" w:hAnsi="宋体" w:hint="eastAsia"/>
                <w:sz w:val="24"/>
              </w:rPr>
              <w:t>工作坊</w:t>
            </w:r>
            <w:r w:rsidR="00A5403C">
              <w:rPr>
                <w:rFonts w:ascii="宋体" w:hAnsi="宋体"/>
                <w:sz w:val="24"/>
              </w:rPr>
              <w:t>有经验成果</w:t>
            </w:r>
            <w:r w:rsidR="00A5403C">
              <w:rPr>
                <w:rFonts w:ascii="宋体" w:hAnsi="宋体" w:hint="eastAsia"/>
                <w:sz w:val="24"/>
              </w:rPr>
              <w:t>集或</w:t>
            </w:r>
            <w:r w:rsidR="00A5403C">
              <w:rPr>
                <w:rFonts w:ascii="宋体" w:hAnsi="宋体"/>
                <w:sz w:val="24"/>
              </w:rPr>
              <w:t>校本培训课程</w:t>
            </w:r>
            <w:r w:rsidR="00A5403C">
              <w:rPr>
                <w:rFonts w:ascii="宋体" w:hAnsi="宋体" w:hint="eastAsia"/>
                <w:sz w:val="24"/>
              </w:rPr>
              <w:t>。</w:t>
            </w:r>
          </w:p>
          <w:p w:rsidR="00662CB9" w:rsidRPr="00662CB9" w:rsidRDefault="00662CB9" w:rsidP="00334CCA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形成班主任</w:t>
            </w:r>
            <w:r>
              <w:rPr>
                <w:rFonts w:ascii="宋体" w:hAnsi="宋体"/>
                <w:sz w:val="24"/>
              </w:rPr>
              <w:t>队伍建设的有效机制。</w:t>
            </w:r>
          </w:p>
        </w:tc>
        <w:tc>
          <w:tcPr>
            <w:tcW w:w="1304" w:type="dxa"/>
            <w:shd w:val="clear" w:color="auto" w:fill="auto"/>
          </w:tcPr>
          <w:p w:rsidR="00A5403C" w:rsidRDefault="00A5403C" w:rsidP="00A5403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查阅资料</w:t>
            </w:r>
          </w:p>
        </w:tc>
      </w:tr>
    </w:tbl>
    <w:p w:rsidR="002E775D" w:rsidRDefault="002E775D">
      <w:pPr>
        <w:pStyle w:val="a3"/>
        <w:ind w:left="720" w:firstLineChars="0" w:firstLine="0"/>
        <w:jc w:val="center"/>
        <w:rPr>
          <w:b/>
          <w:sz w:val="32"/>
          <w:szCs w:val="32"/>
        </w:rPr>
      </w:pPr>
    </w:p>
    <w:p w:rsidR="002E775D" w:rsidRDefault="002E775D"/>
    <w:sectPr w:rsidR="002E77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56855C"/>
    <w:multiLevelType w:val="singleLevel"/>
    <w:tmpl w:val="FF56855C"/>
    <w:lvl w:ilvl="0">
      <w:start w:val="1"/>
      <w:numFmt w:val="decimal"/>
      <w:suff w:val="nothing"/>
      <w:lvlText w:val="（%1）"/>
      <w:lvlJc w:val="left"/>
    </w:lvl>
  </w:abstractNum>
  <w:abstractNum w:abstractNumId="1">
    <w:nsid w:val="469325D3"/>
    <w:multiLevelType w:val="multilevel"/>
    <w:tmpl w:val="469325D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A54AA9"/>
    <w:multiLevelType w:val="hybridMultilevel"/>
    <w:tmpl w:val="E7F087E2"/>
    <w:lvl w:ilvl="0" w:tplc="5A32A1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1A"/>
    <w:rsid w:val="FE7AC4F0"/>
    <w:rsid w:val="00083493"/>
    <w:rsid w:val="00093AEC"/>
    <w:rsid w:val="000D06B4"/>
    <w:rsid w:val="001207A1"/>
    <w:rsid w:val="001A12EC"/>
    <w:rsid w:val="001D6D67"/>
    <w:rsid w:val="001F3548"/>
    <w:rsid w:val="001F439C"/>
    <w:rsid w:val="00210AA8"/>
    <w:rsid w:val="002223A0"/>
    <w:rsid w:val="002E775D"/>
    <w:rsid w:val="003118DA"/>
    <w:rsid w:val="00334CCA"/>
    <w:rsid w:val="00392E61"/>
    <w:rsid w:val="003B64BD"/>
    <w:rsid w:val="003F5876"/>
    <w:rsid w:val="00424848"/>
    <w:rsid w:val="00482E99"/>
    <w:rsid w:val="00494CE1"/>
    <w:rsid w:val="004B317B"/>
    <w:rsid w:val="004B5A56"/>
    <w:rsid w:val="004F19A9"/>
    <w:rsid w:val="00512999"/>
    <w:rsid w:val="005D1478"/>
    <w:rsid w:val="00662CB9"/>
    <w:rsid w:val="00667C49"/>
    <w:rsid w:val="006E3842"/>
    <w:rsid w:val="0070084B"/>
    <w:rsid w:val="008077B9"/>
    <w:rsid w:val="00860D97"/>
    <w:rsid w:val="00983B8F"/>
    <w:rsid w:val="009B5388"/>
    <w:rsid w:val="009D2BCA"/>
    <w:rsid w:val="00A5403C"/>
    <w:rsid w:val="00AF11FD"/>
    <w:rsid w:val="00B325F3"/>
    <w:rsid w:val="00BC1289"/>
    <w:rsid w:val="00BF78E7"/>
    <w:rsid w:val="00C151C9"/>
    <w:rsid w:val="00C51DB1"/>
    <w:rsid w:val="00C56E9E"/>
    <w:rsid w:val="00C8241A"/>
    <w:rsid w:val="00D07E07"/>
    <w:rsid w:val="00D41628"/>
    <w:rsid w:val="00D62E20"/>
    <w:rsid w:val="00DF0C2E"/>
    <w:rsid w:val="00E44010"/>
    <w:rsid w:val="00F264F0"/>
    <w:rsid w:val="00F55205"/>
    <w:rsid w:val="00F86805"/>
    <w:rsid w:val="7FF29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351CFE-3CC9-4ED5-AAFD-7597CB01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lcx</cp:lastModifiedBy>
  <cp:revision>8</cp:revision>
  <dcterms:created xsi:type="dcterms:W3CDTF">2021-04-30T10:47:00Z</dcterms:created>
  <dcterms:modified xsi:type="dcterms:W3CDTF">2022-02-23T02:42:00Z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