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2B64E0">
        <w:rPr>
          <w:rFonts w:ascii="黑体" w:eastAsia="黑体" w:hAnsi="黑体" w:cs="宋体" w:hint="eastAsia"/>
          <w:kern w:val="0"/>
          <w:sz w:val="28"/>
          <w:szCs w:val="28"/>
        </w:rPr>
        <w:t>5-7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Pr="00AF76FF">
        <w:rPr>
          <w:rFonts w:ascii="黑体" w:eastAsia="黑体" w:hAnsi="黑体" w:cs="宋体" w:hint="eastAsia"/>
          <w:kern w:val="0"/>
          <w:sz w:val="28"/>
          <w:szCs w:val="28"/>
        </w:rPr>
        <w:t>初中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1028C2">
        <w:rPr>
          <w:rFonts w:ascii="黑体" w:eastAsia="黑体" w:hAnsi="黑体" w:cs="宋体" w:hint="eastAsia"/>
          <w:kern w:val="0"/>
          <w:szCs w:val="21"/>
        </w:rPr>
        <w:t>5-7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2025.9.</w:t>
      </w:r>
      <w:r w:rsidR="00034B71">
        <w:rPr>
          <w:rFonts w:ascii="黑体" w:eastAsia="黑体" w:hAnsi="黑体" w:cs="宋体" w:hint="eastAsia"/>
          <w:kern w:val="0"/>
          <w:szCs w:val="21"/>
        </w:rPr>
        <w:t>2</w:t>
      </w:r>
      <w:r w:rsidR="00AF43E8">
        <w:rPr>
          <w:rFonts w:ascii="黑体" w:eastAsia="黑体" w:hAnsi="黑体" w:cs="宋体" w:hint="eastAsia"/>
          <w:kern w:val="0"/>
          <w:szCs w:val="21"/>
        </w:rPr>
        <w:t>8</w:t>
      </w:r>
      <w:r>
        <w:rPr>
          <w:rFonts w:ascii="黑体" w:eastAsia="黑体" w:hAnsi="黑体" w:cs="宋体" w:hint="eastAsia"/>
          <w:kern w:val="0"/>
          <w:szCs w:val="21"/>
        </w:rPr>
        <w:t>-9.</w:t>
      </w:r>
      <w:r w:rsidR="00AF43E8">
        <w:rPr>
          <w:rFonts w:ascii="黑体" w:eastAsia="黑体" w:hAnsi="黑体" w:cs="宋体" w:hint="eastAsia"/>
          <w:kern w:val="0"/>
          <w:szCs w:val="21"/>
        </w:rPr>
        <w:t>30；2025.10.9-10.11；2025.10.13-10.17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268"/>
        <w:gridCol w:w="1418"/>
        <w:gridCol w:w="1275"/>
        <w:gridCol w:w="1844"/>
        <w:gridCol w:w="1842"/>
      </w:tblGrid>
      <w:tr w:rsidR="002C0C6C" w:rsidTr="002C0C6C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Default="002C0C6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Default="002C0C6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Default="002C0C6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0C6C" w:rsidRDefault="002C0C6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Default="002C0C6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Default="002C0C6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2C0C6C" w:rsidTr="002C0C6C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2025年</w:t>
            </w:r>
            <w:r w:rsidRPr="009F1B2C"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  <w:t>9</w:t>
            </w:r>
            <w:r w:rsidRPr="009F1B2C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月</w:t>
            </w:r>
            <w:r w:rsidRPr="009F1B2C"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  <w:t>30</w:t>
            </w:r>
            <w:r w:rsidRPr="009F1B2C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日星期周二</w:t>
            </w:r>
          </w:p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color w:val="000000"/>
                <w:spacing w:val="-8"/>
                <w:sz w:val="18"/>
                <w:szCs w:val="18"/>
              </w:rPr>
              <w:t> 1：00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活动主题：</w:t>
            </w:r>
            <w:r w:rsidRPr="009F1B2C">
              <w:rPr>
                <w:rFonts w:asciiTheme="majorEastAsia" w:eastAsiaTheme="majorEastAsia" w:hAnsiTheme="majorEastAsia" w:cs="宋体"/>
                <w:sz w:val="18"/>
                <w:szCs w:val="18"/>
              </w:rPr>
              <w:t>小初高《读本》一体化教学研讨活动</w:t>
            </w:r>
          </w:p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1.教学观摩：《全面依法治国的意义》</w:t>
            </w:r>
          </w:p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执教：上海市民办远东学校  刘艳丽</w:t>
            </w:r>
          </w:p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2.教学互动研讨</w:t>
            </w:r>
          </w:p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远东学校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3F2C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高中楼五楼会议室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3F2C30">
            <w:pPr>
              <w:pStyle w:val="a5"/>
              <w:widowControl/>
              <w:spacing w:beforeAutospacing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初中八年级《读本》任教教师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3F2C3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2C0C6C" w:rsidTr="002C0C6C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D0D0D" w:themeColor="text1" w:themeTint="F2"/>
                <w:spacing w:val="-8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D0D0D" w:themeColor="text1" w:themeTint="F2"/>
                  <w:kern w:val="0"/>
                  <w:sz w:val="18"/>
                  <w:szCs w:val="18"/>
                </w:rPr>
                <w:id w:val="-1"/>
                <w:placeholder>
                  <w:docPart w:val="6520FC4777B748EEA210A0EDC1952F93"/>
                </w:placeholder>
                <w:date w:fullDate="2025-10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</w:rPr>
              </w:sdtEndPr>
              <w:sdtContent>
                <w:r w:rsidRPr="009F1B2C">
                  <w:rPr>
                    <w:rFonts w:asciiTheme="majorEastAsia" w:eastAsiaTheme="majorEastAsia" w:hAnsiTheme="majorEastAsia" w:cs="宋体" w:hint="eastAsia"/>
                    <w:color w:val="0D0D0D" w:themeColor="text1" w:themeTint="F2"/>
                    <w:kern w:val="0"/>
                    <w:sz w:val="18"/>
                    <w:szCs w:val="18"/>
                  </w:rPr>
                  <w:t>2025年10月9日星期四</w:t>
                </w:r>
              </w:sdtContent>
            </w:sdt>
            <w:r w:rsidRPr="009F1B2C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13</w:t>
            </w:r>
            <w:r w:rsidRPr="009F1B2C">
              <w:rPr>
                <w:rFonts w:asciiTheme="majorEastAsia" w:eastAsiaTheme="majorEastAsia" w:hAnsiTheme="majorEastAsia" w:cs="宋体" w:hint="eastAsia"/>
                <w:color w:val="0D0D0D" w:themeColor="text1" w:themeTint="F2"/>
                <w:spacing w:val="-8"/>
                <w:kern w:val="0"/>
                <w:sz w:val="18"/>
                <w:szCs w:val="18"/>
              </w:rPr>
              <w:t>：00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聚焦初中历史“双新”培训（3）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1.专题讲座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2.交流互动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华曜初级中学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3楼电视台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 xml:space="preserve">春申中学 毛徐翊 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江桥实验 吕慧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南苑中学 唐徐节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黄渡中学 陈婷婷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中科实验 耿会丽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嘉定宋校 陶吴月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安亭初级 夏一凡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上师附五 梁智润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华江中学 徐怡杰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停车位</w:t>
            </w:r>
            <w:r w:rsidRPr="009F1B2C"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  <w:t>有限，建议绿色出行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</w:p>
        </w:tc>
      </w:tr>
      <w:tr w:rsidR="002C0C6C" w:rsidTr="002C0C6C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D0D0D" w:themeColor="text1" w:themeTint="F2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D0D0D" w:themeColor="text1" w:themeTint="F2"/>
                  <w:kern w:val="0"/>
                  <w:sz w:val="18"/>
                  <w:szCs w:val="18"/>
                </w:rPr>
                <w:id w:val="1639920485"/>
                <w:placeholder>
                  <w:docPart w:val="691A7EB824A946B89D4F4748F1719C33"/>
                </w:placeholder>
                <w:date w:fullDate="2025-10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</w:rPr>
              </w:sdtEndPr>
              <w:sdtContent>
                <w:r w:rsidRPr="009F1B2C">
                  <w:rPr>
                    <w:rFonts w:asciiTheme="majorEastAsia" w:eastAsiaTheme="majorEastAsia" w:hAnsiTheme="majorEastAsia" w:cs="宋体" w:hint="eastAsia"/>
                    <w:color w:val="0D0D0D" w:themeColor="text1" w:themeTint="F2"/>
                    <w:kern w:val="0"/>
                    <w:sz w:val="18"/>
                    <w:szCs w:val="18"/>
                  </w:rPr>
                  <w:t>2025年10月11日星期六</w:t>
                </w:r>
              </w:sdtContent>
            </w:sdt>
            <w:r w:rsidRPr="009F1B2C">
              <w:rPr>
                <w:rFonts w:asciiTheme="majorEastAsia" w:eastAsiaTheme="majorEastAsia" w:hAnsiTheme="majorEastAsia" w:cs="宋体" w:hint="eastAsia"/>
                <w:color w:val="0D0D0D" w:themeColor="text1" w:themeTint="F2"/>
                <w:kern w:val="0"/>
                <w:sz w:val="18"/>
                <w:szCs w:val="18"/>
              </w:rPr>
              <w:t>13：00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聚焦初中历史“双新”培训（4）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1.专题讲座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2.交流互动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德富中学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1楼小剧场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各校初中历史教师1名</w:t>
            </w:r>
          </w:p>
          <w:p w:rsidR="002C0C6C" w:rsidRPr="009F1B2C" w:rsidRDefault="002C0C6C" w:rsidP="00F7592F">
            <w:pPr>
              <w:pStyle w:val="a7"/>
              <w:numPr>
                <w:ilvl w:val="0"/>
                <w:numId w:val="7"/>
              </w:numPr>
              <w:ind w:firstLineChars="0"/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今年新入职初中历史教师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color w:val="0D0D0D" w:themeColor="text1" w:themeTint="F2"/>
                <w:sz w:val="18"/>
                <w:szCs w:val="18"/>
              </w:rPr>
              <w:t>停车位</w:t>
            </w:r>
            <w:r w:rsidRPr="009F1B2C"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  <w:t>有限，建议绿色出行</w:t>
            </w:r>
          </w:p>
          <w:p w:rsidR="002C0C6C" w:rsidRPr="009F1B2C" w:rsidRDefault="002C0C6C" w:rsidP="00F7592F">
            <w:pPr>
              <w:rPr>
                <w:rFonts w:asciiTheme="majorEastAsia" w:eastAsiaTheme="majorEastAsia" w:hAnsiTheme="majorEastAsia"/>
                <w:color w:val="0D0D0D" w:themeColor="text1" w:themeTint="F2"/>
                <w:sz w:val="18"/>
                <w:szCs w:val="18"/>
              </w:rPr>
            </w:pPr>
          </w:p>
        </w:tc>
      </w:tr>
      <w:tr w:rsidR="002C0C6C" w:rsidTr="002C0C6C">
        <w:trPr>
          <w:tblCellSpacing w:w="0" w:type="dxa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7B71393F717E4D1C95B4CE0AC25E98A3"/>
                </w:placeholder>
                <w:date w:fullDate="2025-10-1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9F1B2C">
                  <w:rPr>
                    <w:rFonts w:asciiTheme="majorEastAsia" w:eastAsiaTheme="majorEastAsia" w:hAnsiTheme="majorEastAsia" w:cs="宋体"/>
                    <w:color w:val="000000"/>
                    <w:kern w:val="0"/>
                    <w:sz w:val="18"/>
                    <w:szCs w:val="18"/>
                  </w:rPr>
                  <w:t>2025年10月15日星期三</w:t>
                </w:r>
              </w:sdtContent>
            </w:sdt>
          </w:p>
          <w:p w:rsidR="002C0C6C" w:rsidRPr="009F1B2C" w:rsidRDefault="002C0C6C" w:rsidP="00F7592F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:rsidR="002C0C6C" w:rsidRPr="009F1B2C" w:rsidRDefault="002C0C6C" w:rsidP="00F7592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活动主题：数智赋能·“双新”推进下的科学探究教学</w:t>
            </w:r>
          </w:p>
          <w:p w:rsidR="002C0C6C" w:rsidRPr="009F1B2C" w:rsidRDefault="002C0C6C" w:rsidP="00F7592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1.专家讲座：数智赋能工程教育</w:t>
            </w:r>
          </w:p>
          <w:p w:rsidR="002C0C6C" w:rsidRPr="009F1B2C" w:rsidRDefault="002C0C6C" w:rsidP="00F7592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2.</w:t>
            </w:r>
            <w:r w:rsidRPr="009F1B2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互动交流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嘉定区世外学校（嘉定区南翔镇惠桂路255号）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A-304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9F1B2C">
              <w:rPr>
                <w:rFonts w:asciiTheme="majorEastAsia" w:eastAsiaTheme="majorEastAsia" w:hAnsiTheme="majorEastAsia" w:hint="eastAsia"/>
                <w:sz w:val="18"/>
                <w:szCs w:val="18"/>
              </w:rPr>
              <w:t>各校初中科学教师1名。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C6C" w:rsidRPr="009F1B2C" w:rsidRDefault="002C0C6C" w:rsidP="00F7592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:rsidR="00D50D1F" w:rsidRDefault="00D50D1F">
      <w:pPr>
        <w:rPr>
          <w:spacing w:val="-6"/>
          <w:sz w:val="24"/>
          <w:szCs w:val="24"/>
        </w:rPr>
      </w:pPr>
    </w:p>
    <w:sectPr w:rsidR="00D50D1F" w:rsidSect="002C0C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70" w:rsidRDefault="000B4D70" w:rsidP="00034B71">
      <w:r>
        <w:separator/>
      </w:r>
    </w:p>
  </w:endnote>
  <w:endnote w:type="continuationSeparator" w:id="0">
    <w:p w:rsidR="000B4D70" w:rsidRDefault="000B4D70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70" w:rsidRDefault="000B4D70" w:rsidP="00034B71">
      <w:r>
        <w:separator/>
      </w:r>
    </w:p>
  </w:footnote>
  <w:footnote w:type="continuationSeparator" w:id="0">
    <w:p w:rsidR="000B4D70" w:rsidRDefault="000B4D70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B4D70"/>
    <w:rsid w:val="000C0391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F40"/>
    <w:rsid w:val="001D3AC2"/>
    <w:rsid w:val="001E2F1B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B64E0"/>
    <w:rsid w:val="002C0C6C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3F117D"/>
    <w:rsid w:val="003F2C30"/>
    <w:rsid w:val="004023F1"/>
    <w:rsid w:val="00446BB7"/>
    <w:rsid w:val="0045487B"/>
    <w:rsid w:val="00455A7F"/>
    <w:rsid w:val="00466267"/>
    <w:rsid w:val="004743DF"/>
    <w:rsid w:val="004A3A7D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A4BD3"/>
    <w:rsid w:val="009B49C4"/>
    <w:rsid w:val="009D2D8D"/>
    <w:rsid w:val="009D5145"/>
    <w:rsid w:val="009E0B57"/>
    <w:rsid w:val="009E1C5D"/>
    <w:rsid w:val="009E4FEC"/>
    <w:rsid w:val="009F1B2C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93704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AF76FF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6CE3"/>
    <w:rsid w:val="00F171C9"/>
    <w:rsid w:val="00F23E2B"/>
    <w:rsid w:val="00F24FAE"/>
    <w:rsid w:val="00F36AF6"/>
    <w:rsid w:val="00F55B3D"/>
    <w:rsid w:val="00F74708"/>
    <w:rsid w:val="00F7592F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20FC4777B748EEA210A0EDC1952F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F4D098-1A54-4AF8-A832-8E1DE8760669}"/>
      </w:docPartPr>
      <w:docPartBody>
        <w:p w:rsidR="00000000" w:rsidRDefault="004D4DB7" w:rsidP="004D4DB7">
          <w:pPr>
            <w:pStyle w:val="6520FC4777B748EEA210A0EDC1952F9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91A7EB824A946B89D4F4748F1719C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CEFE9B-3344-44C8-934E-0A60DEF56C64}"/>
      </w:docPartPr>
      <w:docPartBody>
        <w:p w:rsidR="00000000" w:rsidRDefault="004D4DB7" w:rsidP="004D4DB7">
          <w:pPr>
            <w:pStyle w:val="691A7EB824A946B89D4F4748F1719C3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B71393F717E4D1C95B4CE0AC25E9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6CE552-5A0D-4C99-B575-F55D7EA85700}"/>
      </w:docPartPr>
      <w:docPartBody>
        <w:p w:rsidR="00000000" w:rsidRDefault="004D4DB7" w:rsidP="004D4DB7">
          <w:pPr>
            <w:pStyle w:val="7B71393F717E4D1C95B4CE0AC25E98A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7D"/>
    <w:rsid w:val="004D4DB7"/>
    <w:rsid w:val="00665C7D"/>
    <w:rsid w:val="00D864B1"/>
    <w:rsid w:val="00ED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4D4DB7"/>
    <w:rPr>
      <w:color w:val="808080"/>
    </w:rPr>
  </w:style>
  <w:style w:type="paragraph" w:customStyle="1" w:styleId="EA35590B5C6C42DFA24D65B844D9DD52">
    <w:name w:val="EA35590B5C6C42DFA24D65B844D9DD52"/>
    <w:rsid w:val="00665C7D"/>
    <w:pPr>
      <w:widowControl w:val="0"/>
      <w:jc w:val="both"/>
    </w:pPr>
  </w:style>
  <w:style w:type="paragraph" w:customStyle="1" w:styleId="47D45D9924874C469829FE658A78244A">
    <w:name w:val="47D45D9924874C469829FE658A78244A"/>
    <w:rsid w:val="00665C7D"/>
    <w:pPr>
      <w:widowControl w:val="0"/>
      <w:jc w:val="both"/>
    </w:pPr>
  </w:style>
  <w:style w:type="paragraph" w:customStyle="1" w:styleId="369123685CDB4540B73D7475D419351E">
    <w:name w:val="369123685CDB4540B73D7475D419351E"/>
    <w:rsid w:val="00665C7D"/>
    <w:pPr>
      <w:widowControl w:val="0"/>
      <w:jc w:val="both"/>
    </w:pPr>
  </w:style>
  <w:style w:type="paragraph" w:customStyle="1" w:styleId="7E69D26F3ADF4A17A3C94948302F9C12">
    <w:name w:val="7E69D26F3ADF4A17A3C94948302F9C12"/>
    <w:rsid w:val="00665C7D"/>
    <w:pPr>
      <w:widowControl w:val="0"/>
      <w:jc w:val="both"/>
    </w:pPr>
  </w:style>
  <w:style w:type="paragraph" w:customStyle="1" w:styleId="18B85641B99140908A057D458852A056">
    <w:name w:val="18B85641B99140908A057D458852A056"/>
    <w:rsid w:val="00665C7D"/>
    <w:pPr>
      <w:widowControl w:val="0"/>
      <w:jc w:val="both"/>
    </w:pPr>
  </w:style>
  <w:style w:type="paragraph" w:customStyle="1" w:styleId="3C8558B363624C53AA3DFBE79C1ECB67">
    <w:name w:val="3C8558B363624C53AA3DFBE79C1ECB67"/>
    <w:rsid w:val="00665C7D"/>
    <w:pPr>
      <w:widowControl w:val="0"/>
      <w:jc w:val="both"/>
    </w:pPr>
  </w:style>
  <w:style w:type="paragraph" w:customStyle="1" w:styleId="31722818CB714D4AAE01041A3227E23B">
    <w:name w:val="31722818CB714D4AAE01041A3227E23B"/>
    <w:rsid w:val="00665C7D"/>
    <w:pPr>
      <w:widowControl w:val="0"/>
      <w:jc w:val="both"/>
    </w:pPr>
  </w:style>
  <w:style w:type="paragraph" w:customStyle="1" w:styleId="3A93879AFF9C43B3A12E789D84D78828">
    <w:name w:val="3A93879AFF9C43B3A12E789D84D78828"/>
    <w:rsid w:val="00665C7D"/>
    <w:pPr>
      <w:widowControl w:val="0"/>
      <w:jc w:val="both"/>
    </w:pPr>
  </w:style>
  <w:style w:type="paragraph" w:customStyle="1" w:styleId="CB114EA77B504D7787D79AA2040AA050">
    <w:name w:val="CB114EA77B504D7787D79AA2040AA050"/>
    <w:rsid w:val="00665C7D"/>
    <w:pPr>
      <w:widowControl w:val="0"/>
      <w:jc w:val="both"/>
    </w:pPr>
  </w:style>
  <w:style w:type="paragraph" w:customStyle="1" w:styleId="2B89272D7FAF45ADACA4D6C925D37C2D">
    <w:name w:val="2B89272D7FAF45ADACA4D6C925D37C2D"/>
    <w:rsid w:val="00665C7D"/>
    <w:pPr>
      <w:widowControl w:val="0"/>
      <w:jc w:val="both"/>
    </w:pPr>
  </w:style>
  <w:style w:type="paragraph" w:customStyle="1" w:styleId="772DB4E065B84D8198687F8246CDE355">
    <w:name w:val="772DB4E065B84D8198687F8246CDE355"/>
    <w:rsid w:val="00665C7D"/>
    <w:pPr>
      <w:widowControl w:val="0"/>
      <w:jc w:val="both"/>
    </w:pPr>
  </w:style>
  <w:style w:type="paragraph" w:customStyle="1" w:styleId="ED0FBD3114B64791A142783B3BA78E61">
    <w:name w:val="ED0FBD3114B64791A142783B3BA78E61"/>
    <w:rsid w:val="00665C7D"/>
    <w:pPr>
      <w:widowControl w:val="0"/>
      <w:jc w:val="both"/>
    </w:pPr>
  </w:style>
  <w:style w:type="paragraph" w:customStyle="1" w:styleId="62BB44DBDB0B490E8654D207C550618B">
    <w:name w:val="62BB44DBDB0B490E8654D207C550618B"/>
    <w:rsid w:val="00665C7D"/>
    <w:pPr>
      <w:widowControl w:val="0"/>
      <w:jc w:val="both"/>
    </w:pPr>
  </w:style>
  <w:style w:type="paragraph" w:customStyle="1" w:styleId="1B6D3D67B3C546A0A0E22284C2913F32">
    <w:name w:val="1B6D3D67B3C546A0A0E22284C2913F32"/>
    <w:rsid w:val="00665C7D"/>
    <w:pPr>
      <w:widowControl w:val="0"/>
      <w:jc w:val="both"/>
    </w:pPr>
  </w:style>
  <w:style w:type="paragraph" w:customStyle="1" w:styleId="731C57D9F5244E25BEA50A810E18916B">
    <w:name w:val="731C57D9F5244E25BEA50A810E18916B"/>
    <w:rsid w:val="00665C7D"/>
    <w:pPr>
      <w:widowControl w:val="0"/>
      <w:jc w:val="both"/>
    </w:pPr>
  </w:style>
  <w:style w:type="paragraph" w:customStyle="1" w:styleId="5EB2F6FB10054A24BCCAC2D70FDEC812">
    <w:name w:val="5EB2F6FB10054A24BCCAC2D70FDEC812"/>
    <w:rsid w:val="00665C7D"/>
    <w:pPr>
      <w:widowControl w:val="0"/>
      <w:jc w:val="both"/>
    </w:pPr>
  </w:style>
  <w:style w:type="paragraph" w:customStyle="1" w:styleId="0510D9E610C64A16BE5E6CEC737F1C2F">
    <w:name w:val="0510D9E610C64A16BE5E6CEC737F1C2F"/>
    <w:rsid w:val="00665C7D"/>
    <w:pPr>
      <w:widowControl w:val="0"/>
      <w:jc w:val="both"/>
    </w:pPr>
  </w:style>
  <w:style w:type="paragraph" w:customStyle="1" w:styleId="6520FC4777B748EEA210A0EDC1952F93">
    <w:name w:val="6520FC4777B748EEA210A0EDC1952F93"/>
    <w:rsid w:val="004D4DB7"/>
    <w:pPr>
      <w:widowControl w:val="0"/>
      <w:jc w:val="both"/>
    </w:pPr>
  </w:style>
  <w:style w:type="paragraph" w:customStyle="1" w:styleId="691A7EB824A946B89D4F4748F1719C33">
    <w:name w:val="691A7EB824A946B89D4F4748F1719C33"/>
    <w:rsid w:val="004D4DB7"/>
    <w:pPr>
      <w:widowControl w:val="0"/>
      <w:jc w:val="both"/>
    </w:pPr>
  </w:style>
  <w:style w:type="paragraph" w:customStyle="1" w:styleId="7B71393F717E4D1C95B4CE0AC25E98A3">
    <w:name w:val="7B71393F717E4D1C95B4CE0AC25E98A3"/>
    <w:rsid w:val="004D4DB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90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21</cp:revision>
  <dcterms:created xsi:type="dcterms:W3CDTF">2024-01-05T08:09:00Z</dcterms:created>
  <dcterms:modified xsi:type="dcterms:W3CDTF">2025-09-24T06:07:00Z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