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>参加主会场会议单位名单</w:t>
      </w:r>
    </w:p>
    <w:tbl>
      <w:tblPr>
        <w:tblStyle w:val="2"/>
        <w:tblpPr w:leftFromText="180" w:rightFromText="180" w:vertAnchor="text" w:horzAnchor="page" w:tblpXSpec="center" w:tblpY="328"/>
        <w:tblOverlap w:val="never"/>
        <w:tblW w:w="780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9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5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学校名称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紫荆小学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同济大学附属实验小学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德富路小学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5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普通小学白银路分校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5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新城实验小学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5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南翔小学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5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上师大嘉定附小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5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古猗小学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5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城中路小学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5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嘉一附小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5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迎园小学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5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新成路小学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5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练川实验学校（九年制）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5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真新小学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5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叶城小学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5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南苑小学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5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5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清水路小学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5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安亭高中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5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震川中学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5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上海外国语大学嘉定外国语学校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5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同济大学附属实验中学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5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德富路中学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5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新城实验中学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5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苏民学校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5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怀少学校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5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嘉定二中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5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南翔中学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5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中光高中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5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启良中学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5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上海师范大学附属嘉定高级中学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5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迎园中学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5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练川实验学校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5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丰庄中学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5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南苑中学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5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嘉定一中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5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嘉定区青少年活动中心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5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未成年人心理健康辅导中心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5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德伟思教育培训有限公司嘉定第一分公司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5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天天艺术专修学校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5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上海新东方教育培训有限公司嘉定第一分公司</w:t>
            </w:r>
          </w:p>
        </w:tc>
      </w:tr>
    </w:tbl>
    <w:p/>
    <w:sectPr>
      <w:pgSz w:w="11906" w:h="16838"/>
      <w:pgMar w:top="986" w:right="1800" w:bottom="93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BD4F4C"/>
    <w:rsid w:val="25AD1D5F"/>
    <w:rsid w:val="31CD081A"/>
    <w:rsid w:val="4B50680B"/>
    <w:rsid w:val="76911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2021-12-13T09:23:00Z</dcterms:created>
  <dc:creator>Administrator</dc:creator>
  <cp:lastModifiedBy>汪波</cp:lastModifiedBy>
  <dcterms:modified xsi:type="dcterms:W3CDTF">2021-12-13T10:11:20Z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21F2E113200E43259CCF1D8ACAA9E505</vt:lpwstr>
  </property>
</Properties>
</file>