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62F4D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第5、6周学前教研活动安排</w:t>
      </w:r>
    </w:p>
    <w:tbl>
      <w:tblPr>
        <w:tblStyle w:val="6"/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40"/>
        <w:gridCol w:w="863"/>
        <w:gridCol w:w="3054"/>
        <w:gridCol w:w="1619"/>
        <w:gridCol w:w="1717"/>
      </w:tblGrid>
      <w:tr w14:paraId="3E009A8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5BF29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2B2CA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活动内容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23E5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活动地点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A1D1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出席对象</w:t>
            </w:r>
          </w:p>
        </w:tc>
      </w:tr>
      <w:tr w14:paraId="35356C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30F58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9月2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日</w:t>
            </w:r>
          </w:p>
          <w:p w14:paraId="70D39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</w:rPr>
              <w:t>日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FFE3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44D73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评优指导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03D3F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北水湾幼儿园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81AD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相关人员</w:t>
            </w:r>
          </w:p>
        </w:tc>
      </w:tr>
      <w:tr w14:paraId="3CC8843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73CF6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60A1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8:40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889B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托班教研组教研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0F6E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上海师范大学附属嘉定幼儿园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D13A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新城实验、安亭、南翔学前教育集团托班教研组</w:t>
            </w:r>
          </w:p>
        </w:tc>
      </w:tr>
      <w:tr w14:paraId="5BD0120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5FD9F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EE88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14:30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08043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评优指导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F1C7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EBC3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相关人员</w:t>
            </w:r>
          </w:p>
        </w:tc>
      </w:tr>
      <w:tr w14:paraId="1CE3501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7E3BF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9月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日</w:t>
            </w:r>
          </w:p>
          <w:p w14:paraId="5E8E6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22C0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E2BB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评优指导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00A63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安亭幼儿园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0579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相关人员</w:t>
            </w:r>
          </w:p>
        </w:tc>
      </w:tr>
      <w:tr w14:paraId="470033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EB90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1BD1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2EBB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雁群男教师研修班实践研讨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FD2A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春申幼儿园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3755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全体学员</w:t>
            </w:r>
          </w:p>
        </w:tc>
      </w:tr>
      <w:tr w14:paraId="7547C8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2B41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7CF7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0E095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民办幼儿园园长研习班活动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120D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沁富幼儿园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FD91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全体学员</w:t>
            </w:r>
          </w:p>
        </w:tc>
      </w:tr>
      <w:tr w14:paraId="7C3970E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168BF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BF62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4682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评优指导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8F52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E1B9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相关人员</w:t>
            </w:r>
          </w:p>
        </w:tc>
      </w:tr>
      <w:tr w14:paraId="47DAD5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2E31B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  <w:p w14:paraId="63FC1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日</w:t>
            </w:r>
          </w:p>
          <w:p w14:paraId="726BA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星期四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7AAB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A30A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woUserID w:val="3"/>
              </w:rPr>
              <w:t>评优指导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06CA7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新城实验幼儿园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0D617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743" w:right="0" w:hanging="743"/>
              <w:jc w:val="center"/>
              <w:rPr>
                <w:rFonts w:hint="default" w:ascii="宋体" w:hAnsi="宋体" w:eastAsia="宋体" w:cs="宋体"/>
                <w:bCs/>
                <w:kern w:val="2"/>
                <w:sz w:val="20"/>
                <w:szCs w:val="20"/>
                <w:lang w:eastAsia="zh-CN"/>
                <w:woUserID w:val="3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/>
                <w:woUserID w:val="3"/>
              </w:rPr>
              <w:t>相关人员</w:t>
            </w:r>
          </w:p>
        </w:tc>
      </w:tr>
      <w:tr w14:paraId="5CA4A8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6330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3094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14F2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评优指导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4360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C5466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/>
                <w:woUserID w:val="4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/>
                <w:woUserID w:val="4"/>
              </w:rPr>
              <w:t>相关人员</w:t>
            </w:r>
          </w:p>
        </w:tc>
      </w:tr>
      <w:tr w14:paraId="1686DE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25F83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9EFF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13:00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706B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市园本教研质量研讨活动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05541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杨浦区教育学院附属幼儿园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41F6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相关人员</w:t>
            </w:r>
          </w:p>
        </w:tc>
      </w:tr>
      <w:tr w14:paraId="4880A33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58DD0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日</w:t>
            </w:r>
          </w:p>
          <w:p w14:paraId="572F7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5BD6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7:45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5190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幼儿园督导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29EC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云谷路幼儿园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7DA4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相关人员</w:t>
            </w:r>
          </w:p>
        </w:tc>
      </w:tr>
      <w:tr w14:paraId="44F60B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626A2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25D6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0B90A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郁婷学前名师工作室实践研讨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8F8C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6D75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工作室全体成员</w:t>
            </w:r>
          </w:p>
        </w:tc>
      </w:tr>
      <w:tr w14:paraId="4D5CC3E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1173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3362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8:45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2BB1B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高峰计划、诸佩利学前教育名师工作室研修活动暨暑期培训（三）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0BF51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云翔幼儿园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B295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相关人员</w:t>
            </w:r>
          </w:p>
        </w:tc>
      </w:tr>
      <w:tr w14:paraId="5D91C4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65041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日</w:t>
            </w:r>
          </w:p>
          <w:p w14:paraId="4C3AD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星期六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2A8E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30DEE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评优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模拟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76838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北水湾幼儿园、实验幼儿园、新城实验幼儿园、安亭幼儿园、菊园幼儿园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DBCD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相关人员</w:t>
            </w:r>
          </w:p>
        </w:tc>
      </w:tr>
      <w:tr w14:paraId="2B28525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7AD0D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14" w:type="pct"/>
            <w:shd w:val="clear" w:color="auto" w:fill="auto"/>
            <w:vAlign w:val="center"/>
          </w:tcPr>
          <w:p w14:paraId="46A3C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13:00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3E288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雁群托班教研组研修活动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F147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海波幼儿园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C2BD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全体学员</w:t>
            </w:r>
          </w:p>
        </w:tc>
      </w:tr>
    </w:tbl>
    <w:p w14:paraId="5EE5034E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BF9AEB"/>
    <w:rsid w:val="2DFF4B57"/>
    <w:rsid w:val="41883BA4"/>
    <w:rsid w:val="4EE42C42"/>
    <w:rsid w:val="7466FD9D"/>
    <w:rsid w:val="7B7CED77"/>
    <w:rsid w:val="B7F79E45"/>
    <w:rsid w:val="DFFAB38A"/>
    <w:rsid w:val="EFAF54B8"/>
    <w:rsid w:val="FEBE843B"/>
    <w:rsid w:val="FF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412</Words>
  <Characters>473</Characters>
  <Paragraphs>135</Paragraphs>
  <TotalTime>12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2023-03-01T18:58:00Z</dcterms:created>
  <dc:creator>郁 婷</dc:creator>
  <cp:lastModifiedBy>修</cp:lastModifiedBy>
  <dcterms:modified xsi:type="dcterms:W3CDTF">2025-09-27T02:07:22Z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D9473183D0914347AA991D3285D302E2_12</vt:lpwstr>
  </property>
  <property fmtid="{D5CDD505-2E9C-101B-9397-08002B2CF9AE}" pid="4" name="KSOTemplateDocerSaveRecord">
    <vt:lpwstr>eyJoZGlkIjoiNjRhZGUzMmIwMGQ2YjY2MGY5OTVhMzZkYjBlOGYxOTAiLCJ1c2VySWQiOiI1MDMzNzgyMDkifQ==</vt:lpwstr>
  </property>
</Properties>
</file>