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0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widowControl/>
        <w:spacing w:before="100" w:beforeAutospacing="1" w:after="100" w:afterAutospacing="1" w:line="600" w:lineRule="exact"/>
        <w:jc w:val="center"/>
        <w:rPr>
          <w:rFonts w:ascii="方正小标宋简体" w:hAnsi="仿宋_GB2312" w:eastAsia="方正小标宋简体" w:cs="仿宋_GB2312"/>
          <w:kern w:val="0"/>
          <w:sz w:val="38"/>
          <w:szCs w:val="38"/>
        </w:rPr>
      </w:pPr>
      <w:r>
        <w:rPr>
          <w:rFonts w:hint="eastAsia" w:ascii="方正小标宋简体" w:hAnsi="仿宋_GB2312" w:eastAsia="方正小标宋简体" w:cs="仿宋_GB2312"/>
          <w:kern w:val="0"/>
          <w:sz w:val="38"/>
          <w:szCs w:val="38"/>
        </w:rPr>
        <w:t>上海市儿童青少年近视防控示范校申报表</w:t>
      </w:r>
    </w:p>
    <w:tbl>
      <w:tblPr>
        <w:tblStyle w:val="2"/>
        <w:tblpPr w:leftFromText="180" w:rightFromText="180" w:vertAnchor="text" w:horzAnchor="page" w:tblpX="1422" w:tblpY="158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936"/>
        <w:gridCol w:w="1195"/>
        <w:gridCol w:w="188"/>
        <w:gridCol w:w="189"/>
        <w:gridCol w:w="995"/>
        <w:gridCol w:w="485"/>
        <w:gridCol w:w="930"/>
        <w:gridCol w:w="466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15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学校名称</w:t>
            </w:r>
          </w:p>
        </w:tc>
        <w:tc>
          <w:tcPr>
            <w:tcW w:w="3988" w:type="dxa"/>
            <w:gridSpan w:val="6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辖区</w:t>
            </w:r>
          </w:p>
        </w:tc>
        <w:tc>
          <w:tcPr>
            <w:tcW w:w="206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215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校（园）长</w:t>
            </w:r>
          </w:p>
        </w:tc>
        <w:tc>
          <w:tcPr>
            <w:tcW w:w="93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669" w:type="dxa"/>
            <w:gridSpan w:val="3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206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215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分管校（园）长</w:t>
            </w:r>
          </w:p>
        </w:tc>
        <w:tc>
          <w:tcPr>
            <w:tcW w:w="93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669" w:type="dxa"/>
            <w:gridSpan w:val="3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206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15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3503" w:type="dxa"/>
            <w:gridSpan w:val="5"/>
            <w:noWrap/>
            <w:vAlign w:val="center"/>
          </w:tcPr>
          <w:p>
            <w:pPr>
              <w:spacing w:line="60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2531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2157" w:type="dxa"/>
            <w:vMerge w:val="restart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学校基本情况</w:t>
            </w:r>
          </w:p>
        </w:tc>
        <w:tc>
          <w:tcPr>
            <w:tcW w:w="93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学校类型</w:t>
            </w:r>
          </w:p>
        </w:tc>
        <w:tc>
          <w:tcPr>
            <w:tcW w:w="119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学生总数</w:t>
            </w:r>
          </w:p>
        </w:tc>
        <w:tc>
          <w:tcPr>
            <w:tcW w:w="1372" w:type="dxa"/>
            <w:gridSpan w:val="3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班级总数</w:t>
            </w:r>
          </w:p>
        </w:tc>
        <w:tc>
          <w:tcPr>
            <w:tcW w:w="141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教师总数</w:t>
            </w:r>
          </w:p>
        </w:tc>
        <w:tc>
          <w:tcPr>
            <w:tcW w:w="2531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学校卫生保健人员人数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157" w:type="dxa"/>
            <w:vMerge w:val="continue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gridSpan w:val="3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31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215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近年来学校的儿童青少年近视防控工作主要做法及成效（字数300字，请另附不少于2000字申报报告）</w:t>
            </w:r>
          </w:p>
        </w:tc>
        <w:tc>
          <w:tcPr>
            <w:tcW w:w="7449" w:type="dxa"/>
            <w:gridSpan w:val="9"/>
            <w:noWrap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9606" w:type="dxa"/>
            <w:gridSpan w:val="10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4665" w:type="dxa"/>
            <w:gridSpan w:val="5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学校意见</w:t>
            </w:r>
          </w:p>
        </w:tc>
        <w:tc>
          <w:tcPr>
            <w:tcW w:w="4941" w:type="dxa"/>
            <w:gridSpan w:val="5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区教育局意见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4665" w:type="dxa"/>
            <w:gridSpan w:val="5"/>
            <w:noWrap/>
            <w:vAlign w:val="center"/>
          </w:tcPr>
          <w:p>
            <w:pPr>
              <w:spacing w:line="6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单位公章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  <w:tc>
          <w:tcPr>
            <w:tcW w:w="4941" w:type="dxa"/>
            <w:gridSpan w:val="5"/>
            <w:noWrap/>
            <w:vAlign w:val="center"/>
          </w:tcPr>
          <w:p>
            <w:pPr>
              <w:spacing w:line="600" w:lineRule="exact"/>
              <w:ind w:firstLine="1470" w:firstLineChars="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ind w:firstLine="1470" w:firstLineChars="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ind w:firstLine="1470" w:firstLineChars="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ind w:firstLine="1470" w:firstLineChars="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单位公章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日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1.学校名称应填写规范全称。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2.学校类型分为幼儿园、小学、九年一贯制、十二年一贯制、完全中学、初级中学、高级中学、中等职业学校、职业高中学校、特殊教育学校。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3.报送邮件文件名格式：某某区某某学校2</w:t>
      </w:r>
      <w:r>
        <w:rPr>
          <w:rFonts w:ascii="仿宋_GB2312" w:hAnsi="仿宋_GB2312" w:eastAsia="仿宋_GB2312" w:cs="仿宋_GB2312"/>
          <w:sz w:val="24"/>
        </w:rPr>
        <w:t>02</w:t>
      </w:r>
      <w:r>
        <w:rPr>
          <w:rFonts w:hint="eastAsia" w:ascii="仿宋_GB2312" w:hAnsi="仿宋_GB2312" w:eastAsia="仿宋_GB2312" w:cs="仿宋_GB2312"/>
          <w:sz w:val="24"/>
        </w:rPr>
        <w:t>3</w:t>
      </w:r>
      <w:r>
        <w:rPr>
          <w:rFonts w:ascii="仿宋_GB2312" w:hAnsi="仿宋_GB2312" w:eastAsia="仿宋_GB2312" w:cs="仿宋_GB2312"/>
          <w:sz w:val="24"/>
        </w:rPr>
        <w:t>年近视防控</w:t>
      </w:r>
      <w:r>
        <w:rPr>
          <w:rFonts w:hint="eastAsia" w:ascii="仿宋_GB2312" w:hAnsi="仿宋_GB2312" w:eastAsia="仿宋_GB2312" w:cs="仿宋_GB2312"/>
          <w:sz w:val="24"/>
        </w:rPr>
        <w:t>示范校申报材料。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4.支撑材料应包含但不限于学校近视防控工作制度、近视健康管理方案、年度计划和总结、宣教记录，或其他图片、视频等；支撑材料名称格式：某某区某某学校+材料名称。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5.数据统计截止日期为2023年9月30日。</w:t>
      </w:r>
    </w:p>
    <w:p>
      <w:pPr>
        <w:spacing w:line="40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6163C6-4CC3-4FE8-98E4-0BD2BD8FF4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DAE8F48-0B33-441D-AD23-19ECB6508B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E1DB0C7-2F38-4F83-8ED1-3E0597B1E3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ZDVhNTk5OWRmNzFjMzBjMTQxOTYwZGIxYjUyZDEifQ=="/>
  </w:docVars>
  <w:rsids>
    <w:rsidRoot w:val="422A3A64"/>
    <w:rsid w:val="422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2023-10-12T02:33:00Z</dcterms:created>
  <dc:creator>孜孜</dc:creator>
  <cp:lastModifiedBy>孜孜</cp:lastModifiedBy>
  <dcterms:modified xsi:type="dcterms:W3CDTF">2023-10-12T02:33:36Z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682D7BA3E60146818DA637320B3B621B_11</vt:lpwstr>
  </property>
</Properties>
</file>