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D1F" w:rsidRDefault="005C110C">
      <w:pPr>
        <w:widowControl/>
        <w:jc w:val="center"/>
        <w:rPr>
          <w:rFonts w:ascii="黑体" w:eastAsia="黑体" w:hAnsi="黑体" w:cs="宋体"/>
          <w:kern w:val="0"/>
          <w:sz w:val="28"/>
          <w:szCs w:val="28"/>
        </w:rPr>
      </w:pPr>
      <w:r>
        <w:rPr>
          <w:rFonts w:ascii="黑体" w:eastAsia="黑体" w:hAnsi="黑体" w:cs="宋体" w:hint="eastAsia"/>
          <w:kern w:val="0"/>
          <w:sz w:val="28"/>
          <w:szCs w:val="28"/>
        </w:rPr>
        <w:t>第</w:t>
      </w:r>
      <w:r w:rsidR="00034B71">
        <w:rPr>
          <w:rFonts w:ascii="黑体" w:eastAsia="黑体" w:hAnsi="黑体" w:cs="宋体" w:hint="eastAsia"/>
          <w:kern w:val="0"/>
          <w:sz w:val="28"/>
          <w:szCs w:val="28"/>
        </w:rPr>
        <w:t>4</w:t>
      </w:r>
      <w:r>
        <w:rPr>
          <w:rFonts w:ascii="黑体" w:eastAsia="黑体" w:hAnsi="黑体" w:cs="宋体" w:hint="eastAsia"/>
          <w:kern w:val="0"/>
          <w:sz w:val="28"/>
          <w:szCs w:val="28"/>
        </w:rPr>
        <w:t>周</w:t>
      </w:r>
      <w:r w:rsidR="0054028D" w:rsidRPr="00476B7F">
        <w:rPr>
          <w:rFonts w:ascii="黑体" w:eastAsia="黑体" w:hAnsi="黑体" w:cs="宋体" w:hint="eastAsia"/>
          <w:kern w:val="0"/>
          <w:sz w:val="28"/>
          <w:szCs w:val="28"/>
        </w:rPr>
        <w:t>高</w:t>
      </w:r>
      <w:r w:rsidRPr="00476B7F">
        <w:rPr>
          <w:rFonts w:ascii="黑体" w:eastAsia="黑体" w:hAnsi="黑体" w:cs="宋体" w:hint="eastAsia"/>
          <w:kern w:val="0"/>
          <w:sz w:val="28"/>
          <w:szCs w:val="28"/>
        </w:rPr>
        <w:t>中教</w:t>
      </w:r>
      <w:r>
        <w:rPr>
          <w:rFonts w:ascii="黑体" w:eastAsia="黑体" w:hAnsi="黑体" w:cs="宋体" w:hint="eastAsia"/>
          <w:kern w:val="0"/>
          <w:sz w:val="28"/>
          <w:szCs w:val="28"/>
        </w:rPr>
        <w:t>研活动安排</w:t>
      </w:r>
    </w:p>
    <w:p w:rsidR="00D50D1F" w:rsidRDefault="005C110C">
      <w:pPr>
        <w:widowControl/>
        <w:jc w:val="left"/>
        <w:rPr>
          <w:rFonts w:ascii="黑体" w:eastAsia="黑体" w:hAnsi="黑体" w:cs="宋体"/>
          <w:kern w:val="0"/>
          <w:szCs w:val="21"/>
        </w:rPr>
      </w:pPr>
      <w:r>
        <w:rPr>
          <w:rFonts w:ascii="黑体" w:eastAsia="黑体" w:hAnsi="黑体" w:cs="宋体" w:hint="eastAsia"/>
          <w:kern w:val="0"/>
          <w:szCs w:val="21"/>
        </w:rPr>
        <w:t>第</w:t>
      </w:r>
      <w:r w:rsidR="00034B71">
        <w:rPr>
          <w:rFonts w:ascii="黑体" w:eastAsia="黑体" w:hAnsi="黑体" w:cs="宋体" w:hint="eastAsia"/>
          <w:kern w:val="0"/>
          <w:szCs w:val="21"/>
        </w:rPr>
        <w:t>4</w:t>
      </w:r>
      <w:r>
        <w:rPr>
          <w:rFonts w:ascii="黑体" w:eastAsia="黑体" w:hAnsi="黑体" w:cs="宋体" w:hint="eastAsia"/>
          <w:kern w:val="0"/>
          <w:szCs w:val="21"/>
        </w:rPr>
        <w:t>周</w:t>
      </w:r>
      <w:r>
        <w:rPr>
          <w:rFonts w:ascii="黑体" w:eastAsia="黑体" w:hAnsi="黑体" w:cs="宋体"/>
          <w:kern w:val="0"/>
          <w:szCs w:val="21"/>
        </w:rPr>
        <w:t>（</w:t>
      </w:r>
      <w:r>
        <w:rPr>
          <w:rFonts w:ascii="黑体" w:eastAsia="黑体" w:hAnsi="黑体" w:cs="宋体" w:hint="eastAsia"/>
          <w:kern w:val="0"/>
          <w:szCs w:val="21"/>
        </w:rPr>
        <w:t>2025.9.</w:t>
      </w:r>
      <w:r w:rsidR="00034B71">
        <w:rPr>
          <w:rFonts w:ascii="黑体" w:eastAsia="黑体" w:hAnsi="黑体" w:cs="宋体" w:hint="eastAsia"/>
          <w:kern w:val="0"/>
          <w:szCs w:val="21"/>
        </w:rPr>
        <w:t>22</w:t>
      </w:r>
      <w:r>
        <w:rPr>
          <w:rFonts w:ascii="黑体" w:eastAsia="黑体" w:hAnsi="黑体" w:cs="宋体" w:hint="eastAsia"/>
          <w:kern w:val="0"/>
          <w:szCs w:val="21"/>
        </w:rPr>
        <w:t>-9.</w:t>
      </w:r>
      <w:r w:rsidR="00034B71">
        <w:rPr>
          <w:rFonts w:ascii="黑体" w:eastAsia="黑体" w:hAnsi="黑体" w:cs="宋体" w:hint="eastAsia"/>
          <w:kern w:val="0"/>
          <w:szCs w:val="21"/>
        </w:rPr>
        <w:t>26</w:t>
      </w:r>
      <w:r>
        <w:rPr>
          <w:rFonts w:ascii="黑体" w:eastAsia="黑体" w:hAnsi="黑体" w:cs="宋体" w:hint="eastAsia"/>
          <w:kern w:val="0"/>
          <w:szCs w:val="21"/>
        </w:rPr>
        <w:t>）</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1"/>
        <w:gridCol w:w="2268"/>
        <w:gridCol w:w="1418"/>
        <w:gridCol w:w="1418"/>
        <w:gridCol w:w="1701"/>
        <w:gridCol w:w="1842"/>
      </w:tblGrid>
      <w:tr w:rsidR="00476B7F"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Default="00476B7F">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时间</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Default="00476B7F">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学科活动内容</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Default="00476B7F">
            <w:pPr>
              <w:widowControl/>
              <w:spacing w:line="285" w:lineRule="atLeast"/>
              <w:jc w:val="center"/>
              <w:rPr>
                <w:rFonts w:ascii="黑体" w:eastAsia="黑体" w:hAnsi="黑体" w:cs="宋体"/>
                <w:kern w:val="0"/>
                <w:szCs w:val="21"/>
              </w:rPr>
            </w:pPr>
            <w:r>
              <w:rPr>
                <w:rFonts w:ascii="黑体" w:eastAsia="黑体" w:hAnsi="黑体" w:cs="宋体" w:hint="eastAsia"/>
                <w:kern w:val="0"/>
                <w:szCs w:val="21"/>
              </w:rPr>
              <w:t>活动地点</w:t>
            </w:r>
          </w:p>
        </w:tc>
        <w:tc>
          <w:tcPr>
            <w:tcW w:w="695" w:type="pct"/>
            <w:tcBorders>
              <w:top w:val="outset" w:sz="6" w:space="0" w:color="auto"/>
              <w:left w:val="outset" w:sz="6" w:space="0" w:color="auto"/>
              <w:bottom w:val="outset" w:sz="6" w:space="0" w:color="auto"/>
              <w:right w:val="outset" w:sz="6" w:space="0" w:color="auto"/>
            </w:tcBorders>
          </w:tcPr>
          <w:p w:rsidR="00476B7F" w:rsidRDefault="00476B7F">
            <w:pPr>
              <w:widowControl/>
              <w:spacing w:line="285" w:lineRule="atLeast"/>
              <w:jc w:val="center"/>
              <w:rPr>
                <w:rFonts w:ascii="黑体" w:eastAsia="黑体" w:hAnsi="黑体" w:cs="宋体"/>
                <w:kern w:val="0"/>
                <w:szCs w:val="21"/>
              </w:rPr>
            </w:pPr>
            <w:r>
              <w:rPr>
                <w:rFonts w:ascii="黑体" w:eastAsia="黑体" w:hAnsi="黑体" w:cs="宋体" w:hint="eastAsia"/>
                <w:kern w:val="0"/>
                <w:szCs w:val="21"/>
              </w:rPr>
              <w:t>活动场地</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Default="00476B7F">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出席对象</w:t>
            </w:r>
          </w:p>
        </w:tc>
        <w:tc>
          <w:tcPr>
            <w:tcW w:w="903" w:type="pct"/>
            <w:tcBorders>
              <w:top w:val="outset" w:sz="6" w:space="0" w:color="auto"/>
              <w:left w:val="outset" w:sz="6" w:space="0" w:color="auto"/>
              <w:bottom w:val="outset" w:sz="6" w:space="0" w:color="auto"/>
              <w:right w:val="outset" w:sz="6" w:space="0" w:color="auto"/>
            </w:tcBorders>
            <w:vAlign w:val="center"/>
          </w:tcPr>
          <w:p w:rsidR="00476B7F" w:rsidRDefault="00476B7F">
            <w:pPr>
              <w:widowControl/>
              <w:spacing w:line="285" w:lineRule="atLeast"/>
              <w:jc w:val="center"/>
              <w:rPr>
                <w:rFonts w:ascii="宋体" w:eastAsia="宋体" w:hAnsi="宋体" w:cs="宋体"/>
                <w:kern w:val="0"/>
                <w:szCs w:val="21"/>
              </w:rPr>
            </w:pPr>
            <w:r>
              <w:rPr>
                <w:rFonts w:ascii="黑体" w:eastAsia="黑体" w:hAnsi="黑体" w:cs="宋体" w:hint="eastAsia"/>
                <w:kern w:val="0"/>
                <w:szCs w:val="21"/>
              </w:rPr>
              <w:t>备注</w:t>
            </w:r>
          </w:p>
        </w:tc>
      </w:tr>
      <w:tr w:rsidR="00476B7F" w:rsidRPr="00476B7F"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6F6119" w:rsidP="00DF4697">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color w:val="000000"/>
                  <w:kern w:val="0"/>
                  <w:sz w:val="18"/>
                  <w:szCs w:val="18"/>
                </w:rPr>
                <w:id w:val="728592018"/>
                <w:placeholder>
                  <w:docPart w:val="6E1A996F6CD3483BAB296773F8F1ADB9"/>
                </w:placeholder>
                <w:date w:fullDate="2025-09-23T00:00:00Z">
                  <w:dateFormat w:val="yyyy年M月d日星期W"/>
                  <w:lid w:val="zh-CN"/>
                  <w:storeMappedDataAs w:val="dateTime"/>
                  <w:calendar w:val="gregorian"/>
                </w:date>
              </w:sdtPr>
              <w:sdtEndPr/>
              <w:sdtContent>
                <w:r w:rsidR="00476B7F" w:rsidRPr="00C07BA2">
                  <w:rPr>
                    <w:rFonts w:asciiTheme="majorEastAsia" w:eastAsiaTheme="majorEastAsia" w:hAnsiTheme="majorEastAsia" w:cs="宋体" w:hint="eastAsia"/>
                    <w:color w:val="000000"/>
                    <w:kern w:val="0"/>
                    <w:sz w:val="18"/>
                    <w:szCs w:val="18"/>
                  </w:rPr>
                  <w:t>2025年9月23日星期二</w:t>
                </w:r>
              </w:sdtContent>
            </w:sdt>
          </w:p>
          <w:p w:rsidR="00476B7F" w:rsidRPr="00C07BA2" w:rsidRDefault="00476B7F" w:rsidP="00DF4697">
            <w:pPr>
              <w:widowControl/>
              <w:wordWrap w:val="0"/>
              <w:jc w:val="center"/>
              <w:rPr>
                <w:rFonts w:asciiTheme="majorEastAsia" w:eastAsiaTheme="majorEastAsia" w:hAnsiTheme="majorEastAsia" w:cs="宋体"/>
                <w:color w:val="000000"/>
                <w:spacing w:val="-8"/>
                <w:kern w:val="0"/>
                <w:sz w:val="18"/>
                <w:szCs w:val="18"/>
              </w:rPr>
            </w:pPr>
            <w:r w:rsidRPr="00C07BA2">
              <w:rPr>
                <w:rFonts w:asciiTheme="majorEastAsia" w:eastAsiaTheme="majorEastAsia" w:hAnsiTheme="majorEastAsia" w:cs="宋体" w:hint="eastAsia"/>
                <w:color w:val="000000"/>
                <w:spacing w:val="-8"/>
                <w:kern w:val="0"/>
                <w:sz w:val="18"/>
                <w:szCs w:val="18"/>
              </w:rPr>
              <w:t>下午13:00</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中学信息科技教研活动</w:t>
            </w:r>
          </w:p>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中小学人工智能通识培训系列（二）</w:t>
            </w:r>
          </w:p>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1.讲座：</w:t>
            </w:r>
          </w:p>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人工智能赋能学习的策略与案例</w:t>
            </w:r>
          </w:p>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主讲：秦红斌</w:t>
            </w:r>
          </w:p>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2.交流互动</w:t>
            </w:r>
          </w:p>
          <w:p w:rsidR="00476B7F" w:rsidRPr="00C07BA2" w:rsidRDefault="00476B7F" w:rsidP="00DF4697">
            <w:pPr>
              <w:widowControl/>
              <w:wordWrap w:val="0"/>
              <w:jc w:val="left"/>
              <w:rPr>
                <w:rFonts w:asciiTheme="majorEastAsia" w:eastAsiaTheme="majorEastAsia" w:hAnsiTheme="majorEastAsia" w:cs="宋体"/>
                <w:color w:val="000000"/>
                <w:kern w:val="0"/>
                <w:sz w:val="18"/>
                <w:szCs w:val="18"/>
              </w:rPr>
            </w:pP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center"/>
              <w:rPr>
                <w:rFonts w:asciiTheme="majorEastAsia" w:eastAsiaTheme="majorEastAsia" w:hAnsiTheme="majorEastAsia" w:cs="宋体"/>
                <w:color w:val="FF0000"/>
                <w:kern w:val="0"/>
                <w:sz w:val="18"/>
                <w:szCs w:val="18"/>
              </w:rPr>
            </w:pPr>
            <w:r w:rsidRPr="00C07BA2">
              <w:rPr>
                <w:rFonts w:asciiTheme="majorEastAsia" w:eastAsiaTheme="majorEastAsia" w:hAnsiTheme="majorEastAsia" w:cs="宋体" w:hint="eastAsia"/>
                <w:color w:val="000000"/>
                <w:kern w:val="0"/>
                <w:sz w:val="18"/>
                <w:szCs w:val="18"/>
              </w:rPr>
              <w:t>上海实验学校嘉定新城分校</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中学部</w:t>
            </w:r>
          </w:p>
          <w:p w:rsidR="00476B7F" w:rsidRPr="00C07BA2" w:rsidRDefault="00476B7F" w:rsidP="00DF4697">
            <w:pPr>
              <w:widowControl/>
              <w:wordWrap w:val="0"/>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C102报告厅</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lef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color w:val="000000"/>
                <w:kern w:val="0"/>
                <w:sz w:val="18"/>
                <w:szCs w:val="18"/>
              </w:rPr>
              <w:t>全体高中信息科技教师</w:t>
            </w:r>
            <w:r w:rsidRPr="00C07BA2">
              <w:rPr>
                <w:rFonts w:asciiTheme="majorEastAsia" w:eastAsiaTheme="majorEastAsia" w:hAnsiTheme="majorEastAsia" w:cs="宋体" w:hint="eastAsia"/>
                <w:kern w:val="0"/>
                <w:sz w:val="18"/>
                <w:szCs w:val="18"/>
              </w:rPr>
              <w:tab/>
            </w: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学校地址：裕民南路500号</w:t>
            </w:r>
          </w:p>
          <w:p w:rsidR="00476B7F" w:rsidRPr="00C07BA2" w:rsidRDefault="00476B7F" w:rsidP="00DF4697">
            <w:pPr>
              <w:widowControl/>
              <w:jc w:val="lef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color w:val="000000"/>
                <w:kern w:val="0"/>
                <w:sz w:val="18"/>
                <w:szCs w:val="18"/>
              </w:rPr>
              <w:t>停车地址：双丁路241号进地下车库（中学部</w:t>
            </w: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6F6119" w:rsidP="00DF4697">
            <w:pPr>
              <w:widowControl/>
              <w:spacing w:line="0" w:lineRule="atLeast"/>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color w:val="000000"/>
                  <w:kern w:val="0"/>
                  <w:sz w:val="18"/>
                  <w:szCs w:val="18"/>
                </w:rPr>
                <w:id w:val="-1"/>
                <w:placeholder>
                  <w:docPart w:val="2B5D5B350B28480CAC71469674B6CC76"/>
                </w:placeholder>
                <w:date w:fullDate="2025-09-23T00:00:00Z">
                  <w:dateFormat w:val="yyyy年M月d日星期W"/>
                  <w:lid w:val="zh-CN"/>
                  <w:storeMappedDataAs w:val="dateTime"/>
                  <w:calendar w:val="gregorian"/>
                </w:date>
              </w:sdtPr>
              <w:sdtEndPr/>
              <w:sdtContent>
                <w:r w:rsidR="00476B7F" w:rsidRPr="00C07BA2">
                  <w:rPr>
                    <w:rFonts w:asciiTheme="majorEastAsia" w:eastAsiaTheme="majorEastAsia" w:hAnsiTheme="majorEastAsia" w:cs="宋体" w:hint="eastAsia"/>
                    <w:color w:val="000000"/>
                    <w:kern w:val="0"/>
                    <w:sz w:val="18"/>
                    <w:szCs w:val="18"/>
                  </w:rPr>
                  <w:t>2025年9月23日星期二</w:t>
                </w:r>
              </w:sdtContent>
            </w:sdt>
          </w:p>
          <w:p w:rsidR="00476B7F" w:rsidRPr="00C07BA2" w:rsidRDefault="00476B7F" w:rsidP="00DF4697">
            <w:pPr>
              <w:widowControl/>
              <w:spacing w:line="0" w:lineRule="atLeast"/>
              <w:jc w:val="center"/>
              <w:rPr>
                <w:rFonts w:asciiTheme="majorEastAsia" w:eastAsiaTheme="majorEastAsia" w:hAnsiTheme="majorEastAsia" w:cs="宋体"/>
                <w:color w:val="000000"/>
                <w:spacing w:val="-8"/>
                <w:kern w:val="0"/>
                <w:sz w:val="18"/>
                <w:szCs w:val="18"/>
              </w:rPr>
            </w:pPr>
            <w:r w:rsidRPr="00C07BA2">
              <w:rPr>
                <w:rFonts w:asciiTheme="majorEastAsia" w:eastAsiaTheme="majorEastAsia" w:hAnsiTheme="majorEastAsia" w:cs="宋体" w:hint="eastAsia"/>
                <w:color w:val="000000"/>
                <w:spacing w:val="-8"/>
                <w:kern w:val="0"/>
                <w:sz w:val="18"/>
                <w:szCs w:val="18"/>
              </w:rPr>
              <w:t>下午13:00-16:00</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活动主题：以探究启思，以文化育人</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（交大附中嘉定分校市高中数学学科教学高地先导性研究与实践项目校展示活动）</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一、教学观摩</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1.时间： 下午第1节, 13:00-13:40</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课题:平均不等式及其应用</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班级：高一(10)班</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执教：邓杰</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2.时间：下午第1节, 13:00-13:40</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课题:抛物线的光学性质</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班级：高二(2)班</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执教：吴宝洲</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二、致辞 曹建华</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三、微报告(13:50-14:35)</w:t>
            </w:r>
          </w:p>
          <w:p w:rsidR="00476B7F" w:rsidRPr="00C07BA2" w:rsidRDefault="00476B7F" w:rsidP="00DF4697">
            <w:pPr>
              <w:widowControl/>
              <w:spacing w:line="0" w:lineRule="atLeast"/>
              <w:ind w:left="540" w:hangingChars="300" w:hanging="54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 xml:space="preserve">1.让数学史“活”起来   钟萍  </w:t>
            </w:r>
          </w:p>
          <w:p w:rsidR="00476B7F" w:rsidRPr="00C07BA2" w:rsidRDefault="00476B7F" w:rsidP="00DF4697">
            <w:pPr>
              <w:widowControl/>
              <w:spacing w:line="0" w:lineRule="atLeast"/>
              <w:ind w:left="540" w:hangingChars="300" w:hanging="54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2.基于探究的教学思考   王敏杰</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四、专家点评及互动分享(14:35-16:00)</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1.市数学教研员 方耀华老师点评</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2.华东师范大学 熊斌教授点评</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rPr>
                <w:rFonts w:asciiTheme="majorEastAsia" w:eastAsiaTheme="majorEastAsia" w:hAnsiTheme="majorEastAsia"/>
                <w:sz w:val="18"/>
                <w:szCs w:val="18"/>
              </w:rPr>
            </w:pPr>
            <w:r w:rsidRPr="00C07BA2">
              <w:rPr>
                <w:rFonts w:asciiTheme="majorEastAsia" w:eastAsiaTheme="majorEastAsia" w:hAnsiTheme="majorEastAsia" w:hint="eastAsia"/>
                <w:sz w:val="18"/>
                <w:szCs w:val="18"/>
              </w:rPr>
              <w:t>上海交通大学附属中学嘉定分校</w:t>
            </w:r>
          </w:p>
          <w:p w:rsidR="00476B7F" w:rsidRPr="00C07BA2" w:rsidRDefault="00476B7F" w:rsidP="00DF4697">
            <w:pPr>
              <w:widowControl/>
              <w:spacing w:line="0" w:lineRule="atLeast"/>
              <w:jc w:val="center"/>
              <w:rPr>
                <w:rFonts w:asciiTheme="majorEastAsia" w:eastAsiaTheme="majorEastAsia" w:hAnsiTheme="majorEastAsia" w:cs="宋体"/>
                <w:color w:val="FF0000"/>
                <w:kern w:val="0"/>
                <w:sz w:val="18"/>
                <w:szCs w:val="18"/>
              </w:rPr>
            </w:pPr>
            <w:r w:rsidRPr="00C07BA2">
              <w:rPr>
                <w:rFonts w:asciiTheme="majorEastAsia" w:eastAsiaTheme="majorEastAsia" w:hAnsiTheme="majorEastAsia" w:hint="eastAsia"/>
                <w:sz w:val="18"/>
                <w:szCs w:val="18"/>
              </w:rPr>
              <w:t>嘉定新城云谷路1660号</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spacing w:line="0" w:lineRule="atLeas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上课地点:</w:t>
            </w:r>
          </w:p>
          <w:p w:rsidR="00476B7F" w:rsidRPr="00C07BA2" w:rsidRDefault="00476B7F" w:rsidP="00DF4697">
            <w:pPr>
              <w:widowControl/>
              <w:spacing w:line="0" w:lineRule="atLeas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G109</w:t>
            </w:r>
          </w:p>
          <w:p w:rsidR="00476B7F" w:rsidRPr="00C07BA2" w:rsidRDefault="00476B7F" w:rsidP="00DF4697">
            <w:pPr>
              <w:widowControl/>
              <w:spacing w:line="0" w:lineRule="atLeas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/阶梯教室/Classin教室</w:t>
            </w:r>
          </w:p>
          <w:p w:rsidR="00476B7F" w:rsidRPr="00C07BA2" w:rsidRDefault="00476B7F" w:rsidP="00DF4697">
            <w:pPr>
              <w:widowControl/>
              <w:spacing w:line="0" w:lineRule="atLeas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报告地点:</w:t>
            </w:r>
          </w:p>
          <w:p w:rsidR="00476B7F" w:rsidRPr="00C07BA2" w:rsidRDefault="00476B7F" w:rsidP="00DF4697">
            <w:pPr>
              <w:widowControl/>
              <w:spacing w:line="0" w:lineRule="atLeas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rPr>
              <w:t>阶梯教室</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数学学科中心组成员</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各校数学教研组长</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各校高一、高二全体数学老师</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2010曹建华名师工作室</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2032金荣生名师工作室</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2009王敏杰名师工作室</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2011胡迎霞名师工作室</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3013钟萍名师工作室</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3012周丽娟名师工作室</w:t>
            </w:r>
          </w:p>
          <w:p w:rsidR="00476B7F" w:rsidRPr="00C07BA2" w:rsidRDefault="00476B7F" w:rsidP="00DF4697">
            <w:pPr>
              <w:widowControl/>
              <w:spacing w:line="0" w:lineRule="atLeast"/>
              <w:rPr>
                <w:rFonts w:asciiTheme="majorEastAsia" w:eastAsiaTheme="majorEastAsia" w:hAnsiTheme="majorEastAsia" w:cs="宋体"/>
                <w:kern w:val="0"/>
                <w:sz w:val="18"/>
                <w:szCs w:val="18"/>
              </w:rPr>
            </w:pPr>
          </w:p>
          <w:p w:rsidR="00476B7F" w:rsidRPr="00C07BA2" w:rsidRDefault="00476B7F" w:rsidP="00DF4697">
            <w:pPr>
              <w:widowControl/>
              <w:spacing w:line="0" w:lineRule="atLeast"/>
              <w:jc w:val="lef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3014 彭朴名师工作室</w:t>
            </w:r>
          </w:p>
          <w:p w:rsidR="00476B7F" w:rsidRPr="00C07BA2" w:rsidRDefault="00476B7F" w:rsidP="00DF4697">
            <w:pPr>
              <w:widowControl/>
              <w:spacing w:line="0" w:lineRule="atLeast"/>
              <w:jc w:val="left"/>
              <w:rPr>
                <w:rFonts w:asciiTheme="majorEastAsia" w:eastAsiaTheme="majorEastAsia" w:hAnsiTheme="majorEastAsia" w:cs="宋体"/>
                <w:kern w:val="0"/>
                <w:sz w:val="18"/>
                <w:szCs w:val="18"/>
              </w:rPr>
            </w:pP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spacing w:line="0" w:lineRule="atLeast"/>
              <w:jc w:val="left"/>
              <w:rPr>
                <w:rFonts w:asciiTheme="majorEastAsia" w:eastAsiaTheme="majorEastAsia" w:hAnsiTheme="majorEastAsia" w:cs="宋体"/>
                <w:kern w:val="0"/>
                <w:sz w:val="18"/>
                <w:szCs w:val="18"/>
              </w:rPr>
            </w:pP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6F6119" w:rsidP="00DF4697">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kern w:val="0"/>
                  <w:sz w:val="18"/>
                  <w:szCs w:val="18"/>
                </w:rPr>
                <w:id w:val="-612356186"/>
                <w:placeholder>
                  <w:docPart w:val="D87730C5DF814E5096D17A69C0E98DA6"/>
                </w:placeholder>
                <w:date w:fullDate="2025-09-23T00:00:00Z">
                  <w:dateFormat w:val="yyyy年M月d日星期W"/>
                  <w:lid w:val="zh-CN"/>
                  <w:storeMappedDataAs w:val="dateTime"/>
                  <w:calendar w:val="gregorian"/>
                </w:date>
              </w:sdtPr>
              <w:sdtEndPr/>
              <w:sdtContent>
                <w:r w:rsidR="00476B7F" w:rsidRPr="00C07BA2">
                  <w:rPr>
                    <w:rFonts w:asciiTheme="majorEastAsia" w:eastAsiaTheme="majorEastAsia" w:hAnsiTheme="majorEastAsia" w:cs="宋体" w:hint="eastAsia"/>
                    <w:kern w:val="0"/>
                    <w:sz w:val="18"/>
                    <w:szCs w:val="18"/>
                  </w:rPr>
                  <w:t>2025年9月23日星期二</w:t>
                </w:r>
              </w:sdtContent>
            </w:sdt>
          </w:p>
          <w:p w:rsidR="00476B7F" w:rsidRPr="00C07BA2" w:rsidRDefault="00476B7F" w:rsidP="00DF4697">
            <w:pPr>
              <w:widowControl/>
              <w:wordWrap w:val="0"/>
              <w:jc w:val="center"/>
              <w:rPr>
                <w:rFonts w:asciiTheme="majorEastAsia" w:eastAsiaTheme="majorEastAsia" w:hAnsiTheme="majorEastAsia" w:cs="宋体"/>
                <w:spacing w:val="-8"/>
                <w:kern w:val="0"/>
                <w:sz w:val="18"/>
                <w:szCs w:val="18"/>
              </w:rPr>
            </w:pPr>
            <w:r w:rsidRPr="00C07BA2">
              <w:rPr>
                <w:rFonts w:asciiTheme="majorEastAsia" w:eastAsiaTheme="majorEastAsia" w:hAnsiTheme="majorEastAsia" w:cs="宋体" w:hint="eastAsia"/>
                <w:spacing w:val="-8"/>
                <w:kern w:val="0"/>
                <w:sz w:val="18"/>
                <w:szCs w:val="18"/>
              </w:rPr>
              <w:t>下午13:30</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活动主题：聚焦学生表现，优化学习方式，提升思维品质2</w:t>
            </w:r>
          </w:p>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hint="eastAsia"/>
                <w:sz w:val="18"/>
                <w:szCs w:val="18"/>
              </w:rPr>
              <w:t>1.工作坊：技术赋能写作教学：词汇复杂度智能评估</w:t>
            </w:r>
          </w:p>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时间：13:30-14:30</w:t>
            </w:r>
          </w:p>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工作坊主持：复旦大学外语学院英文系 王威然</w:t>
            </w:r>
          </w:p>
          <w:p w:rsidR="00476B7F" w:rsidRPr="00C07BA2" w:rsidRDefault="00476B7F" w:rsidP="00DF4697">
            <w:pPr>
              <w:widowControl/>
              <w:numPr>
                <w:ilvl w:val="0"/>
                <w:numId w:val="6"/>
              </w:numPr>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AI实践经验交流</w:t>
            </w:r>
          </w:p>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交流人：松江区高中英语教研员 凌清华</w:t>
            </w:r>
          </w:p>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3.集体研讨</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上海大学附属嘉定高级中学</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屏屏互动教室</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嘉定区高一和高三英语教师，每校两名老师参加（高一和高三各一名）</w:t>
            </w: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宋体"/>
                <w:kern w:val="0"/>
                <w:sz w:val="18"/>
                <w:szCs w:val="18"/>
              </w:rPr>
            </w:pP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6F6119" w:rsidP="00DF4697">
            <w:pPr>
              <w:widowControl/>
              <w:spacing w:line="360" w:lineRule="auto"/>
              <w:jc w:val="center"/>
              <w:rPr>
                <w:rFonts w:asciiTheme="majorEastAsia" w:eastAsiaTheme="majorEastAsia" w:hAnsiTheme="majorEastAsia" w:cs="方正楷体_GB2312"/>
                <w:kern w:val="0"/>
                <w:sz w:val="18"/>
                <w:szCs w:val="18"/>
              </w:rPr>
            </w:pPr>
            <w:sdt>
              <w:sdtPr>
                <w:rPr>
                  <w:rFonts w:asciiTheme="majorEastAsia" w:eastAsiaTheme="majorEastAsia" w:hAnsiTheme="majorEastAsia" w:cs="方正楷体_GB2312" w:hint="eastAsia"/>
                  <w:color w:val="000000"/>
                  <w:kern w:val="0"/>
                  <w:sz w:val="18"/>
                  <w:szCs w:val="18"/>
                </w:rPr>
                <w:id w:val="-1804380082"/>
                <w:placeholder>
                  <w:docPart w:val="3C6F65203D204342B92B1F8446FBE851"/>
                </w:placeholder>
                <w:date w:fullDate="2025-09-24T00:00:00Z">
                  <w:dateFormat w:val="yyyy年M月d日星期W"/>
                  <w:lid w:val="zh-CN"/>
                  <w:storeMappedDataAs w:val="dateTime"/>
                  <w:calendar w:val="gregorian"/>
                </w:date>
              </w:sdtPr>
              <w:sdtEndPr/>
              <w:sdtContent>
                <w:r w:rsidR="00476B7F" w:rsidRPr="00C07BA2">
                  <w:rPr>
                    <w:rFonts w:asciiTheme="majorEastAsia" w:eastAsiaTheme="majorEastAsia" w:hAnsiTheme="majorEastAsia" w:cs="方正楷体_GB2312" w:hint="eastAsia"/>
                    <w:color w:val="000000"/>
                    <w:kern w:val="0"/>
                    <w:sz w:val="18"/>
                    <w:szCs w:val="18"/>
                  </w:rPr>
                  <w:t>2025年9月24日星期三</w:t>
                </w:r>
              </w:sdtContent>
            </w:sdt>
          </w:p>
          <w:p w:rsidR="00476B7F" w:rsidRPr="00C07BA2" w:rsidRDefault="00476B7F" w:rsidP="00DF4697">
            <w:pPr>
              <w:widowControl/>
              <w:wordWrap w:val="0"/>
              <w:spacing w:line="360" w:lineRule="auto"/>
              <w:jc w:val="center"/>
              <w:rPr>
                <w:rFonts w:asciiTheme="majorEastAsia" w:eastAsiaTheme="majorEastAsia" w:hAnsiTheme="majorEastAsia" w:cs="方正楷体_GB2312"/>
                <w:color w:val="000000"/>
                <w:spacing w:val="-8"/>
                <w:kern w:val="0"/>
                <w:sz w:val="18"/>
                <w:szCs w:val="18"/>
              </w:rPr>
            </w:pPr>
            <w:r w:rsidRPr="00C07BA2">
              <w:rPr>
                <w:rFonts w:asciiTheme="majorEastAsia" w:eastAsiaTheme="majorEastAsia" w:hAnsiTheme="majorEastAsia" w:cs="方正楷体_GB2312" w:hint="eastAsia"/>
                <w:color w:val="000000"/>
                <w:spacing w:val="-8"/>
                <w:kern w:val="0"/>
                <w:sz w:val="18"/>
                <w:szCs w:val="18"/>
              </w:rPr>
              <w:lastRenderedPageBreak/>
              <w:t>下午13：15</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pStyle w:val="a5"/>
              <w:widowControl/>
              <w:ind w:left="180" w:hangingChars="100" w:hanging="180"/>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lastRenderedPageBreak/>
              <w:t>“引导数字化转型、关注项目化实施、凸显多样化呈现”——嘉定区中学艺术</w:t>
            </w:r>
            <w:r w:rsidRPr="00C07BA2">
              <w:rPr>
                <w:rFonts w:asciiTheme="majorEastAsia" w:eastAsiaTheme="majorEastAsia" w:hAnsiTheme="majorEastAsia" w:cs="方正楷体_GB2312" w:hint="eastAsia"/>
                <w:sz w:val="18"/>
                <w:szCs w:val="18"/>
              </w:rPr>
              <w:lastRenderedPageBreak/>
              <w:t>（戏剧含戏曲）学科双新推进专题培训 </w:t>
            </w:r>
          </w:p>
          <w:p w:rsidR="00476B7F" w:rsidRPr="00C07BA2" w:rsidRDefault="00476B7F" w:rsidP="00DF4697">
            <w:pPr>
              <w:pStyle w:val="a5"/>
              <w:widowControl/>
              <w:ind w:firstLine="300"/>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t>暨上海市第五期双名工程“种子计划”司欢欢初中艺术工作室活动：</w:t>
            </w:r>
          </w:p>
          <w:p w:rsidR="00476B7F" w:rsidRPr="00C07BA2" w:rsidRDefault="00476B7F" w:rsidP="00DF4697">
            <w:pPr>
              <w:widowControl/>
              <w:numPr>
                <w:ilvl w:val="0"/>
                <w:numId w:val="4"/>
              </w:numPr>
              <w:rPr>
                <w:rFonts w:asciiTheme="majorEastAsia" w:eastAsiaTheme="majorEastAsia" w:hAnsiTheme="majorEastAsia" w:cs="方正楷体_GB2312"/>
                <w:kern w:val="0"/>
                <w:sz w:val="18"/>
                <w:szCs w:val="18"/>
              </w:rPr>
            </w:pPr>
            <w:r w:rsidRPr="00C07BA2">
              <w:rPr>
                <w:rFonts w:asciiTheme="majorEastAsia" w:eastAsiaTheme="majorEastAsia" w:hAnsiTheme="majorEastAsia" w:cs="方正楷体_GB2312" w:hint="eastAsia"/>
                <w:kern w:val="0"/>
                <w:sz w:val="18"/>
                <w:szCs w:val="18"/>
              </w:rPr>
              <w:t>专家讲座：</w:t>
            </w:r>
          </w:p>
          <w:p w:rsidR="00476B7F" w:rsidRPr="00C07BA2" w:rsidRDefault="00476B7F" w:rsidP="00DF4697">
            <w:pPr>
              <w:widowControl/>
              <w:rPr>
                <w:rFonts w:asciiTheme="majorEastAsia" w:eastAsiaTheme="majorEastAsia" w:hAnsiTheme="majorEastAsia" w:cs="方正楷体_GB2312"/>
                <w:kern w:val="0"/>
                <w:sz w:val="18"/>
                <w:szCs w:val="18"/>
              </w:rPr>
            </w:pPr>
            <w:r w:rsidRPr="00C07BA2">
              <w:rPr>
                <w:rFonts w:asciiTheme="majorEastAsia" w:eastAsiaTheme="majorEastAsia" w:hAnsiTheme="majorEastAsia" w:cs="方正楷体_GB2312" w:hint="eastAsia"/>
                <w:kern w:val="0"/>
                <w:sz w:val="18"/>
                <w:szCs w:val="18"/>
              </w:rPr>
              <w:t>特邀中国当代京剧名家、余派老生：王珮瑜做《瑜乐京剧课》专题讲座</w:t>
            </w:r>
          </w:p>
          <w:p w:rsidR="00476B7F" w:rsidRPr="00C07BA2" w:rsidRDefault="00476B7F" w:rsidP="00DF4697">
            <w:pPr>
              <w:widowControl/>
              <w:numPr>
                <w:ilvl w:val="0"/>
                <w:numId w:val="4"/>
              </w:numPr>
              <w:rPr>
                <w:rFonts w:asciiTheme="majorEastAsia" w:eastAsiaTheme="majorEastAsia" w:hAnsiTheme="majorEastAsia" w:cs="方正楷体_GB2312"/>
                <w:color w:val="000000"/>
                <w:kern w:val="0"/>
                <w:sz w:val="18"/>
                <w:szCs w:val="18"/>
                <w:lang w:bidi="ar"/>
              </w:rPr>
            </w:pPr>
            <w:r w:rsidRPr="00C07BA2">
              <w:rPr>
                <w:rFonts w:asciiTheme="majorEastAsia" w:eastAsiaTheme="majorEastAsia" w:hAnsiTheme="majorEastAsia" w:cs="方正楷体_GB2312" w:hint="eastAsia"/>
                <w:kern w:val="0"/>
                <w:sz w:val="18"/>
                <w:szCs w:val="18"/>
              </w:rPr>
              <w:t>互动交流</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pStyle w:val="a5"/>
              <w:widowControl/>
              <w:ind w:left="180" w:hangingChars="100" w:hanging="180"/>
              <w:jc w:val="both"/>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lastRenderedPageBreak/>
              <w:t>嘉定区</w:t>
            </w:r>
          </w:p>
          <w:p w:rsidR="00476B7F" w:rsidRPr="00C07BA2" w:rsidRDefault="00476B7F" w:rsidP="00DF4697">
            <w:pPr>
              <w:pStyle w:val="a5"/>
              <w:widowControl/>
              <w:ind w:left="180" w:hangingChars="100" w:hanging="180"/>
              <w:jc w:val="both"/>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t>丰庄中学</w:t>
            </w:r>
          </w:p>
          <w:p w:rsidR="00476B7F" w:rsidRPr="00C07BA2" w:rsidRDefault="00476B7F" w:rsidP="00DF4697">
            <w:pPr>
              <w:pStyle w:val="a5"/>
              <w:widowControl/>
              <w:ind w:left="180" w:hangingChars="100" w:hanging="180"/>
              <w:jc w:val="both"/>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lastRenderedPageBreak/>
              <w:t xml:space="preserve"> </w:t>
            </w:r>
          </w:p>
          <w:p w:rsidR="00476B7F" w:rsidRPr="00C07BA2" w:rsidRDefault="00476B7F" w:rsidP="00DF4697">
            <w:pPr>
              <w:pStyle w:val="a5"/>
              <w:widowControl/>
              <w:ind w:left="180" w:hangingChars="100" w:hanging="180"/>
              <w:jc w:val="both"/>
              <w:rPr>
                <w:rFonts w:asciiTheme="majorEastAsia" w:eastAsiaTheme="majorEastAsia" w:hAnsiTheme="majorEastAsia" w:cs="方正楷体_GB2312"/>
                <w:sz w:val="18"/>
                <w:szCs w:val="18"/>
              </w:rPr>
            </w:pP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pStyle w:val="a5"/>
              <w:widowControl/>
              <w:ind w:left="180" w:hangingChars="100" w:hanging="180"/>
              <w:jc w:val="both"/>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lastRenderedPageBreak/>
              <w:t>四楼学生剧场</w:t>
            </w:r>
          </w:p>
          <w:p w:rsidR="00476B7F" w:rsidRPr="00C07BA2" w:rsidRDefault="00476B7F" w:rsidP="00DF4697">
            <w:pPr>
              <w:pStyle w:val="a5"/>
              <w:widowControl/>
              <w:ind w:left="180" w:hangingChars="100" w:hanging="180"/>
              <w:jc w:val="both"/>
              <w:rPr>
                <w:rFonts w:asciiTheme="majorEastAsia" w:eastAsiaTheme="majorEastAsia" w:hAnsiTheme="majorEastAsia" w:cs="方正楷体_GB2312"/>
                <w:sz w:val="18"/>
                <w:szCs w:val="18"/>
              </w:rPr>
            </w:pP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pStyle w:val="a5"/>
              <w:widowControl/>
              <w:numPr>
                <w:ilvl w:val="0"/>
                <w:numId w:val="5"/>
              </w:numPr>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t>嘉定区中学音乐学科中心组、各校音乐教师代表2名</w:t>
            </w:r>
          </w:p>
          <w:p w:rsidR="00476B7F" w:rsidRPr="00C07BA2" w:rsidRDefault="00476B7F" w:rsidP="00DF4697">
            <w:pPr>
              <w:pStyle w:val="a5"/>
              <w:widowControl/>
              <w:numPr>
                <w:ilvl w:val="0"/>
                <w:numId w:val="5"/>
              </w:numPr>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lastRenderedPageBreak/>
              <w:t>王华中学音乐名师工作室全体学员</w:t>
            </w:r>
          </w:p>
          <w:p w:rsidR="00476B7F" w:rsidRPr="00C07BA2" w:rsidRDefault="00476B7F" w:rsidP="00DF4697">
            <w:pPr>
              <w:pStyle w:val="a5"/>
              <w:widowControl/>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t>3.上海市第五期双名工程“种子计划”司欢欢初中艺术工作室成员</w:t>
            </w:r>
          </w:p>
          <w:p w:rsidR="00476B7F" w:rsidRPr="00C07BA2" w:rsidRDefault="00476B7F" w:rsidP="00DF4697">
            <w:pPr>
              <w:pStyle w:val="a5"/>
              <w:widowControl/>
              <w:rPr>
                <w:rFonts w:asciiTheme="majorEastAsia" w:eastAsiaTheme="majorEastAsia" w:hAnsiTheme="majorEastAsia" w:cs="方正楷体_GB2312"/>
                <w:sz w:val="18"/>
                <w:szCs w:val="18"/>
              </w:rPr>
            </w:pPr>
            <w:r w:rsidRPr="00C07BA2">
              <w:rPr>
                <w:rFonts w:asciiTheme="majorEastAsia" w:eastAsiaTheme="majorEastAsia" w:hAnsiTheme="majorEastAsia" w:cs="方正楷体_GB2312" w:hint="eastAsia"/>
                <w:sz w:val="18"/>
                <w:szCs w:val="18"/>
              </w:rPr>
              <w:t>4.真新学区京剧一条龙项目工作室全体成员</w:t>
            </w:r>
          </w:p>
          <w:p w:rsidR="00476B7F" w:rsidRPr="00C07BA2" w:rsidRDefault="00476B7F" w:rsidP="00DF4697">
            <w:pPr>
              <w:widowControl/>
              <w:wordWrap w:val="0"/>
              <w:spacing w:line="360" w:lineRule="auto"/>
              <w:jc w:val="left"/>
              <w:rPr>
                <w:rFonts w:asciiTheme="majorEastAsia" w:eastAsiaTheme="majorEastAsia" w:hAnsiTheme="majorEastAsia" w:cs="方正楷体_GB2312"/>
                <w:bCs/>
                <w:sz w:val="18"/>
                <w:szCs w:val="18"/>
              </w:rPr>
            </w:pP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pStyle w:val="a5"/>
              <w:widowControl/>
              <w:adjustRightInd w:val="0"/>
              <w:snapToGrid w:val="0"/>
              <w:rPr>
                <w:rFonts w:asciiTheme="majorEastAsia" w:eastAsiaTheme="majorEastAsia" w:hAnsiTheme="majorEastAsia" w:cs="宋体"/>
                <w:sz w:val="18"/>
                <w:szCs w:val="18"/>
              </w:rPr>
            </w:pP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21462B" w:rsidRDefault="006F6119" w:rsidP="0021462B">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color w:val="000000"/>
                  <w:kern w:val="0"/>
                  <w:sz w:val="18"/>
                  <w:szCs w:val="18"/>
                </w:rPr>
                <w:id w:val="1270662081"/>
                <w:placeholder>
                  <w:docPart w:val="62B90E385F8D426AADDA05C46279E28A"/>
                </w:placeholder>
                <w:date w:fullDate="2025-09-25T00:00:00Z">
                  <w:dateFormat w:val="yyyy年M月d日星期W"/>
                  <w:lid w:val="zh-CN"/>
                  <w:storeMappedDataAs w:val="dateTime"/>
                  <w:calendar w:val="gregorian"/>
                </w:date>
              </w:sdtPr>
              <w:sdtEndPr/>
              <w:sdtContent>
                <w:r w:rsidR="00476B7F" w:rsidRPr="0021462B">
                  <w:rPr>
                    <w:rFonts w:asciiTheme="majorEastAsia" w:eastAsiaTheme="majorEastAsia" w:hAnsiTheme="majorEastAsia" w:cs="宋体" w:hint="eastAsia"/>
                    <w:color w:val="000000"/>
                    <w:kern w:val="0"/>
                    <w:sz w:val="18"/>
                    <w:szCs w:val="18"/>
                  </w:rPr>
                  <w:t>2025年9月25日星期四</w:t>
                </w:r>
              </w:sdtContent>
            </w:sdt>
          </w:p>
          <w:p w:rsidR="00476B7F" w:rsidRPr="0021462B" w:rsidRDefault="00476B7F" w:rsidP="0021462B">
            <w:pPr>
              <w:widowControl/>
              <w:wordWrap w:val="0"/>
              <w:jc w:val="center"/>
              <w:rPr>
                <w:rFonts w:asciiTheme="majorEastAsia" w:eastAsiaTheme="majorEastAsia" w:hAnsiTheme="majorEastAsia" w:cs="宋体"/>
                <w:color w:val="000000"/>
                <w:spacing w:val="-8"/>
                <w:kern w:val="0"/>
                <w:sz w:val="18"/>
                <w:szCs w:val="18"/>
              </w:rPr>
            </w:pPr>
            <w:r w:rsidRPr="0021462B">
              <w:rPr>
                <w:rFonts w:asciiTheme="majorEastAsia" w:eastAsiaTheme="majorEastAsia" w:hAnsiTheme="majorEastAsia" w:cs="宋体" w:hint="eastAsia"/>
                <w:color w:val="000000"/>
                <w:spacing w:val="-8"/>
                <w:kern w:val="0"/>
                <w:sz w:val="18"/>
                <w:szCs w:val="18"/>
              </w:rPr>
              <w:t>下午13:15</w:t>
            </w:r>
          </w:p>
        </w:tc>
        <w:tc>
          <w:tcPr>
            <w:tcW w:w="1112" w:type="pct"/>
            <w:tcBorders>
              <w:top w:val="outset" w:sz="6" w:space="0" w:color="auto"/>
              <w:left w:val="outset" w:sz="6" w:space="0" w:color="auto"/>
              <w:bottom w:val="outset" w:sz="6" w:space="0" w:color="auto"/>
              <w:right w:val="outset" w:sz="6" w:space="0" w:color="auto"/>
            </w:tcBorders>
          </w:tcPr>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高中思想</w:t>
            </w:r>
            <w:r w:rsidRPr="0021462B">
              <w:rPr>
                <w:rFonts w:asciiTheme="majorEastAsia" w:eastAsiaTheme="majorEastAsia" w:hAnsiTheme="majorEastAsia" w:cs="宋体"/>
                <w:kern w:val="0"/>
                <w:sz w:val="18"/>
                <w:szCs w:val="18"/>
              </w:rPr>
              <w:t>政治教研活动</w:t>
            </w:r>
          </w:p>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主题：聚焦学科基本观点，促进教学方式转变</w:t>
            </w:r>
          </w:p>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1.专题讲座：</w:t>
            </w:r>
          </w:p>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w:t>
            </w:r>
            <w:r w:rsidRPr="0021462B">
              <w:rPr>
                <w:rFonts w:asciiTheme="majorEastAsia" w:eastAsiaTheme="majorEastAsia" w:hAnsiTheme="majorEastAsia" w:cs="宋体"/>
                <w:kern w:val="0"/>
                <w:sz w:val="18"/>
                <w:szCs w:val="18"/>
              </w:rPr>
              <w:t>1</w:t>
            </w:r>
            <w:r w:rsidRPr="0021462B">
              <w:rPr>
                <w:rFonts w:asciiTheme="majorEastAsia" w:eastAsiaTheme="majorEastAsia" w:hAnsiTheme="majorEastAsia" w:cs="宋体" w:hint="eastAsia"/>
                <w:kern w:val="0"/>
                <w:sz w:val="18"/>
                <w:szCs w:val="18"/>
              </w:rPr>
              <w:t>）题目</w:t>
            </w:r>
            <w:r w:rsidRPr="0021462B">
              <w:rPr>
                <w:rFonts w:asciiTheme="majorEastAsia" w:eastAsiaTheme="majorEastAsia" w:hAnsiTheme="majorEastAsia" w:cs="宋体"/>
                <w:kern w:val="0"/>
                <w:sz w:val="18"/>
                <w:szCs w:val="18"/>
              </w:rPr>
              <w:t>：</w:t>
            </w:r>
            <w:bookmarkStart w:id="0" w:name="OLE_LINK9"/>
            <w:bookmarkStart w:id="1" w:name="OLE_LINK10"/>
            <w:bookmarkStart w:id="2" w:name="OLE_LINK3"/>
            <w:bookmarkStart w:id="3" w:name="OLE_LINK4"/>
            <w:r w:rsidRPr="0021462B">
              <w:rPr>
                <w:rFonts w:asciiTheme="majorEastAsia" w:eastAsiaTheme="majorEastAsia" w:hAnsiTheme="majorEastAsia" w:hint="eastAsia"/>
                <w:spacing w:val="-6"/>
                <w:sz w:val="18"/>
                <w:szCs w:val="18"/>
              </w:rPr>
              <w:t>“社会历史的主体”教学阐释与教研感悟</w:t>
            </w:r>
            <w:bookmarkEnd w:id="0"/>
            <w:bookmarkEnd w:id="1"/>
          </w:p>
          <w:bookmarkEnd w:id="2"/>
          <w:bookmarkEnd w:id="3"/>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主讲：董</w:t>
            </w:r>
            <w:r w:rsidRPr="0021462B">
              <w:rPr>
                <w:rFonts w:asciiTheme="majorEastAsia" w:eastAsiaTheme="majorEastAsia" w:hAnsiTheme="majorEastAsia" w:cs="宋体"/>
                <w:kern w:val="0"/>
                <w:sz w:val="18"/>
                <w:szCs w:val="18"/>
              </w:rPr>
              <w:t>一飞</w:t>
            </w:r>
            <w:r w:rsidRPr="0021462B">
              <w:rPr>
                <w:rFonts w:asciiTheme="majorEastAsia" w:eastAsiaTheme="majorEastAsia" w:hAnsiTheme="majorEastAsia" w:cs="宋体" w:hint="eastAsia"/>
                <w:kern w:val="0"/>
                <w:sz w:val="18"/>
                <w:szCs w:val="18"/>
              </w:rPr>
              <w:t>，上海交通</w:t>
            </w:r>
            <w:r w:rsidRPr="0021462B">
              <w:rPr>
                <w:rFonts w:asciiTheme="majorEastAsia" w:eastAsiaTheme="majorEastAsia" w:hAnsiTheme="majorEastAsia" w:cs="宋体"/>
                <w:kern w:val="0"/>
                <w:sz w:val="18"/>
                <w:szCs w:val="18"/>
              </w:rPr>
              <w:t>大学附属中学嘉定分校</w:t>
            </w:r>
          </w:p>
          <w:p w:rsidR="00476B7F" w:rsidRPr="0021462B" w:rsidRDefault="00476B7F" w:rsidP="0021462B">
            <w:pPr>
              <w:widowControl/>
              <w:wordWrap w:val="0"/>
              <w:rPr>
                <w:rFonts w:asciiTheme="majorEastAsia" w:eastAsiaTheme="majorEastAsia" w:hAnsiTheme="majorEastAsia" w:cs="宋体"/>
                <w:kern w:val="0"/>
                <w:sz w:val="18"/>
                <w:szCs w:val="18"/>
              </w:rPr>
            </w:pPr>
            <w:bookmarkStart w:id="4" w:name="OLE_LINK11"/>
            <w:bookmarkStart w:id="5" w:name="OLE_LINK12"/>
            <w:r w:rsidRPr="0021462B">
              <w:rPr>
                <w:rFonts w:asciiTheme="majorEastAsia" w:eastAsiaTheme="majorEastAsia" w:hAnsiTheme="majorEastAsia" w:cs="宋体" w:hint="eastAsia"/>
                <w:kern w:val="0"/>
                <w:sz w:val="18"/>
                <w:szCs w:val="18"/>
              </w:rPr>
              <w:t>（2）题目</w:t>
            </w:r>
            <w:r w:rsidRPr="0021462B">
              <w:rPr>
                <w:rFonts w:asciiTheme="majorEastAsia" w:eastAsiaTheme="majorEastAsia" w:hAnsiTheme="majorEastAsia" w:cs="宋体"/>
                <w:kern w:val="0"/>
                <w:sz w:val="18"/>
                <w:szCs w:val="18"/>
              </w:rPr>
              <w:t>：</w:t>
            </w:r>
            <w:r w:rsidRPr="0021462B">
              <w:rPr>
                <w:rFonts w:asciiTheme="majorEastAsia" w:eastAsiaTheme="majorEastAsia" w:hAnsiTheme="majorEastAsia" w:cs="宋体" w:hint="eastAsia"/>
                <w:kern w:val="0"/>
                <w:sz w:val="18"/>
                <w:szCs w:val="18"/>
              </w:rPr>
              <w:t>把握教学内容的整体性、综合性和主题化</w:t>
            </w:r>
            <w:r w:rsidRPr="0021462B">
              <w:rPr>
                <w:rFonts w:asciiTheme="majorEastAsia" w:eastAsiaTheme="majorEastAsia" w:hAnsiTheme="majorEastAsia" w:cs="宋体"/>
                <w:kern w:val="0"/>
                <w:sz w:val="18"/>
                <w:szCs w:val="18"/>
              </w:rPr>
              <w:t>——兼谈</w:t>
            </w:r>
            <w:r w:rsidRPr="0021462B">
              <w:rPr>
                <w:rFonts w:asciiTheme="majorEastAsia" w:eastAsiaTheme="majorEastAsia" w:hAnsiTheme="majorEastAsia" w:cs="宋体" w:hint="eastAsia"/>
                <w:kern w:val="0"/>
                <w:sz w:val="18"/>
                <w:szCs w:val="18"/>
              </w:rPr>
              <w:t>2026届高二思想政治质量调研分析</w:t>
            </w:r>
          </w:p>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主讲：印伟，嘉定区教育学院</w:t>
            </w:r>
            <w:bookmarkEnd w:id="4"/>
            <w:bookmarkEnd w:id="5"/>
          </w:p>
          <w:p w:rsidR="00476B7F" w:rsidRPr="0021462B" w:rsidRDefault="00476B7F" w:rsidP="0021462B">
            <w:pPr>
              <w:widowControl/>
              <w:wordWrap w:val="0"/>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2.教学</w:t>
            </w:r>
            <w:r w:rsidRPr="0021462B">
              <w:rPr>
                <w:rFonts w:asciiTheme="majorEastAsia" w:eastAsiaTheme="majorEastAsia" w:hAnsiTheme="majorEastAsia" w:cs="宋体"/>
                <w:kern w:val="0"/>
                <w:sz w:val="18"/>
                <w:szCs w:val="18"/>
              </w:rPr>
              <w:t>研讨</w:t>
            </w:r>
          </w:p>
        </w:tc>
        <w:tc>
          <w:tcPr>
            <w:tcW w:w="695" w:type="pct"/>
            <w:tcBorders>
              <w:top w:val="outset" w:sz="6" w:space="0" w:color="auto"/>
              <w:left w:val="outset" w:sz="6" w:space="0" w:color="auto"/>
              <w:bottom w:val="outset" w:sz="6" w:space="0" w:color="auto"/>
              <w:right w:val="outset" w:sz="6" w:space="0" w:color="auto"/>
            </w:tcBorders>
          </w:tcPr>
          <w:p w:rsidR="00476B7F" w:rsidRPr="0021462B" w:rsidRDefault="00476B7F" w:rsidP="0021462B">
            <w:pPr>
              <w:widowControl/>
              <w:jc w:val="center"/>
              <w:rPr>
                <w:rFonts w:asciiTheme="majorEastAsia" w:eastAsiaTheme="majorEastAsia" w:hAnsiTheme="majorEastAsia" w:cs="宋体"/>
                <w:color w:val="FF0000"/>
                <w:kern w:val="0"/>
                <w:sz w:val="18"/>
                <w:szCs w:val="18"/>
              </w:rPr>
            </w:pPr>
            <w:r w:rsidRPr="0021462B">
              <w:rPr>
                <w:rFonts w:asciiTheme="majorEastAsia" w:eastAsiaTheme="majorEastAsia" w:hAnsiTheme="majorEastAsia" w:cs="宋体" w:hint="eastAsia"/>
                <w:color w:val="000000"/>
                <w:kern w:val="0"/>
                <w:sz w:val="18"/>
                <w:szCs w:val="18"/>
              </w:rPr>
              <w:t>上海市嘉定区教育学院</w:t>
            </w:r>
          </w:p>
        </w:tc>
        <w:tc>
          <w:tcPr>
            <w:tcW w:w="695" w:type="pct"/>
            <w:tcBorders>
              <w:top w:val="outset" w:sz="6" w:space="0" w:color="auto"/>
              <w:left w:val="outset" w:sz="6" w:space="0" w:color="auto"/>
              <w:bottom w:val="outset" w:sz="6" w:space="0" w:color="auto"/>
              <w:right w:val="outset" w:sz="6" w:space="0" w:color="auto"/>
            </w:tcBorders>
          </w:tcPr>
          <w:p w:rsidR="00476B7F" w:rsidRPr="0021462B" w:rsidRDefault="00476B7F" w:rsidP="0021462B">
            <w:pPr>
              <w:widowControl/>
              <w:wordWrap w:val="0"/>
              <w:jc w:val="center"/>
              <w:rPr>
                <w:rFonts w:asciiTheme="majorEastAsia" w:eastAsiaTheme="majorEastAsia" w:hAnsiTheme="majorEastAsia" w:cs="宋体"/>
                <w:color w:val="000000"/>
                <w:kern w:val="0"/>
                <w:sz w:val="18"/>
                <w:szCs w:val="18"/>
              </w:rPr>
            </w:pPr>
            <w:r w:rsidRPr="0021462B">
              <w:rPr>
                <w:rFonts w:asciiTheme="majorEastAsia" w:eastAsiaTheme="majorEastAsia" w:hAnsiTheme="majorEastAsia" w:cs="宋体" w:hint="eastAsia"/>
                <w:color w:val="000000"/>
                <w:kern w:val="0"/>
                <w:sz w:val="18"/>
                <w:szCs w:val="18"/>
              </w:rPr>
              <w:t>C-409教室</w:t>
            </w:r>
          </w:p>
        </w:tc>
        <w:tc>
          <w:tcPr>
            <w:tcW w:w="834" w:type="pct"/>
            <w:tcBorders>
              <w:top w:val="outset" w:sz="6" w:space="0" w:color="auto"/>
              <w:left w:val="outset" w:sz="6" w:space="0" w:color="auto"/>
              <w:bottom w:val="outset" w:sz="6" w:space="0" w:color="auto"/>
              <w:right w:val="outset" w:sz="6" w:space="0" w:color="auto"/>
            </w:tcBorders>
          </w:tcPr>
          <w:p w:rsidR="00476B7F" w:rsidRPr="0021462B" w:rsidRDefault="00476B7F" w:rsidP="0021462B">
            <w:pPr>
              <w:widowControl/>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1.高中</w:t>
            </w:r>
            <w:r w:rsidRPr="0021462B">
              <w:rPr>
                <w:rFonts w:asciiTheme="majorEastAsia" w:eastAsiaTheme="majorEastAsia" w:hAnsiTheme="majorEastAsia" w:cs="宋体"/>
                <w:kern w:val="0"/>
                <w:sz w:val="18"/>
                <w:szCs w:val="18"/>
              </w:rPr>
              <w:t>思想政治教研组长</w:t>
            </w:r>
            <w:r w:rsidRPr="0021462B">
              <w:rPr>
                <w:rFonts w:asciiTheme="majorEastAsia" w:eastAsiaTheme="majorEastAsia" w:hAnsiTheme="majorEastAsia" w:cs="宋体" w:hint="eastAsia"/>
                <w:kern w:val="0"/>
                <w:sz w:val="18"/>
                <w:szCs w:val="18"/>
              </w:rPr>
              <w:t>。</w:t>
            </w:r>
          </w:p>
          <w:p w:rsidR="00476B7F" w:rsidRPr="0021462B" w:rsidRDefault="00476B7F" w:rsidP="0021462B">
            <w:pPr>
              <w:widowControl/>
              <w:rPr>
                <w:rFonts w:asciiTheme="majorEastAsia" w:eastAsiaTheme="majorEastAsia" w:hAnsiTheme="majorEastAsia" w:cs="宋体"/>
                <w:kern w:val="0"/>
                <w:sz w:val="18"/>
                <w:szCs w:val="18"/>
              </w:rPr>
            </w:pPr>
            <w:r w:rsidRPr="0021462B">
              <w:rPr>
                <w:rFonts w:asciiTheme="majorEastAsia" w:eastAsiaTheme="majorEastAsia" w:hAnsiTheme="majorEastAsia" w:cs="宋体"/>
                <w:kern w:val="0"/>
                <w:sz w:val="18"/>
                <w:szCs w:val="18"/>
              </w:rPr>
              <w:t>2.</w:t>
            </w:r>
            <w:r w:rsidRPr="0021462B">
              <w:rPr>
                <w:rFonts w:asciiTheme="majorEastAsia" w:eastAsiaTheme="majorEastAsia" w:hAnsiTheme="majorEastAsia" w:cs="宋体" w:hint="eastAsia"/>
                <w:kern w:val="0"/>
                <w:sz w:val="18"/>
                <w:szCs w:val="18"/>
              </w:rPr>
              <w:t>高三</w:t>
            </w:r>
            <w:r w:rsidRPr="0021462B">
              <w:rPr>
                <w:rFonts w:asciiTheme="majorEastAsia" w:eastAsiaTheme="majorEastAsia" w:hAnsiTheme="majorEastAsia" w:cs="宋体"/>
                <w:kern w:val="0"/>
                <w:sz w:val="18"/>
                <w:szCs w:val="18"/>
              </w:rPr>
              <w:t>思想政治教师</w:t>
            </w:r>
            <w:r w:rsidRPr="0021462B">
              <w:rPr>
                <w:rFonts w:asciiTheme="majorEastAsia" w:eastAsiaTheme="majorEastAsia" w:hAnsiTheme="majorEastAsia" w:cs="宋体" w:hint="eastAsia"/>
                <w:kern w:val="0"/>
                <w:sz w:val="18"/>
                <w:szCs w:val="18"/>
              </w:rPr>
              <w:t>。</w:t>
            </w:r>
          </w:p>
          <w:p w:rsidR="00476B7F" w:rsidRPr="0021462B" w:rsidRDefault="00476B7F" w:rsidP="0021462B">
            <w:pPr>
              <w:widowControl/>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3.2</w:t>
            </w:r>
            <w:r w:rsidRPr="0021462B">
              <w:rPr>
                <w:rFonts w:asciiTheme="majorEastAsia" w:eastAsiaTheme="majorEastAsia" w:hAnsiTheme="majorEastAsia" w:cs="宋体"/>
                <w:kern w:val="0"/>
                <w:sz w:val="18"/>
                <w:szCs w:val="18"/>
              </w:rPr>
              <w:t>025</w:t>
            </w:r>
            <w:r w:rsidRPr="0021462B">
              <w:rPr>
                <w:rFonts w:asciiTheme="majorEastAsia" w:eastAsiaTheme="majorEastAsia" w:hAnsiTheme="majorEastAsia" w:cs="宋体" w:hint="eastAsia"/>
                <w:kern w:val="0"/>
                <w:sz w:val="18"/>
                <w:szCs w:val="18"/>
              </w:rPr>
              <w:t>年各校新调入的高中思想政治教师。</w:t>
            </w:r>
          </w:p>
          <w:p w:rsidR="00476B7F" w:rsidRPr="0021462B" w:rsidRDefault="00476B7F" w:rsidP="0021462B">
            <w:pPr>
              <w:widowControl/>
              <w:rPr>
                <w:rFonts w:asciiTheme="majorEastAsia" w:eastAsiaTheme="majorEastAsia" w:hAnsiTheme="majorEastAsia" w:cs="宋体"/>
                <w:kern w:val="0"/>
                <w:sz w:val="18"/>
                <w:szCs w:val="18"/>
              </w:rPr>
            </w:pPr>
            <w:r w:rsidRPr="0021462B">
              <w:rPr>
                <w:rFonts w:asciiTheme="majorEastAsia" w:eastAsiaTheme="majorEastAsia" w:hAnsiTheme="majorEastAsia" w:cs="宋体" w:hint="eastAsia"/>
                <w:kern w:val="0"/>
                <w:sz w:val="18"/>
                <w:szCs w:val="18"/>
              </w:rPr>
              <w:t>4.报名</w:t>
            </w:r>
            <w:r w:rsidRPr="0021462B">
              <w:rPr>
                <w:rFonts w:asciiTheme="majorEastAsia" w:eastAsiaTheme="majorEastAsia" w:hAnsiTheme="majorEastAsia" w:cs="宋体"/>
                <w:kern w:val="0"/>
                <w:sz w:val="18"/>
                <w:szCs w:val="18"/>
              </w:rPr>
              <w:t>参加</w:t>
            </w:r>
            <w:r w:rsidRPr="0021462B">
              <w:rPr>
                <w:rFonts w:asciiTheme="majorEastAsia" w:eastAsiaTheme="majorEastAsia" w:hAnsiTheme="majorEastAsia" w:cs="宋体" w:hint="eastAsia"/>
                <w:kern w:val="0"/>
                <w:sz w:val="18"/>
                <w:szCs w:val="18"/>
              </w:rPr>
              <w:t>2025暑期</w:t>
            </w:r>
            <w:r w:rsidRPr="0021462B">
              <w:rPr>
                <w:rFonts w:asciiTheme="majorEastAsia" w:eastAsiaTheme="majorEastAsia" w:hAnsiTheme="majorEastAsia" w:cs="宋体"/>
                <w:kern w:val="0"/>
                <w:sz w:val="18"/>
                <w:szCs w:val="18"/>
              </w:rPr>
              <w:t>培训</w:t>
            </w:r>
            <w:r w:rsidRPr="0021462B">
              <w:rPr>
                <w:rFonts w:asciiTheme="majorEastAsia" w:eastAsiaTheme="majorEastAsia" w:hAnsiTheme="majorEastAsia" w:cs="宋体" w:hint="eastAsia"/>
                <w:kern w:val="0"/>
                <w:sz w:val="18"/>
                <w:szCs w:val="18"/>
              </w:rPr>
              <w:t>相关课程</w:t>
            </w:r>
            <w:r w:rsidRPr="0021462B">
              <w:rPr>
                <w:rFonts w:asciiTheme="majorEastAsia" w:eastAsiaTheme="majorEastAsia" w:hAnsiTheme="majorEastAsia" w:cs="宋体"/>
                <w:kern w:val="0"/>
                <w:sz w:val="18"/>
                <w:szCs w:val="18"/>
              </w:rPr>
              <w:t>的高中思想政治教师。</w:t>
            </w:r>
          </w:p>
        </w:tc>
        <w:tc>
          <w:tcPr>
            <w:tcW w:w="903" w:type="pct"/>
            <w:tcBorders>
              <w:top w:val="outset" w:sz="6" w:space="0" w:color="auto"/>
              <w:left w:val="outset" w:sz="6" w:space="0" w:color="auto"/>
              <w:bottom w:val="outset" w:sz="6" w:space="0" w:color="auto"/>
              <w:right w:val="outset" w:sz="6" w:space="0" w:color="auto"/>
            </w:tcBorders>
          </w:tcPr>
          <w:p w:rsidR="00476B7F" w:rsidRPr="0021462B" w:rsidRDefault="00476B7F" w:rsidP="0021462B">
            <w:pPr>
              <w:widowControl/>
              <w:rPr>
                <w:rFonts w:asciiTheme="majorEastAsia" w:eastAsiaTheme="majorEastAsia" w:hAnsiTheme="majorEastAsia" w:cs="宋体"/>
                <w:kern w:val="0"/>
                <w:sz w:val="18"/>
                <w:szCs w:val="18"/>
              </w:rPr>
            </w:pP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6F6119" w:rsidP="00DF4697">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color w:val="000000"/>
                  <w:kern w:val="0"/>
                  <w:sz w:val="18"/>
                  <w:szCs w:val="18"/>
                </w:rPr>
                <w:id w:val="1748225488"/>
                <w:placeholder>
                  <w:docPart w:val="3BED063C71C24AECABDFCA0D16B7D06A"/>
                </w:placeholder>
                <w:date w:fullDate="2025-09-25T00:00:00Z">
                  <w:dateFormat w:val="yyyy年M月d日星期W"/>
                  <w:lid w:val="zh-CN"/>
                  <w:storeMappedDataAs w:val="dateTime"/>
                  <w:calendar w:val="gregorian"/>
                </w:date>
              </w:sdtPr>
              <w:sdtEndPr/>
              <w:sdtContent>
                <w:r w:rsidR="00476B7F" w:rsidRPr="00C07BA2">
                  <w:rPr>
                    <w:rFonts w:asciiTheme="majorEastAsia" w:eastAsiaTheme="majorEastAsia" w:hAnsiTheme="majorEastAsia" w:cs="宋体" w:hint="eastAsia"/>
                    <w:color w:val="000000"/>
                    <w:kern w:val="0"/>
                    <w:sz w:val="18"/>
                    <w:szCs w:val="18"/>
                  </w:rPr>
                  <w:t>2025年9月25日星期四</w:t>
                </w:r>
              </w:sdtContent>
            </w:sdt>
          </w:p>
          <w:p w:rsidR="00476B7F" w:rsidRPr="00C07BA2" w:rsidRDefault="00476B7F" w:rsidP="00DF4697">
            <w:pPr>
              <w:widowControl/>
              <w:wordWrap w:val="0"/>
              <w:jc w:val="center"/>
              <w:rPr>
                <w:rFonts w:asciiTheme="majorEastAsia" w:eastAsiaTheme="majorEastAsia" w:hAnsiTheme="majorEastAsia" w:cs="宋体"/>
                <w:color w:val="000000"/>
                <w:spacing w:val="-8"/>
                <w:kern w:val="0"/>
                <w:sz w:val="18"/>
                <w:szCs w:val="18"/>
              </w:rPr>
            </w:pPr>
            <w:r w:rsidRPr="00C07BA2">
              <w:rPr>
                <w:rFonts w:asciiTheme="majorEastAsia" w:eastAsiaTheme="majorEastAsia" w:hAnsiTheme="majorEastAsia" w:cs="宋体" w:hint="eastAsia"/>
                <w:color w:val="000000"/>
                <w:spacing w:val="-8"/>
                <w:kern w:val="0"/>
                <w:sz w:val="18"/>
                <w:szCs w:val="18"/>
              </w:rPr>
              <w:t>13:00</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left"/>
              <w:rPr>
                <w:rFonts w:asciiTheme="majorEastAsia" w:eastAsiaTheme="majorEastAsia" w:hAnsiTheme="majorEastAsia" w:cs="宋体"/>
                <w:color w:val="000000"/>
                <w:kern w:val="0"/>
                <w:sz w:val="18"/>
                <w:szCs w:val="18"/>
                <w:lang w:bidi="ar"/>
              </w:rPr>
            </w:pPr>
            <w:r w:rsidRPr="00C07BA2">
              <w:rPr>
                <w:rFonts w:asciiTheme="majorEastAsia" w:eastAsiaTheme="majorEastAsia" w:hAnsiTheme="majorEastAsia" w:cs="宋体" w:hint="eastAsia"/>
                <w:color w:val="000000"/>
                <w:kern w:val="0"/>
                <w:sz w:val="18"/>
                <w:szCs w:val="18"/>
                <w:lang w:bidi="ar"/>
              </w:rPr>
              <w:t>高中物理教研活动</w:t>
            </w:r>
          </w:p>
          <w:p w:rsidR="00476B7F" w:rsidRPr="00C07BA2" w:rsidRDefault="00476B7F" w:rsidP="00DF4697">
            <w:pPr>
              <w:widowControl/>
              <w:jc w:val="left"/>
              <w:rPr>
                <w:rFonts w:asciiTheme="majorEastAsia" w:eastAsiaTheme="majorEastAsia" w:hAnsiTheme="majorEastAsia" w:cs="宋体"/>
                <w:color w:val="000000"/>
                <w:kern w:val="0"/>
                <w:sz w:val="18"/>
                <w:szCs w:val="18"/>
                <w:lang w:bidi="ar"/>
              </w:rPr>
            </w:pPr>
            <w:r w:rsidRPr="00C07BA2">
              <w:rPr>
                <w:rFonts w:asciiTheme="majorEastAsia" w:eastAsiaTheme="majorEastAsia" w:hAnsiTheme="majorEastAsia" w:cs="宋体" w:hint="eastAsia"/>
                <w:sz w:val="18"/>
                <w:szCs w:val="18"/>
              </w:rPr>
              <w:t>中学物理“微课题+学术辩论”教学模式的应用②</w:t>
            </w:r>
          </w:p>
          <w:p w:rsidR="00476B7F" w:rsidRPr="00C07BA2" w:rsidRDefault="00476B7F" w:rsidP="00DF4697">
            <w:pPr>
              <w:widowControl/>
              <w:jc w:val="left"/>
              <w:rPr>
                <w:rFonts w:asciiTheme="majorEastAsia" w:eastAsiaTheme="majorEastAsia" w:hAnsiTheme="majorEastAsia"/>
                <w:sz w:val="18"/>
                <w:szCs w:val="18"/>
              </w:rPr>
            </w:pPr>
            <w:r w:rsidRPr="00C07BA2">
              <w:rPr>
                <w:rFonts w:asciiTheme="majorEastAsia" w:eastAsiaTheme="majorEastAsia" w:hAnsiTheme="majorEastAsia"/>
                <w:sz w:val="18"/>
                <w:szCs w:val="18"/>
              </w:rPr>
              <w:t>1.13:00-13:40</w:t>
            </w:r>
            <w:r w:rsidRPr="00C07BA2">
              <w:rPr>
                <w:rFonts w:asciiTheme="majorEastAsia" w:eastAsiaTheme="majorEastAsia" w:hAnsiTheme="majorEastAsia" w:hint="eastAsia"/>
                <w:sz w:val="18"/>
                <w:szCs w:val="18"/>
              </w:rPr>
              <w:t>《测量匀变速直线运动物体的加速度》一（</w:t>
            </w:r>
            <w:r w:rsidRPr="00C07BA2">
              <w:rPr>
                <w:rFonts w:asciiTheme="majorEastAsia" w:eastAsiaTheme="majorEastAsia" w:hAnsiTheme="majorEastAsia"/>
                <w:sz w:val="18"/>
                <w:szCs w:val="18"/>
              </w:rPr>
              <w:t>1</w:t>
            </w:r>
            <w:r w:rsidRPr="00C07BA2">
              <w:rPr>
                <w:rFonts w:asciiTheme="majorEastAsia" w:eastAsiaTheme="majorEastAsia" w:hAnsiTheme="majorEastAsia" w:hint="eastAsia"/>
                <w:sz w:val="18"/>
                <w:szCs w:val="18"/>
              </w:rPr>
              <w:t>）执教：嘉一实高</w:t>
            </w:r>
            <w:r w:rsidRPr="00C07BA2">
              <w:rPr>
                <w:rFonts w:asciiTheme="majorEastAsia" w:eastAsiaTheme="majorEastAsia" w:hAnsiTheme="majorEastAsia"/>
                <w:sz w:val="18"/>
                <w:szCs w:val="18"/>
              </w:rPr>
              <w:t xml:space="preserve"> </w:t>
            </w:r>
            <w:r w:rsidRPr="00C07BA2">
              <w:rPr>
                <w:rFonts w:asciiTheme="majorEastAsia" w:eastAsiaTheme="majorEastAsia" w:hAnsiTheme="majorEastAsia" w:hint="eastAsia"/>
                <w:sz w:val="18"/>
                <w:szCs w:val="18"/>
              </w:rPr>
              <w:t>王萌萌</w:t>
            </w:r>
            <w:r w:rsidRPr="00C07BA2">
              <w:rPr>
                <w:rFonts w:asciiTheme="majorEastAsia" w:eastAsiaTheme="majorEastAsia" w:hAnsiTheme="majorEastAsia"/>
                <w:sz w:val="18"/>
                <w:szCs w:val="18"/>
              </w:rPr>
              <w:t xml:space="preserve"> </w:t>
            </w:r>
          </w:p>
          <w:p w:rsidR="00476B7F" w:rsidRPr="00C07BA2" w:rsidRDefault="00476B7F" w:rsidP="00DF4697">
            <w:pPr>
              <w:widowControl/>
              <w:jc w:val="left"/>
              <w:rPr>
                <w:rFonts w:asciiTheme="majorEastAsia" w:eastAsiaTheme="majorEastAsia" w:hAnsiTheme="majorEastAsia"/>
                <w:sz w:val="18"/>
                <w:szCs w:val="18"/>
              </w:rPr>
            </w:pPr>
            <w:r w:rsidRPr="00C07BA2">
              <w:rPr>
                <w:rFonts w:asciiTheme="majorEastAsia" w:eastAsiaTheme="majorEastAsia" w:hAnsiTheme="majorEastAsia"/>
                <w:sz w:val="18"/>
                <w:szCs w:val="18"/>
              </w:rPr>
              <w:t>2.13:55-14:35</w:t>
            </w:r>
            <w:r w:rsidRPr="00C07BA2">
              <w:rPr>
                <w:rFonts w:asciiTheme="majorEastAsia" w:eastAsiaTheme="majorEastAsia" w:hAnsiTheme="majorEastAsia" w:hint="eastAsia"/>
                <w:sz w:val="18"/>
                <w:szCs w:val="18"/>
              </w:rPr>
              <w:t>《探究自由落体运动的规律》一（</w:t>
            </w:r>
            <w:r w:rsidRPr="00C07BA2">
              <w:rPr>
                <w:rFonts w:asciiTheme="majorEastAsia" w:eastAsiaTheme="majorEastAsia" w:hAnsiTheme="majorEastAsia"/>
                <w:sz w:val="18"/>
                <w:szCs w:val="18"/>
              </w:rPr>
              <w:t>2</w:t>
            </w:r>
            <w:r w:rsidRPr="00C07BA2">
              <w:rPr>
                <w:rFonts w:asciiTheme="majorEastAsia" w:eastAsiaTheme="majorEastAsia" w:hAnsiTheme="majorEastAsia" w:hint="eastAsia"/>
                <w:sz w:val="18"/>
                <w:szCs w:val="18"/>
              </w:rPr>
              <w:t>）执教：嘉一实高</w:t>
            </w:r>
            <w:r w:rsidRPr="00C07BA2">
              <w:rPr>
                <w:rFonts w:asciiTheme="majorEastAsia" w:eastAsiaTheme="majorEastAsia" w:hAnsiTheme="majorEastAsia"/>
                <w:sz w:val="18"/>
                <w:szCs w:val="18"/>
              </w:rPr>
              <w:t xml:space="preserve"> </w:t>
            </w:r>
            <w:r w:rsidRPr="00C07BA2">
              <w:rPr>
                <w:rFonts w:asciiTheme="majorEastAsia" w:eastAsiaTheme="majorEastAsia" w:hAnsiTheme="majorEastAsia" w:hint="eastAsia"/>
                <w:sz w:val="18"/>
                <w:szCs w:val="18"/>
              </w:rPr>
              <w:t>吴曼佳</w:t>
            </w:r>
          </w:p>
          <w:p w:rsidR="00476B7F" w:rsidRPr="00C07BA2" w:rsidRDefault="00476B7F" w:rsidP="00DF4697">
            <w:pPr>
              <w:widowControl/>
              <w:numPr>
                <w:ilvl w:val="0"/>
                <w:numId w:val="8"/>
              </w:numPr>
              <w:jc w:val="left"/>
              <w:rPr>
                <w:rFonts w:asciiTheme="majorEastAsia" w:eastAsiaTheme="majorEastAsia" w:hAnsiTheme="majorEastAsia"/>
                <w:sz w:val="18"/>
                <w:szCs w:val="18"/>
              </w:rPr>
            </w:pPr>
            <w:r w:rsidRPr="00C07BA2">
              <w:rPr>
                <w:rFonts w:asciiTheme="majorEastAsia" w:eastAsiaTheme="majorEastAsia" w:hAnsiTheme="majorEastAsia" w:hint="eastAsia"/>
                <w:sz w:val="18"/>
                <w:szCs w:val="18"/>
              </w:rPr>
              <w:t>《</w:t>
            </w:r>
            <w:r w:rsidRPr="00C07BA2">
              <w:rPr>
                <w:rFonts w:asciiTheme="majorEastAsia" w:eastAsiaTheme="majorEastAsia" w:hAnsiTheme="majorEastAsia" w:cs="宋体" w:hint="eastAsia"/>
                <w:sz w:val="18"/>
                <w:szCs w:val="18"/>
              </w:rPr>
              <w:t>流程分析和设计方法</w:t>
            </w:r>
            <w:r w:rsidRPr="00C07BA2">
              <w:rPr>
                <w:rFonts w:asciiTheme="majorEastAsia" w:eastAsiaTheme="majorEastAsia" w:hAnsiTheme="majorEastAsia" w:hint="eastAsia"/>
                <w:sz w:val="18"/>
                <w:szCs w:val="18"/>
              </w:rPr>
              <w:t>》主讲人：嘉一中</w:t>
            </w:r>
            <w:r w:rsidRPr="00C07BA2">
              <w:rPr>
                <w:rFonts w:asciiTheme="majorEastAsia" w:eastAsiaTheme="majorEastAsia" w:hAnsiTheme="majorEastAsia"/>
                <w:sz w:val="18"/>
                <w:szCs w:val="18"/>
              </w:rPr>
              <w:t xml:space="preserve"> </w:t>
            </w:r>
            <w:r w:rsidRPr="00C07BA2">
              <w:rPr>
                <w:rFonts w:asciiTheme="majorEastAsia" w:eastAsiaTheme="majorEastAsia" w:hAnsiTheme="majorEastAsia" w:hint="eastAsia"/>
                <w:sz w:val="18"/>
                <w:szCs w:val="18"/>
              </w:rPr>
              <w:t>张少峰</w:t>
            </w:r>
          </w:p>
          <w:p w:rsidR="00476B7F" w:rsidRPr="00C07BA2" w:rsidRDefault="00476B7F" w:rsidP="00DF4697">
            <w:pPr>
              <w:widowControl/>
              <w:numPr>
                <w:ilvl w:val="0"/>
                <w:numId w:val="8"/>
              </w:numPr>
              <w:jc w:val="left"/>
              <w:rPr>
                <w:rFonts w:asciiTheme="majorEastAsia" w:eastAsiaTheme="majorEastAsia" w:hAnsiTheme="majorEastAsia"/>
                <w:sz w:val="18"/>
                <w:szCs w:val="18"/>
              </w:rPr>
            </w:pPr>
            <w:r w:rsidRPr="00C07BA2">
              <w:rPr>
                <w:rFonts w:asciiTheme="majorEastAsia" w:eastAsiaTheme="majorEastAsia" w:hAnsiTheme="majorEastAsia" w:hint="eastAsia"/>
                <w:sz w:val="18"/>
                <w:szCs w:val="18"/>
              </w:rPr>
              <w:t>《典型案例分析》主讲人：嘉二中</w:t>
            </w:r>
            <w:r w:rsidRPr="00C07BA2">
              <w:rPr>
                <w:rFonts w:asciiTheme="majorEastAsia" w:eastAsiaTheme="majorEastAsia" w:hAnsiTheme="majorEastAsia"/>
                <w:sz w:val="18"/>
                <w:szCs w:val="18"/>
              </w:rPr>
              <w:t xml:space="preserve"> </w:t>
            </w:r>
            <w:r w:rsidRPr="00C07BA2">
              <w:rPr>
                <w:rFonts w:asciiTheme="majorEastAsia" w:eastAsiaTheme="majorEastAsia" w:hAnsiTheme="majorEastAsia" w:hint="eastAsia"/>
                <w:sz w:val="18"/>
                <w:szCs w:val="18"/>
              </w:rPr>
              <w:t>赵青</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center"/>
              <w:rPr>
                <w:rFonts w:asciiTheme="majorEastAsia" w:eastAsiaTheme="majorEastAsia" w:hAnsiTheme="majorEastAsia" w:cs="宋体"/>
                <w:color w:val="FF0000"/>
                <w:kern w:val="0"/>
                <w:sz w:val="18"/>
                <w:szCs w:val="18"/>
              </w:rPr>
            </w:pPr>
            <w:r w:rsidRPr="00C07BA2">
              <w:rPr>
                <w:rFonts w:asciiTheme="majorEastAsia" w:eastAsiaTheme="majorEastAsia" w:hAnsiTheme="majorEastAsia" w:cs="宋体" w:hint="eastAsia"/>
                <w:kern w:val="0"/>
                <w:sz w:val="18"/>
                <w:szCs w:val="18"/>
              </w:rPr>
              <w:t>上海市嘉定区第一中学</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left"/>
              <w:rPr>
                <w:rFonts w:asciiTheme="majorEastAsia" w:eastAsiaTheme="majorEastAsia" w:hAnsiTheme="majorEastAsia" w:cs="宋体"/>
                <w:color w:val="000000"/>
                <w:kern w:val="0"/>
                <w:sz w:val="18"/>
                <w:szCs w:val="18"/>
              </w:rPr>
            </w:pPr>
            <w:r w:rsidRPr="00C07BA2">
              <w:rPr>
                <w:rFonts w:asciiTheme="majorEastAsia" w:eastAsiaTheme="majorEastAsia" w:hAnsiTheme="majorEastAsia" w:cs="宋体" w:hint="eastAsia"/>
                <w:color w:val="000000"/>
                <w:kern w:val="0"/>
                <w:sz w:val="18"/>
                <w:szCs w:val="18"/>
                <w:lang w:bidi="ar"/>
              </w:rPr>
              <w:t>格物楼404</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宋体"/>
                <w:kern w:val="0"/>
                <w:sz w:val="18"/>
                <w:szCs w:val="18"/>
                <w:lang w:bidi="ar"/>
              </w:rPr>
            </w:pPr>
            <w:r w:rsidRPr="00C07BA2">
              <w:rPr>
                <w:rFonts w:asciiTheme="majorEastAsia" w:eastAsiaTheme="majorEastAsia" w:hAnsiTheme="majorEastAsia" w:cs="宋体" w:hint="eastAsia"/>
                <w:kern w:val="0"/>
                <w:sz w:val="18"/>
                <w:szCs w:val="18"/>
                <w:lang w:bidi="ar"/>
              </w:rPr>
              <w:t>高一高二物理教师</w:t>
            </w:r>
          </w:p>
          <w:p w:rsidR="00476B7F" w:rsidRPr="00C07BA2" w:rsidRDefault="00476B7F" w:rsidP="00DF4697">
            <w:pPr>
              <w:widowControl/>
              <w:wordWrap w:val="0"/>
              <w:jc w:val="center"/>
              <w:rPr>
                <w:rFonts w:asciiTheme="majorEastAsia" w:eastAsiaTheme="majorEastAsia" w:hAnsiTheme="majorEastAsia" w:cs="宋体"/>
                <w:kern w:val="0"/>
                <w:sz w:val="18"/>
                <w:szCs w:val="18"/>
                <w:lang w:bidi="ar"/>
              </w:rPr>
            </w:pPr>
            <w:r w:rsidRPr="00C07BA2">
              <w:rPr>
                <w:rFonts w:asciiTheme="majorEastAsia" w:eastAsiaTheme="majorEastAsia" w:hAnsiTheme="majorEastAsia" w:cs="宋体" w:hint="eastAsia"/>
                <w:kern w:val="0"/>
                <w:sz w:val="18"/>
                <w:szCs w:val="18"/>
                <w:lang w:bidi="ar"/>
              </w:rPr>
              <w:t>（欢迎其他老师参加）</w:t>
            </w: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left"/>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每位老师推进各自的教学设计，带电脑</w:t>
            </w: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6F6119" w:rsidP="00DF4697">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hint="eastAsia"/>
                  <w:kern w:val="0"/>
                  <w:sz w:val="18"/>
                  <w:szCs w:val="18"/>
                </w:rPr>
                <w:id w:val="1183718004"/>
                <w:placeholder>
                  <w:docPart w:val="48877EA70E3F4A27BE677BE06F32C651"/>
                </w:placeholder>
                <w:date w:fullDate="2025-09-25T00:00:00Z">
                  <w:dateFormat w:val="yyyy年M月d日星期W"/>
                  <w:lid w:val="zh-CN"/>
                  <w:storeMappedDataAs w:val="dateTime"/>
                  <w:calendar w:val="gregorian"/>
                </w:date>
              </w:sdtPr>
              <w:sdtEndPr/>
              <w:sdtContent>
                <w:r w:rsidR="00476B7F" w:rsidRPr="00C07BA2">
                  <w:rPr>
                    <w:rFonts w:asciiTheme="majorEastAsia" w:eastAsiaTheme="majorEastAsia" w:hAnsiTheme="majorEastAsia" w:cs="宋体" w:hint="eastAsia"/>
                    <w:kern w:val="0"/>
                    <w:sz w:val="18"/>
                    <w:szCs w:val="18"/>
                  </w:rPr>
                  <w:t>2025年9月25日星期四</w:t>
                </w:r>
              </w:sdtContent>
            </w:sdt>
          </w:p>
          <w:p w:rsidR="00476B7F" w:rsidRPr="00C07BA2" w:rsidRDefault="00476B7F" w:rsidP="00DF4697">
            <w:pPr>
              <w:widowControl/>
              <w:wordWrap w:val="0"/>
              <w:jc w:val="center"/>
              <w:rPr>
                <w:rFonts w:asciiTheme="majorEastAsia" w:eastAsiaTheme="majorEastAsia" w:hAnsiTheme="majorEastAsia" w:cs="宋体"/>
                <w:spacing w:val="-8"/>
                <w:kern w:val="0"/>
                <w:sz w:val="18"/>
                <w:szCs w:val="18"/>
              </w:rPr>
            </w:pPr>
            <w:r w:rsidRPr="00C07BA2">
              <w:rPr>
                <w:rFonts w:asciiTheme="majorEastAsia" w:eastAsiaTheme="majorEastAsia" w:hAnsiTheme="majorEastAsia" w:cs="宋体" w:hint="eastAsia"/>
                <w:spacing w:val="-8"/>
                <w:kern w:val="0"/>
                <w:sz w:val="18"/>
                <w:szCs w:val="18"/>
              </w:rPr>
              <w:t>下午13:30起</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嘉定区教研室“教研领导力”项目</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主题：高中语文教师专业发展</w:t>
            </w:r>
          </w:p>
          <w:p w:rsidR="00476B7F" w:rsidRPr="00C07BA2" w:rsidRDefault="00476B7F" w:rsidP="00DF4697">
            <w:pPr>
              <w:pStyle w:val="a7"/>
              <w:widowControl/>
              <w:wordWrap w:val="0"/>
              <w:ind w:firstLineChars="0" w:firstLine="0"/>
              <w:rPr>
                <w:rFonts w:asciiTheme="majorEastAsia" w:eastAsiaTheme="majorEastAsia" w:hAnsiTheme="majorEastAsia" w:cs="宋体"/>
                <w:bCs/>
                <w:sz w:val="18"/>
                <w:szCs w:val="18"/>
              </w:rPr>
            </w:pPr>
            <w:r w:rsidRPr="00C07BA2">
              <w:rPr>
                <w:rFonts w:asciiTheme="majorEastAsia" w:eastAsiaTheme="majorEastAsia" w:hAnsiTheme="majorEastAsia" w:cs="宋体" w:hint="eastAsia"/>
                <w:sz w:val="18"/>
                <w:szCs w:val="18"/>
              </w:rPr>
              <w:t>一、讲座：</w:t>
            </w:r>
            <w:r w:rsidRPr="00C07BA2">
              <w:rPr>
                <w:rFonts w:asciiTheme="majorEastAsia" w:eastAsiaTheme="majorEastAsia" w:hAnsiTheme="majorEastAsia" w:cs="宋体" w:hint="eastAsia"/>
                <w:bCs/>
                <w:sz w:val="18"/>
                <w:szCs w:val="18"/>
              </w:rPr>
              <w:t>基于知识库的AI赋能语文教学的实践与思考</w:t>
            </w:r>
          </w:p>
          <w:p w:rsidR="00476B7F" w:rsidRPr="00C07BA2" w:rsidRDefault="00476B7F" w:rsidP="00DF4697">
            <w:pPr>
              <w:pStyle w:val="a7"/>
              <w:widowControl/>
              <w:wordWrap w:val="0"/>
              <w:ind w:firstLineChars="0" w:firstLine="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lastRenderedPageBreak/>
              <w:t>主讲：秦岭（市三女中）</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二、论文交流</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1.《台湾“学测”作文教学理念探析——从“小美人鱼难题”看读写一体与表达主体性》  邵晓伟（嘉定二中）</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2.《从经典解读到读写融通——必修下册第一单元写作任务的结构化课堂实施策略》 任诗铭 （嘉定二中）</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3.《2025上海语文高考试卷分析及普通高中2026年高考备考策略研究》  周光珍 （中光高中）</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4.《高中生文言文实词学习障碍的诊断及精准教学对策探究》 刁容容 （远东学校）</w:t>
            </w:r>
          </w:p>
          <w:p w:rsidR="00476B7F" w:rsidRPr="00C07BA2" w:rsidRDefault="00476B7F" w:rsidP="00DF4697">
            <w:pPr>
              <w:widowControl/>
              <w:wordWrap w:val="0"/>
              <w:rPr>
                <w:rFonts w:asciiTheme="majorEastAsia" w:eastAsiaTheme="majorEastAsia" w:hAnsiTheme="majorEastAsia" w:cs="宋体"/>
                <w:sz w:val="18"/>
                <w:szCs w:val="18"/>
              </w:rPr>
            </w:pPr>
            <w:r w:rsidRPr="00C07BA2">
              <w:rPr>
                <w:rFonts w:asciiTheme="majorEastAsia" w:eastAsiaTheme="majorEastAsia" w:hAnsiTheme="majorEastAsia" w:cs="宋体" w:hint="eastAsia"/>
                <w:sz w:val="18"/>
                <w:szCs w:val="18"/>
              </w:rPr>
              <w:t>5.《SOLO分类理论下的古诗文群文阅读教学组织与任务设置——以&lt;望海潮&gt;&lt;扬州慢&gt;为例》 陈子阳（嘉一实高）</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lastRenderedPageBreak/>
              <w:t>嘉定二中</w:t>
            </w:r>
          </w:p>
          <w:p w:rsidR="00476B7F" w:rsidRPr="00C07BA2" w:rsidRDefault="00476B7F" w:rsidP="00DF4697">
            <w:pPr>
              <w:widowControl/>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w:t>
            </w:r>
            <w:r w:rsidRPr="00C07BA2">
              <w:rPr>
                <w:rStyle w:val="a8"/>
                <w:rFonts w:asciiTheme="majorEastAsia" w:eastAsiaTheme="majorEastAsia" w:hAnsiTheme="majorEastAsia" w:cs="宋体" w:hint="eastAsia"/>
                <w:sz w:val="18"/>
                <w:szCs w:val="18"/>
                <w:shd w:val="clear" w:color="auto" w:fill="FFFFFF"/>
              </w:rPr>
              <w:t>德华路</w:t>
            </w:r>
            <w:r w:rsidRPr="00C07BA2">
              <w:rPr>
                <w:rFonts w:asciiTheme="majorEastAsia" w:eastAsiaTheme="majorEastAsia" w:hAnsiTheme="majorEastAsia" w:cs="宋体" w:hint="eastAsia"/>
                <w:sz w:val="18"/>
                <w:szCs w:val="18"/>
                <w:shd w:val="clear" w:color="auto" w:fill="FFFFFF"/>
              </w:rPr>
              <w:t>388号</w:t>
            </w:r>
            <w:r w:rsidRPr="00C07BA2">
              <w:rPr>
                <w:rFonts w:asciiTheme="majorEastAsia" w:eastAsiaTheme="majorEastAsia" w:hAnsiTheme="majorEastAsia" w:cs="宋体" w:hint="eastAsia"/>
                <w:kern w:val="0"/>
                <w:sz w:val="18"/>
                <w:szCs w:val="18"/>
              </w:rPr>
              <w:t>）</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8号楼108</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高三语文5年以下教龄青年教师；沈国全工作室学员、许正芳工作室学员、李孝华工作室学员</w:t>
            </w: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rPr>
                <w:rFonts w:asciiTheme="majorEastAsia" w:eastAsiaTheme="majorEastAsia" w:hAnsiTheme="majorEastAsia" w:cs="宋体"/>
                <w:kern w:val="0"/>
                <w:sz w:val="18"/>
                <w:szCs w:val="18"/>
              </w:rPr>
            </w:pPr>
            <w:r w:rsidRPr="00C07BA2">
              <w:rPr>
                <w:rFonts w:asciiTheme="majorEastAsia" w:eastAsiaTheme="majorEastAsia" w:hAnsiTheme="majorEastAsia" w:cs="宋体" w:hint="eastAsia"/>
                <w:kern w:val="0"/>
                <w:sz w:val="18"/>
                <w:szCs w:val="18"/>
              </w:rPr>
              <w:t>欢迎对技术赋能感兴趣的高中语文教师参加；带上笔记本电脑；如有课时冲突，请先请假。</w:t>
            </w: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lastRenderedPageBreak/>
              <w:t>9月</w:t>
            </w:r>
            <w:r w:rsidRPr="00C07BA2">
              <w:rPr>
                <w:rFonts w:asciiTheme="majorEastAsia" w:eastAsiaTheme="majorEastAsia" w:hAnsiTheme="majorEastAsia" w:hint="eastAsia"/>
                <w:kern w:val="0"/>
                <w:sz w:val="18"/>
                <w:szCs w:val="18"/>
              </w:rPr>
              <w:t>25</w:t>
            </w:r>
            <w:r w:rsidRPr="00C07BA2">
              <w:rPr>
                <w:rFonts w:asciiTheme="majorEastAsia" w:eastAsiaTheme="majorEastAsia" w:hAnsiTheme="majorEastAsia" w:cs="微软雅黑" w:hint="eastAsia"/>
                <w:kern w:val="0"/>
                <w:sz w:val="18"/>
                <w:szCs w:val="18"/>
              </w:rPr>
              <w:t>日</w:t>
            </w:r>
          </w:p>
          <w:p w:rsidR="00476B7F" w:rsidRPr="00C07BA2" w:rsidRDefault="00476B7F" w:rsidP="00DF4697">
            <w:pPr>
              <w:widowControl/>
              <w:wordWrap w:val="0"/>
              <w:jc w:val="cente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（周四）下午</w:t>
            </w:r>
          </w:p>
          <w:p w:rsidR="00476B7F" w:rsidRPr="00C07BA2" w:rsidRDefault="00476B7F" w:rsidP="00DF4697">
            <w:pPr>
              <w:widowControl/>
              <w:wordWrap w:val="0"/>
              <w:jc w:val="center"/>
              <w:rPr>
                <w:rFonts w:asciiTheme="majorEastAsia" w:eastAsiaTheme="majorEastAsia" w:hAnsiTheme="majorEastAsia" w:cs="宋体"/>
                <w:spacing w:val="-8"/>
                <w:kern w:val="0"/>
                <w:sz w:val="18"/>
                <w:szCs w:val="18"/>
              </w:rPr>
            </w:pPr>
            <w:r w:rsidRPr="00C07BA2">
              <w:rPr>
                <w:rFonts w:asciiTheme="majorEastAsia" w:eastAsiaTheme="majorEastAsia" w:hAnsiTheme="majorEastAsia" w:hint="eastAsia"/>
                <w:spacing w:val="-8"/>
                <w:kern w:val="0"/>
                <w:sz w:val="18"/>
                <w:szCs w:val="18"/>
              </w:rPr>
              <w:t>13:00</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高中生物学教研活动</w:t>
            </w:r>
          </w:p>
          <w:p w:rsidR="00476B7F" w:rsidRPr="00C07BA2" w:rsidRDefault="00476B7F" w:rsidP="00DF4697">
            <w:pPr>
              <w:widowControl/>
              <w:wordWrap w:val="0"/>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主题：关注课程，推进双新</w:t>
            </w:r>
          </w:p>
          <w:p w:rsidR="00476B7F" w:rsidRPr="00C07BA2" w:rsidRDefault="00476B7F" w:rsidP="00DF4697">
            <w:pPr>
              <w:pStyle w:val="a7"/>
              <w:numPr>
                <w:ilvl w:val="0"/>
                <w:numId w:val="7"/>
              </w:numPr>
              <w:ind w:firstLineChars="0"/>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教学研究课</w:t>
            </w:r>
          </w:p>
          <w:p w:rsidR="00476B7F" w:rsidRPr="00C07BA2" w:rsidRDefault="00476B7F" w:rsidP="00DF4697">
            <w:pP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 xml:space="preserve">课题：当基因工程遇上“城市代谢” </w:t>
            </w:r>
          </w:p>
          <w:p w:rsidR="00476B7F" w:rsidRPr="00C07BA2" w:rsidRDefault="00476B7F" w:rsidP="00DF4697">
            <w:pP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班级：高三选科班</w:t>
            </w:r>
          </w:p>
          <w:p w:rsidR="00476B7F" w:rsidRPr="00C07BA2" w:rsidRDefault="00476B7F" w:rsidP="00DF4697">
            <w:pP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执教：王心怡</w:t>
            </w:r>
          </w:p>
          <w:p w:rsidR="00476B7F" w:rsidRPr="00C07BA2" w:rsidRDefault="00476B7F" w:rsidP="00DF4697">
            <w:pPr>
              <w:rPr>
                <w:rFonts w:asciiTheme="majorEastAsia" w:eastAsiaTheme="majorEastAsia" w:hAnsiTheme="majorEastAsia" w:cs="微软雅黑"/>
                <w:kern w:val="0"/>
                <w:sz w:val="18"/>
                <w:szCs w:val="18"/>
              </w:rPr>
            </w:pPr>
            <w:r w:rsidRPr="00C07BA2">
              <w:rPr>
                <w:rFonts w:asciiTheme="majorEastAsia" w:eastAsiaTheme="majorEastAsia" w:hAnsiTheme="majorEastAsia" w:cs="微软雅黑" w:hint="eastAsia"/>
                <w:kern w:val="0"/>
                <w:sz w:val="18"/>
                <w:szCs w:val="18"/>
              </w:rPr>
              <w:t>2、高三教学策略研讨</w:t>
            </w:r>
          </w:p>
          <w:p w:rsidR="00476B7F" w:rsidRPr="00C07BA2" w:rsidRDefault="00476B7F" w:rsidP="00DF4697">
            <w:pPr>
              <w:spacing w:line="271" w:lineRule="atLeast"/>
              <w:rPr>
                <w:rFonts w:asciiTheme="majorEastAsia" w:eastAsiaTheme="majorEastAsia" w:hAnsiTheme="majorEastAsia" w:cs="宋体"/>
                <w:kern w:val="0"/>
                <w:sz w:val="18"/>
                <w:szCs w:val="18"/>
              </w:rPr>
            </w:pP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jc w:val="center"/>
              <w:rPr>
                <w:rFonts w:asciiTheme="majorEastAsia" w:eastAsiaTheme="majorEastAsia" w:hAnsiTheme="majorEastAsia"/>
                <w:kern w:val="0"/>
                <w:sz w:val="18"/>
                <w:szCs w:val="18"/>
              </w:rPr>
            </w:pPr>
            <w:r w:rsidRPr="00C07BA2">
              <w:rPr>
                <w:rFonts w:asciiTheme="majorEastAsia" w:eastAsiaTheme="majorEastAsia" w:hAnsiTheme="majorEastAsia" w:hint="eastAsia"/>
                <w:kern w:val="0"/>
                <w:sz w:val="18"/>
                <w:szCs w:val="18"/>
              </w:rPr>
              <w:t>中光高中</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rPr>
                <w:rFonts w:asciiTheme="majorEastAsia" w:eastAsiaTheme="majorEastAsia" w:hAnsiTheme="majorEastAsia"/>
                <w:sz w:val="18"/>
                <w:szCs w:val="18"/>
              </w:rPr>
            </w:pPr>
            <w:r w:rsidRPr="00C07BA2">
              <w:rPr>
                <w:rFonts w:asciiTheme="majorEastAsia" w:eastAsiaTheme="majorEastAsia" w:hAnsiTheme="majorEastAsia" w:hint="eastAsia"/>
                <w:kern w:val="0"/>
                <w:sz w:val="18"/>
                <w:szCs w:val="18"/>
              </w:rPr>
              <w:t>上课地点：</w:t>
            </w:r>
            <w:r w:rsidRPr="00C07BA2">
              <w:rPr>
                <w:rFonts w:asciiTheme="majorEastAsia" w:eastAsiaTheme="majorEastAsia" w:hAnsiTheme="majorEastAsia" w:cs="微软雅黑" w:hint="eastAsia"/>
                <w:kern w:val="0"/>
                <w:sz w:val="18"/>
                <w:szCs w:val="18"/>
              </w:rPr>
              <w:t>103教室</w:t>
            </w:r>
          </w:p>
          <w:p w:rsidR="00476B7F" w:rsidRPr="00C07BA2" w:rsidRDefault="00476B7F" w:rsidP="00DF4697">
            <w:pPr>
              <w:rPr>
                <w:rFonts w:asciiTheme="majorEastAsia" w:eastAsiaTheme="majorEastAsia" w:hAnsiTheme="majorEastAsia"/>
                <w:kern w:val="0"/>
                <w:sz w:val="18"/>
                <w:szCs w:val="18"/>
              </w:rPr>
            </w:pP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left"/>
              <w:rPr>
                <w:rFonts w:asciiTheme="majorEastAsia" w:eastAsiaTheme="majorEastAsia" w:hAnsiTheme="majorEastAsia"/>
                <w:kern w:val="0"/>
                <w:sz w:val="18"/>
                <w:szCs w:val="18"/>
              </w:rPr>
            </w:pPr>
            <w:r w:rsidRPr="00C07BA2">
              <w:rPr>
                <w:rFonts w:asciiTheme="majorEastAsia" w:eastAsiaTheme="majorEastAsia" w:hAnsiTheme="majorEastAsia" w:hint="eastAsia"/>
                <w:kern w:val="0"/>
                <w:sz w:val="18"/>
                <w:szCs w:val="18"/>
              </w:rPr>
              <w:t>高三全体教师</w:t>
            </w: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C07BA2" w:rsidRDefault="00476B7F" w:rsidP="00DF4697">
            <w:pPr>
              <w:widowControl/>
              <w:wordWrap w:val="0"/>
              <w:jc w:val="center"/>
              <w:rPr>
                <w:rFonts w:asciiTheme="majorEastAsia" w:eastAsiaTheme="majorEastAsia" w:hAnsiTheme="majorEastAsia"/>
                <w:kern w:val="0"/>
                <w:sz w:val="18"/>
                <w:szCs w:val="18"/>
              </w:rPr>
            </w:pPr>
          </w:p>
        </w:tc>
      </w:tr>
      <w:tr w:rsidR="00476B7F" w:rsidRPr="00C07BA2" w:rsidTr="00476B7F">
        <w:trPr>
          <w:tblCellSpacing w:w="0" w:type="dxa"/>
        </w:trPr>
        <w:tc>
          <w:tcPr>
            <w:tcW w:w="761" w:type="pct"/>
            <w:tcBorders>
              <w:top w:val="outset" w:sz="6" w:space="0" w:color="auto"/>
              <w:left w:val="outset" w:sz="6" w:space="0" w:color="auto"/>
              <w:bottom w:val="outset" w:sz="6" w:space="0" w:color="auto"/>
              <w:right w:val="outset" w:sz="6" w:space="0" w:color="auto"/>
            </w:tcBorders>
            <w:vAlign w:val="center"/>
          </w:tcPr>
          <w:p w:rsidR="00476B7F" w:rsidRPr="00180F09" w:rsidRDefault="006F6119" w:rsidP="00180F09">
            <w:pPr>
              <w:widowControl/>
              <w:jc w:val="center"/>
              <w:rPr>
                <w:rFonts w:asciiTheme="majorEastAsia" w:eastAsiaTheme="majorEastAsia" w:hAnsiTheme="majorEastAsia" w:cs="宋体"/>
                <w:kern w:val="0"/>
                <w:sz w:val="18"/>
                <w:szCs w:val="18"/>
              </w:rPr>
            </w:pPr>
            <w:sdt>
              <w:sdtPr>
                <w:rPr>
                  <w:rFonts w:asciiTheme="majorEastAsia" w:eastAsiaTheme="majorEastAsia" w:hAnsiTheme="majorEastAsia" w:cs="宋体"/>
                  <w:color w:val="000000"/>
                  <w:kern w:val="0"/>
                  <w:sz w:val="18"/>
                  <w:szCs w:val="18"/>
                </w:rPr>
                <w:id w:val="36406911"/>
                <w:placeholder>
                  <w:docPart w:val="0EE35960907E4BC684CC6AD20B0559AC"/>
                </w:placeholder>
                <w:date w:fullDate="2025-09-25T00:00:00Z">
                  <w:dateFormat w:val="yyyy年M月d日星期W"/>
                  <w:lid w:val="zh-CN"/>
                  <w:storeMappedDataAs w:val="dateTime"/>
                  <w:calendar w:val="gregorian"/>
                </w:date>
              </w:sdtPr>
              <w:sdtEndPr/>
              <w:sdtContent>
                <w:r w:rsidR="00476B7F" w:rsidRPr="00180F09">
                  <w:rPr>
                    <w:rFonts w:asciiTheme="majorEastAsia" w:eastAsiaTheme="majorEastAsia" w:hAnsiTheme="majorEastAsia" w:cs="宋体" w:hint="eastAsia"/>
                    <w:color w:val="000000"/>
                    <w:kern w:val="0"/>
                    <w:sz w:val="18"/>
                    <w:szCs w:val="18"/>
                  </w:rPr>
                  <w:t>2025年9月25日星期四</w:t>
                </w:r>
              </w:sdtContent>
            </w:sdt>
          </w:p>
          <w:p w:rsidR="00476B7F" w:rsidRPr="00180F09" w:rsidRDefault="00476B7F" w:rsidP="00180F09">
            <w:pPr>
              <w:widowControl/>
              <w:wordWrap w:val="0"/>
              <w:jc w:val="center"/>
              <w:rPr>
                <w:rFonts w:asciiTheme="majorEastAsia" w:eastAsiaTheme="majorEastAsia" w:hAnsiTheme="majorEastAsia" w:cs="宋体"/>
                <w:color w:val="000000"/>
                <w:spacing w:val="-8"/>
                <w:kern w:val="0"/>
                <w:sz w:val="18"/>
                <w:szCs w:val="18"/>
              </w:rPr>
            </w:pPr>
            <w:r w:rsidRPr="00180F09">
              <w:rPr>
                <w:rFonts w:asciiTheme="majorEastAsia" w:eastAsiaTheme="majorEastAsia" w:hAnsiTheme="majorEastAsia" w:cs="宋体" w:hint="eastAsia"/>
                <w:color w:val="000000"/>
                <w:spacing w:val="-8"/>
                <w:kern w:val="0"/>
                <w:sz w:val="18"/>
                <w:szCs w:val="18"/>
              </w:rPr>
              <w:t>下午13:</w:t>
            </w:r>
            <w:r w:rsidRPr="00180F09">
              <w:rPr>
                <w:rFonts w:asciiTheme="majorEastAsia" w:eastAsiaTheme="majorEastAsia" w:hAnsiTheme="majorEastAsia" w:cs="宋体"/>
                <w:color w:val="000000"/>
                <w:spacing w:val="-8"/>
                <w:kern w:val="0"/>
                <w:sz w:val="18"/>
                <w:szCs w:val="18"/>
              </w:rPr>
              <w:t>30</w:t>
            </w:r>
          </w:p>
        </w:tc>
        <w:tc>
          <w:tcPr>
            <w:tcW w:w="1112" w:type="pct"/>
            <w:tcBorders>
              <w:top w:val="outset" w:sz="6" w:space="0" w:color="auto"/>
              <w:left w:val="outset" w:sz="6" w:space="0" w:color="auto"/>
              <w:bottom w:val="outset" w:sz="6" w:space="0" w:color="auto"/>
              <w:right w:val="outset" w:sz="6" w:space="0" w:color="auto"/>
            </w:tcBorders>
            <w:vAlign w:val="center"/>
          </w:tcPr>
          <w:p w:rsidR="00476B7F" w:rsidRPr="00180F09" w:rsidRDefault="00476B7F" w:rsidP="00180F09">
            <w:pPr>
              <w:widowControl/>
              <w:numPr>
                <w:ilvl w:val="0"/>
                <w:numId w:val="9"/>
              </w:numPr>
              <w:spacing w:beforeAutospacing="1" w:afterAutospacing="1" w:line="312" w:lineRule="atLeast"/>
              <w:ind w:left="0"/>
              <w:rPr>
                <w:rStyle w:val="a9"/>
                <w:rFonts w:asciiTheme="majorEastAsia" w:eastAsiaTheme="majorEastAsia" w:hAnsiTheme="majorEastAsia" w:cs="Times New Roman"/>
                <w:b w:val="0"/>
                <w:bCs w:val="0"/>
                <w:color w:val="333333"/>
                <w:kern w:val="0"/>
                <w:sz w:val="18"/>
                <w:szCs w:val="18"/>
              </w:rPr>
            </w:pPr>
            <w:r w:rsidRPr="00180F09">
              <w:rPr>
                <w:rFonts w:asciiTheme="majorEastAsia" w:eastAsiaTheme="majorEastAsia" w:hAnsiTheme="majorEastAsia" w:cs="Times New Roman"/>
                <w:color w:val="333333"/>
                <w:sz w:val="18"/>
                <w:szCs w:val="18"/>
              </w:rPr>
              <w:t>活动主题：</w:t>
            </w:r>
            <w:r w:rsidRPr="00180F09">
              <w:rPr>
                <w:rStyle w:val="a9"/>
                <w:rFonts w:asciiTheme="majorEastAsia" w:eastAsiaTheme="majorEastAsia" w:hAnsiTheme="majorEastAsia" w:cs="Segoe UI" w:hint="eastAsia"/>
                <w:color w:val="404040"/>
                <w:kern w:val="0"/>
                <w:sz w:val="18"/>
                <w:szCs w:val="18"/>
              </w:rPr>
              <w:t xml:space="preserve">情境赋能：教学设计与命题实战 </w:t>
            </w:r>
          </w:p>
          <w:p w:rsidR="00476B7F" w:rsidRPr="00180F09" w:rsidRDefault="00476B7F" w:rsidP="00180F09">
            <w:pPr>
              <w:widowControl/>
              <w:numPr>
                <w:ilvl w:val="0"/>
                <w:numId w:val="9"/>
              </w:numPr>
              <w:spacing w:beforeAutospacing="1" w:afterAutospacing="1" w:line="312" w:lineRule="atLeast"/>
              <w:ind w:left="0"/>
              <w:rPr>
                <w:rFonts w:asciiTheme="majorEastAsia" w:eastAsiaTheme="majorEastAsia" w:hAnsiTheme="majorEastAsia" w:cs="Times New Roman"/>
                <w:color w:val="333333"/>
                <w:kern w:val="0"/>
                <w:sz w:val="18"/>
                <w:szCs w:val="18"/>
              </w:rPr>
            </w:pPr>
            <w:r w:rsidRPr="00180F09">
              <w:rPr>
                <w:rFonts w:asciiTheme="majorEastAsia" w:eastAsiaTheme="majorEastAsia" w:hAnsiTheme="majorEastAsia" w:cs="Times New Roman" w:hint="eastAsia"/>
                <w:color w:val="333333"/>
                <w:kern w:val="0"/>
                <w:sz w:val="18"/>
                <w:szCs w:val="18"/>
              </w:rPr>
              <w:t>一、专家讲座</w:t>
            </w:r>
          </w:p>
          <w:p w:rsidR="00476B7F" w:rsidRPr="00180F09" w:rsidRDefault="00476B7F" w:rsidP="00180F09">
            <w:pPr>
              <w:widowControl/>
              <w:numPr>
                <w:ilvl w:val="0"/>
                <w:numId w:val="9"/>
              </w:numPr>
              <w:spacing w:beforeAutospacing="1" w:afterAutospacing="1" w:line="312" w:lineRule="atLeast"/>
              <w:ind w:left="0"/>
              <w:rPr>
                <w:rFonts w:asciiTheme="majorEastAsia" w:eastAsiaTheme="majorEastAsia" w:hAnsiTheme="majorEastAsia" w:cs="Times New Roman"/>
                <w:color w:val="333333"/>
                <w:kern w:val="0"/>
                <w:sz w:val="18"/>
                <w:szCs w:val="18"/>
              </w:rPr>
            </w:pPr>
            <w:r w:rsidRPr="00180F09">
              <w:rPr>
                <w:rFonts w:asciiTheme="majorEastAsia" w:eastAsiaTheme="majorEastAsia" w:hAnsiTheme="majorEastAsia" w:cs="Times New Roman"/>
                <w:color w:val="333333"/>
                <w:kern w:val="0"/>
                <w:sz w:val="18"/>
                <w:szCs w:val="18"/>
              </w:rPr>
              <w:t>13:30</w:t>
            </w:r>
            <w:r w:rsidRPr="00180F09">
              <w:rPr>
                <w:rFonts w:ascii="MS Mincho" w:eastAsiaTheme="majorEastAsia" w:hAnsi="MS Mincho" w:cs="MS Mincho"/>
                <w:color w:val="333333"/>
                <w:kern w:val="0"/>
                <w:sz w:val="18"/>
                <w:szCs w:val="18"/>
              </w:rPr>
              <w:t>−</w:t>
            </w:r>
            <w:r w:rsidRPr="00180F09">
              <w:rPr>
                <w:rFonts w:asciiTheme="majorEastAsia" w:eastAsiaTheme="majorEastAsia" w:hAnsiTheme="majorEastAsia" w:cs="Times New Roman"/>
                <w:color w:val="333333"/>
                <w:kern w:val="0"/>
                <w:sz w:val="18"/>
                <w:szCs w:val="18"/>
              </w:rPr>
              <w:t>1</w:t>
            </w:r>
            <w:r w:rsidRPr="00180F09">
              <w:rPr>
                <w:rFonts w:asciiTheme="majorEastAsia" w:eastAsiaTheme="majorEastAsia" w:hAnsiTheme="majorEastAsia" w:cs="Times New Roman" w:hint="eastAsia"/>
                <w:color w:val="333333"/>
                <w:kern w:val="0"/>
                <w:sz w:val="18"/>
                <w:szCs w:val="18"/>
              </w:rPr>
              <w:t>5</w:t>
            </w:r>
            <w:r w:rsidRPr="00180F09">
              <w:rPr>
                <w:rFonts w:asciiTheme="majorEastAsia" w:eastAsiaTheme="majorEastAsia" w:hAnsiTheme="majorEastAsia" w:cs="Times New Roman"/>
                <w:color w:val="333333"/>
                <w:kern w:val="0"/>
                <w:sz w:val="18"/>
                <w:szCs w:val="18"/>
              </w:rPr>
              <w:t>:</w:t>
            </w:r>
            <w:r w:rsidRPr="00180F09">
              <w:rPr>
                <w:rFonts w:asciiTheme="majorEastAsia" w:eastAsiaTheme="majorEastAsia" w:hAnsiTheme="majorEastAsia" w:cs="Times New Roman" w:hint="eastAsia"/>
                <w:color w:val="333333"/>
                <w:kern w:val="0"/>
                <w:sz w:val="18"/>
                <w:szCs w:val="18"/>
              </w:rPr>
              <w:t>0</w:t>
            </w:r>
            <w:r w:rsidRPr="00180F09">
              <w:rPr>
                <w:rFonts w:asciiTheme="majorEastAsia" w:eastAsiaTheme="majorEastAsia" w:hAnsiTheme="majorEastAsia" w:cs="Times New Roman"/>
                <w:color w:val="333333"/>
                <w:kern w:val="0"/>
                <w:sz w:val="18"/>
                <w:szCs w:val="18"/>
              </w:rPr>
              <w:t xml:space="preserve">0 </w:t>
            </w:r>
          </w:p>
          <w:p w:rsidR="00476B7F" w:rsidRPr="00180F09" w:rsidRDefault="00476B7F" w:rsidP="00180F09">
            <w:pPr>
              <w:widowControl/>
              <w:numPr>
                <w:ilvl w:val="0"/>
                <w:numId w:val="9"/>
              </w:numPr>
              <w:wordWrap w:val="0"/>
              <w:spacing w:beforeAutospacing="1" w:afterAutospacing="1" w:line="312" w:lineRule="atLeast"/>
              <w:ind w:left="0"/>
              <w:rPr>
                <w:rFonts w:asciiTheme="majorEastAsia" w:eastAsiaTheme="majorEastAsia" w:hAnsiTheme="majorEastAsia" w:cs="Times New Roman"/>
                <w:color w:val="333333"/>
                <w:kern w:val="0"/>
                <w:sz w:val="18"/>
                <w:szCs w:val="18"/>
              </w:rPr>
            </w:pPr>
            <w:r w:rsidRPr="00180F09">
              <w:rPr>
                <w:rFonts w:asciiTheme="majorEastAsia" w:eastAsiaTheme="majorEastAsia" w:hAnsiTheme="majorEastAsia" w:cs="宋体" w:hint="eastAsia"/>
                <w:kern w:val="0"/>
                <w:sz w:val="18"/>
                <w:szCs w:val="18"/>
              </w:rPr>
              <w:t>二、命题实践及指导</w:t>
            </w:r>
          </w:p>
          <w:p w:rsidR="00476B7F" w:rsidRPr="00180F09" w:rsidRDefault="00476B7F" w:rsidP="00180F09">
            <w:pPr>
              <w:widowControl/>
              <w:numPr>
                <w:ilvl w:val="0"/>
                <w:numId w:val="9"/>
              </w:numPr>
              <w:wordWrap w:val="0"/>
              <w:spacing w:beforeAutospacing="1" w:afterAutospacing="1" w:line="312" w:lineRule="atLeast"/>
              <w:ind w:left="0"/>
              <w:rPr>
                <w:rFonts w:asciiTheme="majorEastAsia" w:eastAsiaTheme="majorEastAsia" w:hAnsiTheme="majorEastAsia" w:cs="Times New Roman"/>
                <w:color w:val="333333"/>
                <w:kern w:val="0"/>
                <w:sz w:val="18"/>
                <w:szCs w:val="18"/>
              </w:rPr>
            </w:pPr>
            <w:r w:rsidRPr="00180F09">
              <w:rPr>
                <w:rFonts w:asciiTheme="majorEastAsia" w:eastAsiaTheme="majorEastAsia" w:hAnsiTheme="majorEastAsia" w:cs="Times New Roman" w:hint="eastAsia"/>
                <w:color w:val="333333"/>
                <w:kern w:val="0"/>
                <w:sz w:val="18"/>
                <w:szCs w:val="18"/>
              </w:rPr>
              <w:t>15</w:t>
            </w:r>
            <w:r w:rsidRPr="00180F09">
              <w:rPr>
                <w:rFonts w:asciiTheme="majorEastAsia" w:eastAsiaTheme="majorEastAsia" w:hAnsiTheme="majorEastAsia" w:cs="Times New Roman"/>
                <w:color w:val="333333"/>
                <w:kern w:val="0"/>
                <w:sz w:val="18"/>
                <w:szCs w:val="18"/>
              </w:rPr>
              <w:t>:</w:t>
            </w:r>
            <w:r w:rsidRPr="00180F09">
              <w:rPr>
                <w:rFonts w:asciiTheme="majorEastAsia" w:eastAsiaTheme="majorEastAsia" w:hAnsiTheme="majorEastAsia" w:cs="Times New Roman" w:hint="eastAsia"/>
                <w:color w:val="333333"/>
                <w:kern w:val="0"/>
                <w:sz w:val="18"/>
                <w:szCs w:val="18"/>
              </w:rPr>
              <w:t>0</w:t>
            </w:r>
            <w:r w:rsidRPr="00180F09">
              <w:rPr>
                <w:rFonts w:asciiTheme="majorEastAsia" w:eastAsiaTheme="majorEastAsia" w:hAnsiTheme="majorEastAsia" w:cs="Times New Roman"/>
                <w:color w:val="333333"/>
                <w:kern w:val="0"/>
                <w:sz w:val="18"/>
                <w:szCs w:val="18"/>
              </w:rPr>
              <w:t>0</w:t>
            </w:r>
            <w:r w:rsidRPr="00180F09">
              <w:rPr>
                <w:rFonts w:ascii="MS Mincho" w:eastAsiaTheme="majorEastAsia" w:hAnsi="MS Mincho" w:cs="MS Mincho"/>
                <w:color w:val="333333"/>
                <w:kern w:val="0"/>
                <w:sz w:val="18"/>
                <w:szCs w:val="18"/>
              </w:rPr>
              <w:t>−</w:t>
            </w:r>
            <w:r w:rsidRPr="00180F09">
              <w:rPr>
                <w:rFonts w:asciiTheme="majorEastAsia" w:eastAsiaTheme="majorEastAsia" w:hAnsiTheme="majorEastAsia" w:cs="Times New Roman"/>
                <w:color w:val="333333"/>
                <w:kern w:val="0"/>
                <w:sz w:val="18"/>
                <w:szCs w:val="18"/>
              </w:rPr>
              <w:t>1</w:t>
            </w:r>
            <w:r w:rsidRPr="00180F09">
              <w:rPr>
                <w:rFonts w:asciiTheme="majorEastAsia" w:eastAsiaTheme="majorEastAsia" w:hAnsiTheme="majorEastAsia" w:cs="Times New Roman" w:hint="eastAsia"/>
                <w:color w:val="333333"/>
                <w:kern w:val="0"/>
                <w:sz w:val="18"/>
                <w:szCs w:val="18"/>
              </w:rPr>
              <w:t>6</w:t>
            </w:r>
            <w:r w:rsidRPr="00180F09">
              <w:rPr>
                <w:rFonts w:asciiTheme="majorEastAsia" w:eastAsiaTheme="majorEastAsia" w:hAnsiTheme="majorEastAsia" w:cs="Times New Roman"/>
                <w:color w:val="333333"/>
                <w:kern w:val="0"/>
                <w:sz w:val="18"/>
                <w:szCs w:val="18"/>
              </w:rPr>
              <w:t>:</w:t>
            </w:r>
            <w:r w:rsidRPr="00180F09">
              <w:rPr>
                <w:rFonts w:asciiTheme="majorEastAsia" w:eastAsiaTheme="majorEastAsia" w:hAnsiTheme="majorEastAsia" w:cs="Times New Roman" w:hint="eastAsia"/>
                <w:color w:val="333333"/>
                <w:kern w:val="0"/>
                <w:sz w:val="18"/>
                <w:szCs w:val="18"/>
              </w:rPr>
              <w:t>3</w:t>
            </w:r>
            <w:r w:rsidRPr="00180F09">
              <w:rPr>
                <w:rFonts w:asciiTheme="majorEastAsia" w:eastAsiaTheme="majorEastAsia" w:hAnsiTheme="majorEastAsia" w:cs="Times New Roman"/>
                <w:color w:val="333333"/>
                <w:kern w:val="0"/>
                <w:sz w:val="18"/>
                <w:szCs w:val="18"/>
              </w:rPr>
              <w:t>0</w:t>
            </w:r>
          </w:p>
          <w:p w:rsidR="00476B7F" w:rsidRPr="00180F09" w:rsidRDefault="00476B7F" w:rsidP="00180F09">
            <w:pPr>
              <w:widowControl/>
              <w:numPr>
                <w:ilvl w:val="0"/>
                <w:numId w:val="9"/>
              </w:numPr>
              <w:wordWrap w:val="0"/>
              <w:spacing w:beforeAutospacing="1" w:afterAutospacing="1" w:line="312" w:lineRule="atLeast"/>
              <w:ind w:left="0"/>
              <w:rPr>
                <w:rFonts w:asciiTheme="majorEastAsia" w:eastAsiaTheme="majorEastAsia" w:hAnsiTheme="majorEastAsia" w:cs="宋体"/>
                <w:kern w:val="0"/>
                <w:sz w:val="18"/>
                <w:szCs w:val="18"/>
              </w:rPr>
            </w:pP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180F09" w:rsidRDefault="00476B7F" w:rsidP="00180F09">
            <w:pPr>
              <w:widowControl/>
              <w:jc w:val="center"/>
              <w:rPr>
                <w:rFonts w:asciiTheme="majorEastAsia" w:eastAsiaTheme="majorEastAsia" w:hAnsiTheme="majorEastAsia" w:cs="宋体"/>
                <w:kern w:val="0"/>
                <w:sz w:val="18"/>
                <w:szCs w:val="18"/>
              </w:rPr>
            </w:pPr>
            <w:r w:rsidRPr="00180F09">
              <w:rPr>
                <w:rFonts w:asciiTheme="majorEastAsia" w:eastAsiaTheme="majorEastAsia" w:hAnsiTheme="majorEastAsia" w:cs="宋体" w:hint="eastAsia"/>
                <w:kern w:val="0"/>
                <w:sz w:val="18"/>
                <w:szCs w:val="18"/>
              </w:rPr>
              <w:t>上海交通大学附属中学嘉定分校（云谷路1660号）</w:t>
            </w:r>
          </w:p>
        </w:tc>
        <w:tc>
          <w:tcPr>
            <w:tcW w:w="695" w:type="pct"/>
            <w:tcBorders>
              <w:top w:val="outset" w:sz="6" w:space="0" w:color="auto"/>
              <w:left w:val="outset" w:sz="6" w:space="0" w:color="auto"/>
              <w:bottom w:val="outset" w:sz="6" w:space="0" w:color="auto"/>
              <w:right w:val="outset" w:sz="6" w:space="0" w:color="auto"/>
            </w:tcBorders>
            <w:vAlign w:val="center"/>
          </w:tcPr>
          <w:p w:rsidR="00476B7F" w:rsidRPr="00180F09" w:rsidRDefault="00476B7F" w:rsidP="00180F09">
            <w:pPr>
              <w:widowControl/>
              <w:wordWrap w:val="0"/>
              <w:jc w:val="center"/>
              <w:rPr>
                <w:rFonts w:asciiTheme="majorEastAsia" w:eastAsiaTheme="majorEastAsia" w:hAnsiTheme="majorEastAsia" w:cs="宋体"/>
                <w:kern w:val="0"/>
                <w:sz w:val="18"/>
                <w:szCs w:val="18"/>
              </w:rPr>
            </w:pPr>
            <w:r w:rsidRPr="00180F09">
              <w:rPr>
                <w:rFonts w:asciiTheme="majorEastAsia" w:eastAsiaTheme="majorEastAsia" w:hAnsiTheme="majorEastAsia" w:cs="宋体" w:hint="eastAsia"/>
                <w:kern w:val="0"/>
                <w:sz w:val="18"/>
                <w:szCs w:val="18"/>
              </w:rPr>
              <w:t>阶梯教室</w:t>
            </w:r>
          </w:p>
        </w:tc>
        <w:tc>
          <w:tcPr>
            <w:tcW w:w="834" w:type="pct"/>
            <w:tcBorders>
              <w:top w:val="outset" w:sz="6" w:space="0" w:color="auto"/>
              <w:left w:val="outset" w:sz="6" w:space="0" w:color="auto"/>
              <w:bottom w:val="outset" w:sz="6" w:space="0" w:color="auto"/>
              <w:right w:val="outset" w:sz="6" w:space="0" w:color="auto"/>
            </w:tcBorders>
            <w:vAlign w:val="center"/>
          </w:tcPr>
          <w:p w:rsidR="00476B7F" w:rsidRPr="00180F09" w:rsidRDefault="0078413B" w:rsidP="00180F09">
            <w:pPr>
              <w:widowControl/>
              <w:wordWrap w:val="0"/>
              <w:jc w:val="center"/>
              <w:rPr>
                <w:rFonts w:asciiTheme="majorEastAsia" w:eastAsiaTheme="majorEastAsia" w:hAnsiTheme="majorEastAsia" w:cs="宋体"/>
                <w:kern w:val="0"/>
                <w:sz w:val="18"/>
                <w:szCs w:val="18"/>
              </w:rPr>
            </w:pPr>
            <w:r>
              <w:rPr>
                <w:rFonts w:asciiTheme="majorEastAsia" w:eastAsiaTheme="majorEastAsia" w:hAnsiTheme="majorEastAsia" w:cs="宋体" w:hint="eastAsia"/>
                <w:kern w:val="0"/>
                <w:sz w:val="18"/>
                <w:szCs w:val="18"/>
              </w:rPr>
              <w:t>（</w:t>
            </w:r>
            <w:r w:rsidR="00A1563C">
              <w:rPr>
                <w:rFonts w:asciiTheme="majorEastAsia" w:eastAsiaTheme="majorEastAsia" w:hAnsiTheme="majorEastAsia" w:cs="宋体" w:hint="eastAsia"/>
                <w:kern w:val="0"/>
                <w:sz w:val="18"/>
                <w:szCs w:val="18"/>
              </w:rPr>
              <w:t>高中</w:t>
            </w:r>
            <w:r w:rsidR="00A1563C">
              <w:rPr>
                <w:rFonts w:asciiTheme="majorEastAsia" w:eastAsiaTheme="majorEastAsia" w:hAnsiTheme="majorEastAsia" w:cs="宋体"/>
                <w:kern w:val="0"/>
                <w:sz w:val="18"/>
                <w:szCs w:val="18"/>
              </w:rPr>
              <w:t>化学</w:t>
            </w:r>
            <w:r>
              <w:rPr>
                <w:rFonts w:asciiTheme="majorEastAsia" w:eastAsiaTheme="majorEastAsia" w:hAnsiTheme="majorEastAsia" w:cs="宋体" w:hint="eastAsia"/>
                <w:kern w:val="0"/>
                <w:sz w:val="18"/>
                <w:szCs w:val="18"/>
              </w:rPr>
              <w:t>）</w:t>
            </w:r>
            <w:bookmarkStart w:id="6" w:name="_GoBack"/>
            <w:bookmarkEnd w:id="6"/>
            <w:r w:rsidR="00476B7F" w:rsidRPr="00180F09">
              <w:rPr>
                <w:rFonts w:asciiTheme="majorEastAsia" w:eastAsiaTheme="majorEastAsia" w:hAnsiTheme="majorEastAsia" w:cs="宋体" w:hint="eastAsia"/>
                <w:kern w:val="0"/>
                <w:sz w:val="18"/>
                <w:szCs w:val="18"/>
              </w:rPr>
              <w:t>暑期培训班学员、、中心组、教研组长、40岁以内教师</w:t>
            </w:r>
          </w:p>
        </w:tc>
        <w:tc>
          <w:tcPr>
            <w:tcW w:w="903" w:type="pct"/>
            <w:tcBorders>
              <w:top w:val="outset" w:sz="6" w:space="0" w:color="auto"/>
              <w:left w:val="outset" w:sz="6" w:space="0" w:color="auto"/>
              <w:bottom w:val="outset" w:sz="6" w:space="0" w:color="auto"/>
              <w:right w:val="outset" w:sz="6" w:space="0" w:color="auto"/>
            </w:tcBorders>
            <w:vAlign w:val="center"/>
          </w:tcPr>
          <w:p w:rsidR="00476B7F" w:rsidRPr="00180F09" w:rsidRDefault="00476B7F" w:rsidP="00180F09">
            <w:pPr>
              <w:widowControl/>
              <w:wordWrap w:val="0"/>
              <w:jc w:val="center"/>
              <w:rPr>
                <w:rFonts w:asciiTheme="majorEastAsia" w:eastAsiaTheme="majorEastAsia" w:hAnsiTheme="majorEastAsia" w:cs="宋体"/>
                <w:kern w:val="0"/>
                <w:sz w:val="18"/>
                <w:szCs w:val="18"/>
              </w:rPr>
            </w:pPr>
            <w:r w:rsidRPr="00180F09">
              <w:rPr>
                <w:rFonts w:asciiTheme="majorEastAsia" w:eastAsiaTheme="majorEastAsia" w:hAnsiTheme="majorEastAsia" w:cs="宋体" w:hint="eastAsia"/>
                <w:kern w:val="0"/>
                <w:sz w:val="18"/>
                <w:szCs w:val="18"/>
              </w:rPr>
              <w:t>自带笔记本电脑</w:t>
            </w:r>
          </w:p>
        </w:tc>
      </w:tr>
    </w:tbl>
    <w:p w:rsidR="00D50D1F" w:rsidRPr="00C07BA2" w:rsidRDefault="00D50D1F">
      <w:pPr>
        <w:rPr>
          <w:rFonts w:asciiTheme="majorEastAsia" w:eastAsiaTheme="majorEastAsia" w:hAnsiTheme="majorEastAsia"/>
          <w:spacing w:val="-6"/>
          <w:sz w:val="18"/>
          <w:szCs w:val="18"/>
        </w:rPr>
      </w:pPr>
    </w:p>
    <w:sectPr w:rsidR="00D50D1F" w:rsidRPr="00C07BA2" w:rsidSect="00476B7F">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19" w:rsidRDefault="006F6119" w:rsidP="00034B71">
      <w:r>
        <w:separator/>
      </w:r>
    </w:p>
  </w:endnote>
  <w:endnote w:type="continuationSeparator" w:id="0">
    <w:p w:rsidR="006F6119" w:rsidRDefault="006F6119" w:rsidP="0003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Arial Unicode MS"/>
    <w:charset w:val="86"/>
    <w:family w:val="auto"/>
    <w:pitch w:val="default"/>
    <w:sig w:usb0="00000000"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19" w:rsidRDefault="006F6119" w:rsidP="00034B71">
      <w:r>
        <w:separator/>
      </w:r>
    </w:p>
  </w:footnote>
  <w:footnote w:type="continuationSeparator" w:id="0">
    <w:p w:rsidR="006F6119" w:rsidRDefault="006F6119" w:rsidP="00034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9B07827"/>
    <w:multiLevelType w:val="singleLevel"/>
    <w:tmpl w:val="A9B07827"/>
    <w:lvl w:ilvl="0">
      <w:start w:val="3"/>
      <w:numFmt w:val="decimal"/>
      <w:lvlText w:val="%1."/>
      <w:lvlJc w:val="left"/>
      <w:pPr>
        <w:tabs>
          <w:tab w:val="left" w:pos="312"/>
        </w:tabs>
        <w:ind w:left="0" w:firstLine="0"/>
      </w:pPr>
    </w:lvl>
  </w:abstractNum>
  <w:abstractNum w:abstractNumId="1">
    <w:nsid w:val="C12097DB"/>
    <w:multiLevelType w:val="singleLevel"/>
    <w:tmpl w:val="C12097DB"/>
    <w:lvl w:ilvl="0">
      <w:start w:val="1"/>
      <w:numFmt w:val="decimal"/>
      <w:lvlText w:val="%1."/>
      <w:lvlJc w:val="left"/>
      <w:pPr>
        <w:tabs>
          <w:tab w:val="left" w:pos="312"/>
        </w:tabs>
        <w:ind w:left="0" w:firstLine="0"/>
      </w:pPr>
    </w:lvl>
  </w:abstractNum>
  <w:abstractNum w:abstractNumId="2">
    <w:nsid w:val="178152BC"/>
    <w:multiLevelType w:val="multilevel"/>
    <w:tmpl w:val="178152BC"/>
    <w:lvl w:ilvl="0">
      <w:start w:val="1"/>
      <w:numFmt w:val="decimalFullWidth"/>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6C22907"/>
    <w:multiLevelType w:val="singleLevel"/>
    <w:tmpl w:val="26C22907"/>
    <w:lvl w:ilvl="0">
      <w:start w:val="1"/>
      <w:numFmt w:val="chineseCounting"/>
      <w:suff w:val="nothing"/>
      <w:lvlText w:val="%1、"/>
      <w:lvlJc w:val="left"/>
      <w:pPr>
        <w:ind w:left="0" w:firstLine="0"/>
      </w:pPr>
    </w:lvl>
  </w:abstractNum>
  <w:abstractNum w:abstractNumId="4">
    <w:nsid w:val="30FD3AB6"/>
    <w:multiLevelType w:val="multilevel"/>
    <w:tmpl w:val="30FD3AB6"/>
    <w:lvl w:ilvl="0">
      <w:start w:val="1"/>
      <w:numFmt w:val="none"/>
      <w:lvlText w:val="%1."/>
      <w:lvlJc w:val="left"/>
      <w:pPr>
        <w:tabs>
          <w:tab w:val="left" w:pos="720"/>
        </w:tabs>
        <w:ind w:left="720" w:hanging="360"/>
      </w:pPr>
      <w:rPr>
        <w:sz w:val="24"/>
        <w:szCs w:val="24"/>
      </w:rPr>
    </w:lvl>
    <w:lvl w:ilvl="1">
      <w:start w:val="1"/>
      <w:numFmt w:val="none"/>
      <w:lvlText w:val="%2."/>
      <w:lvlJc w:val="left"/>
      <w:pPr>
        <w:tabs>
          <w:tab w:val="left" w:pos="1440"/>
        </w:tabs>
        <w:ind w:left="1440" w:hanging="360"/>
      </w:pPr>
      <w:rPr>
        <w:sz w:val="24"/>
        <w:szCs w:val="24"/>
      </w:rPr>
    </w:lvl>
    <w:lvl w:ilvl="2">
      <w:start w:val="1"/>
      <w:numFmt w:val="none"/>
      <w:lvlText w:val="%3."/>
      <w:lvlJc w:val="left"/>
      <w:pPr>
        <w:tabs>
          <w:tab w:val="left" w:pos="2160"/>
        </w:tabs>
        <w:ind w:left="2160" w:hanging="360"/>
      </w:pPr>
      <w:rPr>
        <w:sz w:val="24"/>
        <w:szCs w:val="24"/>
      </w:rPr>
    </w:lvl>
    <w:lvl w:ilvl="3">
      <w:start w:val="1"/>
      <w:numFmt w:val="none"/>
      <w:lvlText w:val="%4."/>
      <w:lvlJc w:val="left"/>
      <w:pPr>
        <w:tabs>
          <w:tab w:val="left" w:pos="2517"/>
        </w:tabs>
        <w:ind w:left="2880" w:hanging="360"/>
      </w:pPr>
      <w:rPr>
        <w:sz w:val="24"/>
        <w:szCs w:val="24"/>
      </w:rPr>
    </w:lvl>
    <w:lvl w:ilvl="4">
      <w:start w:val="1"/>
      <w:numFmt w:val="none"/>
      <w:lvlText w:val="%5."/>
      <w:lvlJc w:val="left"/>
      <w:pPr>
        <w:tabs>
          <w:tab w:val="left" w:pos="3238"/>
        </w:tabs>
        <w:ind w:left="3600" w:hanging="360"/>
      </w:pPr>
      <w:rPr>
        <w:sz w:val="24"/>
        <w:szCs w:val="24"/>
      </w:rPr>
    </w:lvl>
    <w:lvl w:ilvl="5">
      <w:start w:val="1"/>
      <w:numFmt w:val="none"/>
      <w:lvlText w:val="%6."/>
      <w:lvlJc w:val="left"/>
      <w:pPr>
        <w:tabs>
          <w:tab w:val="left" w:pos="3958"/>
        </w:tabs>
        <w:ind w:left="4320" w:hanging="360"/>
      </w:pPr>
      <w:rPr>
        <w:sz w:val="24"/>
        <w:szCs w:val="24"/>
      </w:rPr>
    </w:lvl>
    <w:lvl w:ilvl="6">
      <w:start w:val="1"/>
      <w:numFmt w:val="none"/>
      <w:lvlText w:val="%7."/>
      <w:lvlJc w:val="left"/>
      <w:pPr>
        <w:tabs>
          <w:tab w:val="left" w:pos="4678"/>
        </w:tabs>
        <w:ind w:left="5040" w:hanging="360"/>
      </w:pPr>
      <w:rPr>
        <w:sz w:val="24"/>
        <w:szCs w:val="24"/>
      </w:rPr>
    </w:lvl>
    <w:lvl w:ilvl="7">
      <w:start w:val="1"/>
      <w:numFmt w:val="none"/>
      <w:lvlText w:val="%8."/>
      <w:lvlJc w:val="left"/>
      <w:pPr>
        <w:tabs>
          <w:tab w:val="left" w:pos="5398"/>
        </w:tabs>
        <w:ind w:left="5760" w:hanging="360"/>
      </w:pPr>
      <w:rPr>
        <w:sz w:val="24"/>
        <w:szCs w:val="24"/>
      </w:rPr>
    </w:lvl>
    <w:lvl w:ilvl="8">
      <w:start w:val="1"/>
      <w:numFmt w:val="none"/>
      <w:lvlText w:val="%9."/>
      <w:lvlJc w:val="left"/>
      <w:pPr>
        <w:tabs>
          <w:tab w:val="left" w:pos="6118"/>
        </w:tabs>
        <w:ind w:left="6480" w:hanging="360"/>
      </w:pPr>
      <w:rPr>
        <w:sz w:val="24"/>
        <w:szCs w:val="24"/>
      </w:rPr>
    </w:lvl>
  </w:abstractNum>
  <w:abstractNum w:abstractNumId="5">
    <w:nsid w:val="3BC8976F"/>
    <w:multiLevelType w:val="singleLevel"/>
    <w:tmpl w:val="3BC8976F"/>
    <w:lvl w:ilvl="0">
      <w:start w:val="2"/>
      <w:numFmt w:val="decimal"/>
      <w:lvlText w:val="%1."/>
      <w:lvlJc w:val="left"/>
      <w:pPr>
        <w:tabs>
          <w:tab w:val="left" w:pos="312"/>
        </w:tabs>
        <w:ind w:left="0" w:firstLine="0"/>
      </w:pPr>
    </w:lvl>
  </w:abstractNum>
  <w:abstractNum w:abstractNumId="6">
    <w:nsid w:val="4EFF5857"/>
    <w:multiLevelType w:val="multilevel"/>
    <w:tmpl w:val="4EFF585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5DBB2423"/>
    <w:multiLevelType w:val="multilevel"/>
    <w:tmpl w:val="185492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F6779E7"/>
    <w:multiLevelType w:val="singleLevel"/>
    <w:tmpl w:val="7F6779E7"/>
    <w:lvl w:ilvl="0">
      <w:start w:val="1"/>
      <w:numFmt w:val="decimal"/>
      <w:lvlText w:val="%1."/>
      <w:lvlJc w:val="left"/>
      <w:pPr>
        <w:tabs>
          <w:tab w:val="left" w:pos="312"/>
        </w:tabs>
        <w:ind w:left="0" w:firstLine="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num>
  <w:num w:numId="4">
    <w:abstractNumId w:val="1"/>
    <w:lvlOverride w:ilvl="0">
      <w:startOverride w:val="1"/>
    </w:lvlOverride>
  </w:num>
  <w:num w:numId="5">
    <w:abstractNumId w:val="8"/>
    <w:lvlOverride w:ilvl="0">
      <w:startOverride w:val="1"/>
    </w:lvlOverride>
  </w:num>
  <w:num w:numId="6">
    <w:abstractNumId w:val="5"/>
    <w:lvlOverride w:ilvl="0">
      <w:startOverride w:val="2"/>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2N2Q3ZjU0OGJhMzQ3NjFlY2FlNTgyZDM0MGQyNzYifQ=="/>
  </w:docVars>
  <w:rsids>
    <w:rsidRoot w:val="007933D1"/>
    <w:rsid w:val="BFFF13FA"/>
    <w:rsid w:val="FEBED25C"/>
    <w:rsid w:val="FFF74884"/>
    <w:rsid w:val="00034B71"/>
    <w:rsid w:val="000C0391"/>
    <w:rsid w:val="000C38E1"/>
    <w:rsid w:val="000D6FB4"/>
    <w:rsid w:val="000E517D"/>
    <w:rsid w:val="000F3113"/>
    <w:rsid w:val="000F643E"/>
    <w:rsid w:val="0010345E"/>
    <w:rsid w:val="00121240"/>
    <w:rsid w:val="001259AD"/>
    <w:rsid w:val="001527F3"/>
    <w:rsid w:val="00153406"/>
    <w:rsid w:val="00155220"/>
    <w:rsid w:val="00172352"/>
    <w:rsid w:val="001727D8"/>
    <w:rsid w:val="00180F09"/>
    <w:rsid w:val="0019067D"/>
    <w:rsid w:val="00193924"/>
    <w:rsid w:val="001B266C"/>
    <w:rsid w:val="001D2770"/>
    <w:rsid w:val="001D2F40"/>
    <w:rsid w:val="001D3AC2"/>
    <w:rsid w:val="001E2F1B"/>
    <w:rsid w:val="001E66B3"/>
    <w:rsid w:val="00203A07"/>
    <w:rsid w:val="00213866"/>
    <w:rsid w:val="0021462B"/>
    <w:rsid w:val="00230252"/>
    <w:rsid w:val="00230576"/>
    <w:rsid w:val="00231039"/>
    <w:rsid w:val="002432C0"/>
    <w:rsid w:val="00253D29"/>
    <w:rsid w:val="00266BF2"/>
    <w:rsid w:val="0028794A"/>
    <w:rsid w:val="002C4394"/>
    <w:rsid w:val="00305134"/>
    <w:rsid w:val="0031361B"/>
    <w:rsid w:val="00342AC0"/>
    <w:rsid w:val="00343827"/>
    <w:rsid w:val="003872F3"/>
    <w:rsid w:val="003A0A61"/>
    <w:rsid w:val="003C1D20"/>
    <w:rsid w:val="003C3002"/>
    <w:rsid w:val="004023F1"/>
    <w:rsid w:val="00446BB7"/>
    <w:rsid w:val="0045487B"/>
    <w:rsid w:val="00455A7F"/>
    <w:rsid w:val="00466267"/>
    <w:rsid w:val="004668B3"/>
    <w:rsid w:val="004743DF"/>
    <w:rsid w:val="00476B7F"/>
    <w:rsid w:val="004A3A7D"/>
    <w:rsid w:val="004D3A9B"/>
    <w:rsid w:val="004D725B"/>
    <w:rsid w:val="005020DB"/>
    <w:rsid w:val="0051370C"/>
    <w:rsid w:val="005322FD"/>
    <w:rsid w:val="0054028D"/>
    <w:rsid w:val="005437E2"/>
    <w:rsid w:val="00544BC8"/>
    <w:rsid w:val="00554F81"/>
    <w:rsid w:val="005663D9"/>
    <w:rsid w:val="005779DB"/>
    <w:rsid w:val="005A7F27"/>
    <w:rsid w:val="005C110C"/>
    <w:rsid w:val="005E0CC3"/>
    <w:rsid w:val="00606167"/>
    <w:rsid w:val="00631088"/>
    <w:rsid w:val="00657770"/>
    <w:rsid w:val="00674470"/>
    <w:rsid w:val="00687ADF"/>
    <w:rsid w:val="006A3F85"/>
    <w:rsid w:val="006C0304"/>
    <w:rsid w:val="006E6735"/>
    <w:rsid w:val="006F4087"/>
    <w:rsid w:val="006F6119"/>
    <w:rsid w:val="00716958"/>
    <w:rsid w:val="00755827"/>
    <w:rsid w:val="00764C45"/>
    <w:rsid w:val="00770AE6"/>
    <w:rsid w:val="00772928"/>
    <w:rsid w:val="0078413B"/>
    <w:rsid w:val="007933D1"/>
    <w:rsid w:val="0079755F"/>
    <w:rsid w:val="007979BE"/>
    <w:rsid w:val="007D5BBE"/>
    <w:rsid w:val="007D6CDA"/>
    <w:rsid w:val="0081549A"/>
    <w:rsid w:val="00826DCE"/>
    <w:rsid w:val="0083667D"/>
    <w:rsid w:val="008568BB"/>
    <w:rsid w:val="00861FCF"/>
    <w:rsid w:val="00870E21"/>
    <w:rsid w:val="00876C40"/>
    <w:rsid w:val="0089308E"/>
    <w:rsid w:val="00895E9B"/>
    <w:rsid w:val="008A2C5C"/>
    <w:rsid w:val="008A652B"/>
    <w:rsid w:val="008B26B1"/>
    <w:rsid w:val="008D4531"/>
    <w:rsid w:val="008E6E95"/>
    <w:rsid w:val="009173C8"/>
    <w:rsid w:val="009268EC"/>
    <w:rsid w:val="009A4BD3"/>
    <w:rsid w:val="009D2D8D"/>
    <w:rsid w:val="009D5145"/>
    <w:rsid w:val="009E0B57"/>
    <w:rsid w:val="009E1C5D"/>
    <w:rsid w:val="009E4FEC"/>
    <w:rsid w:val="009F7BDB"/>
    <w:rsid w:val="00A014D6"/>
    <w:rsid w:val="00A02ADC"/>
    <w:rsid w:val="00A05F30"/>
    <w:rsid w:val="00A07829"/>
    <w:rsid w:val="00A0789A"/>
    <w:rsid w:val="00A12C43"/>
    <w:rsid w:val="00A1563C"/>
    <w:rsid w:val="00A227F5"/>
    <w:rsid w:val="00A23E88"/>
    <w:rsid w:val="00A31378"/>
    <w:rsid w:val="00A34A88"/>
    <w:rsid w:val="00A35A48"/>
    <w:rsid w:val="00A360C0"/>
    <w:rsid w:val="00A43104"/>
    <w:rsid w:val="00A618EC"/>
    <w:rsid w:val="00A73B2B"/>
    <w:rsid w:val="00A93704"/>
    <w:rsid w:val="00A9743D"/>
    <w:rsid w:val="00AA03B7"/>
    <w:rsid w:val="00AA4E32"/>
    <w:rsid w:val="00AB0D3B"/>
    <w:rsid w:val="00AC0B0D"/>
    <w:rsid w:val="00AC3D5B"/>
    <w:rsid w:val="00AC757E"/>
    <w:rsid w:val="00AD7871"/>
    <w:rsid w:val="00AF0C71"/>
    <w:rsid w:val="00AF4640"/>
    <w:rsid w:val="00B1096F"/>
    <w:rsid w:val="00B43360"/>
    <w:rsid w:val="00B516CB"/>
    <w:rsid w:val="00B5583A"/>
    <w:rsid w:val="00B740D0"/>
    <w:rsid w:val="00B778BF"/>
    <w:rsid w:val="00B91E98"/>
    <w:rsid w:val="00B960DD"/>
    <w:rsid w:val="00BA2671"/>
    <w:rsid w:val="00BA3DEF"/>
    <w:rsid w:val="00BB7BCC"/>
    <w:rsid w:val="00BE7218"/>
    <w:rsid w:val="00C07BA2"/>
    <w:rsid w:val="00C233F7"/>
    <w:rsid w:val="00C42D29"/>
    <w:rsid w:val="00C53439"/>
    <w:rsid w:val="00C660D9"/>
    <w:rsid w:val="00C758BB"/>
    <w:rsid w:val="00C81290"/>
    <w:rsid w:val="00C87D0E"/>
    <w:rsid w:val="00C9206C"/>
    <w:rsid w:val="00C943D4"/>
    <w:rsid w:val="00CA2D57"/>
    <w:rsid w:val="00CA73F5"/>
    <w:rsid w:val="00CD1802"/>
    <w:rsid w:val="00CD1C1F"/>
    <w:rsid w:val="00CD6A10"/>
    <w:rsid w:val="00CE5919"/>
    <w:rsid w:val="00CF0908"/>
    <w:rsid w:val="00CF495F"/>
    <w:rsid w:val="00D16CDB"/>
    <w:rsid w:val="00D24E60"/>
    <w:rsid w:val="00D43895"/>
    <w:rsid w:val="00D4534B"/>
    <w:rsid w:val="00D50D1F"/>
    <w:rsid w:val="00D53AB7"/>
    <w:rsid w:val="00D61D77"/>
    <w:rsid w:val="00D83CA8"/>
    <w:rsid w:val="00DC1FCF"/>
    <w:rsid w:val="00DE4734"/>
    <w:rsid w:val="00DE581F"/>
    <w:rsid w:val="00DF4697"/>
    <w:rsid w:val="00E24C3D"/>
    <w:rsid w:val="00E24C9C"/>
    <w:rsid w:val="00E26DBC"/>
    <w:rsid w:val="00E30A33"/>
    <w:rsid w:val="00E33990"/>
    <w:rsid w:val="00E43E7A"/>
    <w:rsid w:val="00E53681"/>
    <w:rsid w:val="00E55AE9"/>
    <w:rsid w:val="00E65A1D"/>
    <w:rsid w:val="00E841F3"/>
    <w:rsid w:val="00EC1F4B"/>
    <w:rsid w:val="00EF1292"/>
    <w:rsid w:val="00F00188"/>
    <w:rsid w:val="00F110A5"/>
    <w:rsid w:val="00F171C9"/>
    <w:rsid w:val="00F23E2B"/>
    <w:rsid w:val="00F24FAE"/>
    <w:rsid w:val="00F36AF6"/>
    <w:rsid w:val="00F5443C"/>
    <w:rsid w:val="00F74708"/>
    <w:rsid w:val="00F843C9"/>
    <w:rsid w:val="00FA09C8"/>
    <w:rsid w:val="00FB35AD"/>
    <w:rsid w:val="00FF7ADF"/>
    <w:rsid w:val="05A41311"/>
    <w:rsid w:val="0AA843DC"/>
    <w:rsid w:val="129C4AD3"/>
    <w:rsid w:val="13B14F39"/>
    <w:rsid w:val="15DF27F8"/>
    <w:rsid w:val="19E73463"/>
    <w:rsid w:val="22CA56D0"/>
    <w:rsid w:val="27147554"/>
    <w:rsid w:val="2CC426DC"/>
    <w:rsid w:val="39304322"/>
    <w:rsid w:val="3AA657B7"/>
    <w:rsid w:val="3D931088"/>
    <w:rsid w:val="4FB6C4CC"/>
    <w:rsid w:val="5DEFADA0"/>
    <w:rsid w:val="600E4FE6"/>
    <w:rsid w:val="605F40E2"/>
    <w:rsid w:val="6DB5A2F4"/>
    <w:rsid w:val="6DF63539"/>
    <w:rsid w:val="6F39528D"/>
    <w:rsid w:val="6FEF8CEC"/>
    <w:rsid w:val="74016705"/>
    <w:rsid w:val="7C3C6F2C"/>
    <w:rsid w:val="7E486D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1422C91-1E27-40AA-8F41-C48A394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spacing w:before="100" w:beforeAutospacing="1" w:after="100" w:afterAutospacing="1"/>
      <w:jc w:val="left"/>
    </w:pPr>
    <w:rPr>
      <w:rFonts w:cs="Times New Roman"/>
      <w:kern w:val="0"/>
      <w:sz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styleId="a6">
    <w:name w:val="Placeholder Text"/>
    <w:basedOn w:val="a0"/>
    <w:uiPriority w:val="99"/>
    <w:semiHidden/>
    <w:qFormat/>
    <w:rPr>
      <w:color w:val="808080"/>
    </w:rPr>
  </w:style>
  <w:style w:type="paragraph" w:styleId="a7">
    <w:name w:val="List Paragraph"/>
    <w:basedOn w:val="a"/>
    <w:uiPriority w:val="34"/>
    <w:qFormat/>
    <w:pPr>
      <w:ind w:firstLineChars="200" w:firstLine="420"/>
    </w:pPr>
  </w:style>
  <w:style w:type="character" w:customStyle="1" w:styleId="NormalCharacter">
    <w:name w:val="NormalCharacter"/>
    <w:semiHidden/>
    <w:qFormat/>
  </w:style>
  <w:style w:type="character" w:styleId="a8">
    <w:name w:val="Emphasis"/>
    <w:basedOn w:val="a0"/>
    <w:uiPriority w:val="20"/>
    <w:qFormat/>
    <w:rsid w:val="00DF4697"/>
    <w:rPr>
      <w:i/>
      <w:iCs w:val="0"/>
    </w:rPr>
  </w:style>
  <w:style w:type="character" w:styleId="a9">
    <w:name w:val="Strong"/>
    <w:basedOn w:val="a0"/>
    <w:uiPriority w:val="22"/>
    <w:qFormat/>
    <w:rsid w:val="00180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1A996F6CD3483BAB296773F8F1ADB9"/>
        <w:category>
          <w:name w:val="常规"/>
          <w:gallery w:val="placeholder"/>
        </w:category>
        <w:types>
          <w:type w:val="bbPlcHdr"/>
        </w:types>
        <w:behaviors>
          <w:behavior w:val="content"/>
        </w:behaviors>
        <w:guid w:val="{5AA15D23-D809-4082-84C3-F686C7D58ACF}"/>
      </w:docPartPr>
      <w:docPartBody>
        <w:p w:rsidR="00EA1A85" w:rsidRDefault="00B2643E" w:rsidP="00B2643E">
          <w:pPr>
            <w:pStyle w:val="6E1A996F6CD3483BAB296773F8F1ADB9"/>
          </w:pPr>
          <w:r>
            <w:rPr>
              <w:rStyle w:val="a3"/>
              <w:rFonts w:hint="eastAsia"/>
            </w:rPr>
            <w:t>单击或点击此处输入日期。</w:t>
          </w:r>
        </w:p>
      </w:docPartBody>
    </w:docPart>
    <w:docPart>
      <w:docPartPr>
        <w:name w:val="2B5D5B350B28480CAC71469674B6CC76"/>
        <w:category>
          <w:name w:val="常规"/>
          <w:gallery w:val="placeholder"/>
        </w:category>
        <w:types>
          <w:type w:val="bbPlcHdr"/>
        </w:types>
        <w:behaviors>
          <w:behavior w:val="content"/>
        </w:behaviors>
        <w:guid w:val="{64850D97-63D0-4D5F-984B-3F37704BA898}"/>
      </w:docPartPr>
      <w:docPartBody>
        <w:p w:rsidR="00EA1A85" w:rsidRDefault="00B2643E" w:rsidP="00B2643E">
          <w:pPr>
            <w:pStyle w:val="2B5D5B350B28480CAC71469674B6CC76"/>
          </w:pPr>
          <w:r>
            <w:rPr>
              <w:rStyle w:val="1"/>
              <w:rFonts w:hint="eastAsia"/>
            </w:rPr>
            <w:t>单击或点击此处输入日期。</w:t>
          </w:r>
        </w:p>
      </w:docPartBody>
    </w:docPart>
    <w:docPart>
      <w:docPartPr>
        <w:name w:val="D87730C5DF814E5096D17A69C0E98DA6"/>
        <w:category>
          <w:name w:val="常规"/>
          <w:gallery w:val="placeholder"/>
        </w:category>
        <w:types>
          <w:type w:val="bbPlcHdr"/>
        </w:types>
        <w:behaviors>
          <w:behavior w:val="content"/>
        </w:behaviors>
        <w:guid w:val="{33021C9E-3CD3-4765-9198-69ADDB413B91}"/>
      </w:docPartPr>
      <w:docPartBody>
        <w:p w:rsidR="00EA1A85" w:rsidRDefault="00B2643E" w:rsidP="00B2643E">
          <w:pPr>
            <w:pStyle w:val="D87730C5DF814E5096D17A69C0E98DA6"/>
          </w:pPr>
          <w:r>
            <w:rPr>
              <w:rStyle w:val="a3"/>
              <w:rFonts w:hint="eastAsia"/>
            </w:rPr>
            <w:t>单击或点击此处输入日期。</w:t>
          </w:r>
        </w:p>
      </w:docPartBody>
    </w:docPart>
    <w:docPart>
      <w:docPartPr>
        <w:name w:val="3C6F65203D204342B92B1F8446FBE851"/>
        <w:category>
          <w:name w:val="常规"/>
          <w:gallery w:val="placeholder"/>
        </w:category>
        <w:types>
          <w:type w:val="bbPlcHdr"/>
        </w:types>
        <w:behaviors>
          <w:behavior w:val="content"/>
        </w:behaviors>
        <w:guid w:val="{80467953-BFF5-431A-980B-19F22826575C}"/>
      </w:docPartPr>
      <w:docPartBody>
        <w:p w:rsidR="00EA1A85" w:rsidRDefault="00B2643E" w:rsidP="00B2643E">
          <w:pPr>
            <w:pStyle w:val="3C6F65203D204342B92B1F8446FBE851"/>
          </w:pPr>
          <w:r>
            <w:rPr>
              <w:rStyle w:val="a3"/>
              <w:rFonts w:hint="eastAsia"/>
            </w:rPr>
            <w:t>单击或点击此处输入日期。</w:t>
          </w:r>
        </w:p>
      </w:docPartBody>
    </w:docPart>
    <w:docPart>
      <w:docPartPr>
        <w:name w:val="62B90E385F8D426AADDA05C46279E28A"/>
        <w:category>
          <w:name w:val="常规"/>
          <w:gallery w:val="placeholder"/>
        </w:category>
        <w:types>
          <w:type w:val="bbPlcHdr"/>
        </w:types>
        <w:behaviors>
          <w:behavior w:val="content"/>
        </w:behaviors>
        <w:guid w:val="{D0AB19B7-7269-4B7C-B029-75880177BD58}"/>
      </w:docPartPr>
      <w:docPartBody>
        <w:p w:rsidR="00EA1A85" w:rsidRDefault="00B2643E" w:rsidP="00B2643E">
          <w:pPr>
            <w:pStyle w:val="62B90E385F8D426AADDA05C46279E28A"/>
          </w:pPr>
          <w:r>
            <w:rPr>
              <w:rStyle w:val="a3"/>
              <w:rFonts w:hint="eastAsia"/>
            </w:rPr>
            <w:t>单击或点击此处输入日期。</w:t>
          </w:r>
        </w:p>
      </w:docPartBody>
    </w:docPart>
    <w:docPart>
      <w:docPartPr>
        <w:name w:val="3BED063C71C24AECABDFCA0D16B7D06A"/>
        <w:category>
          <w:name w:val="常规"/>
          <w:gallery w:val="placeholder"/>
        </w:category>
        <w:types>
          <w:type w:val="bbPlcHdr"/>
        </w:types>
        <w:behaviors>
          <w:behavior w:val="content"/>
        </w:behaviors>
        <w:guid w:val="{462394F4-6977-439F-A9F8-80580747E549}"/>
      </w:docPartPr>
      <w:docPartBody>
        <w:p w:rsidR="00EA1A85" w:rsidRDefault="00B2643E" w:rsidP="00B2643E">
          <w:pPr>
            <w:pStyle w:val="3BED063C71C24AECABDFCA0D16B7D06A"/>
          </w:pPr>
          <w:r>
            <w:rPr>
              <w:rStyle w:val="a3"/>
              <w:rFonts w:hint="eastAsia"/>
            </w:rPr>
            <w:t>单击或点击此处输入日期。</w:t>
          </w:r>
        </w:p>
      </w:docPartBody>
    </w:docPart>
    <w:docPart>
      <w:docPartPr>
        <w:name w:val="48877EA70E3F4A27BE677BE06F32C651"/>
        <w:category>
          <w:name w:val="常规"/>
          <w:gallery w:val="placeholder"/>
        </w:category>
        <w:types>
          <w:type w:val="bbPlcHdr"/>
        </w:types>
        <w:behaviors>
          <w:behavior w:val="content"/>
        </w:behaviors>
        <w:guid w:val="{2A8C6517-0FA4-46DB-8691-4DA0B9EB9E24}"/>
      </w:docPartPr>
      <w:docPartBody>
        <w:p w:rsidR="00EA1A85" w:rsidRDefault="00B2643E" w:rsidP="00B2643E">
          <w:pPr>
            <w:pStyle w:val="48877EA70E3F4A27BE677BE06F32C651"/>
          </w:pPr>
          <w:r>
            <w:rPr>
              <w:rStyle w:val="a3"/>
              <w:rFonts w:hint="eastAsia"/>
            </w:rPr>
            <w:t>单击或点击此处输入日期。</w:t>
          </w:r>
        </w:p>
      </w:docPartBody>
    </w:docPart>
    <w:docPart>
      <w:docPartPr>
        <w:name w:val="0EE35960907E4BC684CC6AD20B0559AC"/>
        <w:category>
          <w:name w:val="常规"/>
          <w:gallery w:val="placeholder"/>
        </w:category>
        <w:types>
          <w:type w:val="bbPlcHdr"/>
        </w:types>
        <w:behaviors>
          <w:behavior w:val="content"/>
        </w:behaviors>
        <w:guid w:val="{2B422C5B-FFEC-489F-8F0D-B3A9A7572B06}"/>
      </w:docPartPr>
      <w:docPartBody>
        <w:p w:rsidR="00EA1A85" w:rsidRDefault="00B2643E" w:rsidP="00B2643E">
          <w:pPr>
            <w:pStyle w:val="0EE35960907E4BC684CC6AD20B0559AC"/>
          </w:pPr>
          <w:r>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Arial Unicode MS"/>
    <w:charset w:val="86"/>
    <w:family w:val="auto"/>
    <w:pitch w:val="default"/>
    <w:sig w:usb0="00000000" w:usb1="184F6CFA" w:usb2="00000012"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6B"/>
    <w:rsid w:val="0015036B"/>
    <w:rsid w:val="001E1997"/>
    <w:rsid w:val="00286C51"/>
    <w:rsid w:val="00323CE9"/>
    <w:rsid w:val="004726A6"/>
    <w:rsid w:val="00776A2B"/>
    <w:rsid w:val="008510CD"/>
    <w:rsid w:val="00B04E62"/>
    <w:rsid w:val="00B2643E"/>
    <w:rsid w:val="00D9372B"/>
    <w:rsid w:val="00EA1A85"/>
    <w:rsid w:val="00EF3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B2643E"/>
    <w:rPr>
      <w:color w:val="808080"/>
    </w:rPr>
  </w:style>
  <w:style w:type="paragraph" w:customStyle="1" w:styleId="B7C8AA3EBD3546059FB9B5552A7C9D08">
    <w:name w:val="B7C8AA3EBD3546059FB9B5552A7C9D08"/>
    <w:rsid w:val="0015036B"/>
    <w:pPr>
      <w:widowControl w:val="0"/>
      <w:jc w:val="both"/>
    </w:pPr>
  </w:style>
  <w:style w:type="paragraph" w:customStyle="1" w:styleId="9E7ED911C8B04CB0933390382FC9F94C">
    <w:name w:val="9E7ED911C8B04CB0933390382FC9F94C"/>
    <w:rsid w:val="0015036B"/>
    <w:pPr>
      <w:widowControl w:val="0"/>
      <w:jc w:val="both"/>
    </w:pPr>
  </w:style>
  <w:style w:type="paragraph" w:customStyle="1" w:styleId="751640E85B864E48B0BA613C341863CF">
    <w:name w:val="751640E85B864E48B0BA613C341863CF"/>
    <w:rsid w:val="0015036B"/>
    <w:pPr>
      <w:widowControl w:val="0"/>
      <w:jc w:val="both"/>
    </w:pPr>
  </w:style>
  <w:style w:type="paragraph" w:customStyle="1" w:styleId="2CF16EF847F446CEA97B0C320FF796DD">
    <w:name w:val="2CF16EF847F446CEA97B0C320FF796DD"/>
    <w:rsid w:val="0015036B"/>
    <w:pPr>
      <w:widowControl w:val="0"/>
      <w:jc w:val="both"/>
    </w:pPr>
  </w:style>
  <w:style w:type="paragraph" w:customStyle="1" w:styleId="B374920DFDB34C69AC3738A3DE3592BB">
    <w:name w:val="B374920DFDB34C69AC3738A3DE3592BB"/>
    <w:rsid w:val="0015036B"/>
    <w:pPr>
      <w:widowControl w:val="0"/>
      <w:jc w:val="both"/>
    </w:pPr>
  </w:style>
  <w:style w:type="paragraph" w:customStyle="1" w:styleId="74EEF8C3C710442897A7B6395F07FF5D">
    <w:name w:val="74EEF8C3C710442897A7B6395F07FF5D"/>
    <w:rsid w:val="0015036B"/>
    <w:pPr>
      <w:widowControl w:val="0"/>
      <w:jc w:val="both"/>
    </w:pPr>
  </w:style>
  <w:style w:type="character" w:customStyle="1" w:styleId="1">
    <w:name w:val="1"/>
    <w:basedOn w:val="a0"/>
    <w:rsid w:val="00B2643E"/>
  </w:style>
  <w:style w:type="paragraph" w:customStyle="1" w:styleId="098CC2F46F6E4F9FA7D77FA9342506B8">
    <w:name w:val="098CC2F46F6E4F9FA7D77FA9342506B8"/>
    <w:rsid w:val="0015036B"/>
    <w:pPr>
      <w:widowControl w:val="0"/>
      <w:jc w:val="both"/>
    </w:pPr>
  </w:style>
  <w:style w:type="paragraph" w:customStyle="1" w:styleId="3B0D8966F2B94FBE8296612079DE76F1">
    <w:name w:val="3B0D8966F2B94FBE8296612079DE76F1"/>
    <w:rsid w:val="0015036B"/>
    <w:pPr>
      <w:widowControl w:val="0"/>
      <w:jc w:val="both"/>
    </w:pPr>
  </w:style>
  <w:style w:type="paragraph" w:customStyle="1" w:styleId="56EB215D75CB445996983CC9345B0C57">
    <w:name w:val="56EB215D75CB445996983CC9345B0C57"/>
    <w:rsid w:val="0015036B"/>
    <w:pPr>
      <w:widowControl w:val="0"/>
      <w:jc w:val="both"/>
    </w:pPr>
  </w:style>
  <w:style w:type="paragraph" w:customStyle="1" w:styleId="B284BBF7F881446EADF1D49135414730">
    <w:name w:val="B284BBF7F881446EADF1D49135414730"/>
    <w:rsid w:val="0015036B"/>
    <w:pPr>
      <w:widowControl w:val="0"/>
      <w:jc w:val="both"/>
    </w:pPr>
  </w:style>
  <w:style w:type="paragraph" w:customStyle="1" w:styleId="E566673439A24E3D913676658490D4A2">
    <w:name w:val="E566673439A24E3D913676658490D4A2"/>
    <w:rsid w:val="0015036B"/>
    <w:pPr>
      <w:widowControl w:val="0"/>
      <w:jc w:val="both"/>
    </w:pPr>
  </w:style>
  <w:style w:type="paragraph" w:customStyle="1" w:styleId="5FB3B35FB1D74A6DA0D4A1FE95E76B28">
    <w:name w:val="5FB3B35FB1D74A6DA0D4A1FE95E76B28"/>
    <w:rsid w:val="0015036B"/>
    <w:pPr>
      <w:widowControl w:val="0"/>
      <w:jc w:val="both"/>
    </w:pPr>
  </w:style>
  <w:style w:type="paragraph" w:customStyle="1" w:styleId="A9C8EC49C83A4ACA8509A5CC655AE3A6">
    <w:name w:val="A9C8EC49C83A4ACA8509A5CC655AE3A6"/>
    <w:rsid w:val="0015036B"/>
    <w:pPr>
      <w:widowControl w:val="0"/>
      <w:jc w:val="both"/>
    </w:pPr>
  </w:style>
  <w:style w:type="paragraph" w:customStyle="1" w:styleId="45E19C4E2E6E472FA62497EE66FDC5D6">
    <w:name w:val="45E19C4E2E6E472FA62497EE66FDC5D6"/>
    <w:rsid w:val="0015036B"/>
    <w:pPr>
      <w:widowControl w:val="0"/>
      <w:jc w:val="both"/>
    </w:pPr>
  </w:style>
  <w:style w:type="paragraph" w:customStyle="1" w:styleId="E0294F4ECA1F4239B90B67087E443464">
    <w:name w:val="E0294F4ECA1F4239B90B67087E443464"/>
    <w:rsid w:val="0015036B"/>
    <w:pPr>
      <w:widowControl w:val="0"/>
      <w:jc w:val="both"/>
    </w:pPr>
  </w:style>
  <w:style w:type="paragraph" w:customStyle="1" w:styleId="C123179B9F054BF9B40637F11EFBA787">
    <w:name w:val="C123179B9F054BF9B40637F11EFBA787"/>
    <w:rsid w:val="0015036B"/>
    <w:pPr>
      <w:widowControl w:val="0"/>
      <w:jc w:val="both"/>
    </w:pPr>
  </w:style>
  <w:style w:type="paragraph" w:customStyle="1" w:styleId="08C87914F0794740BE45BBFE6687C954">
    <w:name w:val="08C87914F0794740BE45BBFE6687C954"/>
    <w:rsid w:val="0015036B"/>
    <w:pPr>
      <w:widowControl w:val="0"/>
      <w:jc w:val="both"/>
    </w:pPr>
  </w:style>
  <w:style w:type="paragraph" w:customStyle="1" w:styleId="E546B7F95F1B45ADAF8E37AA2C5615C3">
    <w:name w:val="E546B7F95F1B45ADAF8E37AA2C5615C3"/>
    <w:rsid w:val="0015036B"/>
    <w:pPr>
      <w:widowControl w:val="0"/>
      <w:jc w:val="both"/>
    </w:pPr>
  </w:style>
  <w:style w:type="paragraph" w:customStyle="1" w:styleId="7EA9479EC1CC493A81B0F237407F2DE5">
    <w:name w:val="7EA9479EC1CC493A81B0F237407F2DE5"/>
    <w:rsid w:val="0015036B"/>
    <w:pPr>
      <w:widowControl w:val="0"/>
      <w:jc w:val="both"/>
    </w:pPr>
  </w:style>
  <w:style w:type="paragraph" w:customStyle="1" w:styleId="2062A488B61F4C50B31D679BB6F93EE1">
    <w:name w:val="2062A488B61F4C50B31D679BB6F93EE1"/>
    <w:rsid w:val="0015036B"/>
    <w:pPr>
      <w:widowControl w:val="0"/>
      <w:jc w:val="both"/>
    </w:pPr>
  </w:style>
  <w:style w:type="paragraph" w:customStyle="1" w:styleId="698DE185362B44E7B4A2C96A22250927">
    <w:name w:val="698DE185362B44E7B4A2C96A22250927"/>
    <w:rsid w:val="0015036B"/>
    <w:pPr>
      <w:widowControl w:val="0"/>
      <w:jc w:val="both"/>
    </w:pPr>
  </w:style>
  <w:style w:type="paragraph" w:customStyle="1" w:styleId="084EF068D7B24A118AAD279DD877CD96">
    <w:name w:val="084EF068D7B24A118AAD279DD877CD96"/>
    <w:rsid w:val="0015036B"/>
    <w:pPr>
      <w:widowControl w:val="0"/>
      <w:jc w:val="both"/>
    </w:pPr>
  </w:style>
  <w:style w:type="paragraph" w:customStyle="1" w:styleId="45C1786F244B4D6BA92F72A5308A729F">
    <w:name w:val="45C1786F244B4D6BA92F72A5308A729F"/>
    <w:rsid w:val="0015036B"/>
    <w:pPr>
      <w:widowControl w:val="0"/>
      <w:jc w:val="both"/>
    </w:pPr>
  </w:style>
  <w:style w:type="paragraph" w:customStyle="1" w:styleId="5F59B66B42804492B5361C2FEB49C0C3">
    <w:name w:val="5F59B66B42804492B5361C2FEB49C0C3"/>
    <w:rsid w:val="0015036B"/>
    <w:pPr>
      <w:widowControl w:val="0"/>
      <w:jc w:val="both"/>
    </w:pPr>
  </w:style>
  <w:style w:type="paragraph" w:customStyle="1" w:styleId="BA737DD75BF24C7F9381751A17E19AC4">
    <w:name w:val="BA737DD75BF24C7F9381751A17E19AC4"/>
    <w:rsid w:val="0015036B"/>
    <w:pPr>
      <w:widowControl w:val="0"/>
      <w:jc w:val="both"/>
    </w:pPr>
  </w:style>
  <w:style w:type="paragraph" w:customStyle="1" w:styleId="13AFF9C00E0A4F388F9A35E8087904C8">
    <w:name w:val="13AFF9C00E0A4F388F9A35E8087904C8"/>
    <w:rsid w:val="0015036B"/>
    <w:pPr>
      <w:widowControl w:val="0"/>
      <w:jc w:val="both"/>
    </w:pPr>
  </w:style>
  <w:style w:type="paragraph" w:customStyle="1" w:styleId="95A6857D9E45410E82B17473DAD7A3C5">
    <w:name w:val="95A6857D9E45410E82B17473DAD7A3C5"/>
    <w:rsid w:val="0015036B"/>
    <w:pPr>
      <w:widowControl w:val="0"/>
      <w:jc w:val="both"/>
    </w:pPr>
  </w:style>
  <w:style w:type="paragraph" w:customStyle="1" w:styleId="55321A03EB6D4A8188C3C88290B60BF9">
    <w:name w:val="55321A03EB6D4A8188C3C88290B60BF9"/>
    <w:rsid w:val="0015036B"/>
    <w:pPr>
      <w:widowControl w:val="0"/>
      <w:jc w:val="both"/>
    </w:pPr>
  </w:style>
  <w:style w:type="paragraph" w:customStyle="1" w:styleId="CA23CC65E82B4931B47D76E83133895A">
    <w:name w:val="CA23CC65E82B4931B47D76E83133895A"/>
    <w:rsid w:val="0015036B"/>
    <w:pPr>
      <w:widowControl w:val="0"/>
      <w:jc w:val="both"/>
    </w:pPr>
  </w:style>
  <w:style w:type="paragraph" w:customStyle="1" w:styleId="B432572C1310400CAB4F7A1D552DD74E">
    <w:name w:val="B432572C1310400CAB4F7A1D552DD74E"/>
    <w:rsid w:val="0015036B"/>
    <w:pPr>
      <w:widowControl w:val="0"/>
      <w:jc w:val="both"/>
    </w:pPr>
  </w:style>
  <w:style w:type="paragraph" w:customStyle="1" w:styleId="7CCAC391FC1447CB81E6C5123B46FDEA">
    <w:name w:val="7CCAC391FC1447CB81E6C5123B46FDEA"/>
    <w:rsid w:val="0015036B"/>
    <w:pPr>
      <w:widowControl w:val="0"/>
      <w:jc w:val="both"/>
    </w:pPr>
  </w:style>
  <w:style w:type="paragraph" w:customStyle="1" w:styleId="1AED4ADE78714FCEA1A242886DD8CA14">
    <w:name w:val="1AED4ADE78714FCEA1A242886DD8CA14"/>
    <w:rsid w:val="0015036B"/>
    <w:pPr>
      <w:widowControl w:val="0"/>
      <w:jc w:val="both"/>
    </w:pPr>
  </w:style>
  <w:style w:type="paragraph" w:customStyle="1" w:styleId="D938C81977714EF68004B17B5360A1CD">
    <w:name w:val="D938C81977714EF68004B17B5360A1CD"/>
    <w:rsid w:val="0015036B"/>
    <w:pPr>
      <w:widowControl w:val="0"/>
      <w:jc w:val="both"/>
    </w:pPr>
  </w:style>
  <w:style w:type="paragraph" w:customStyle="1" w:styleId="9290C3316ED4433383070AFFB3E91585">
    <w:name w:val="9290C3316ED4433383070AFFB3E91585"/>
    <w:rsid w:val="0015036B"/>
    <w:pPr>
      <w:widowControl w:val="0"/>
      <w:jc w:val="both"/>
    </w:pPr>
  </w:style>
  <w:style w:type="paragraph" w:customStyle="1" w:styleId="ED0EA9F2EC384A9BB393BDB04F295A7F">
    <w:name w:val="ED0EA9F2EC384A9BB393BDB04F295A7F"/>
    <w:rsid w:val="0015036B"/>
    <w:pPr>
      <w:widowControl w:val="0"/>
      <w:jc w:val="both"/>
    </w:pPr>
  </w:style>
  <w:style w:type="paragraph" w:customStyle="1" w:styleId="43227EB6237441878CA27DCC64B8AECD">
    <w:name w:val="43227EB6237441878CA27DCC64B8AECD"/>
    <w:rsid w:val="0015036B"/>
    <w:pPr>
      <w:widowControl w:val="0"/>
      <w:jc w:val="both"/>
    </w:pPr>
  </w:style>
  <w:style w:type="paragraph" w:customStyle="1" w:styleId="7AD11998FA89483F8A406A4079CC0443">
    <w:name w:val="7AD11998FA89483F8A406A4079CC0443"/>
    <w:rsid w:val="00D9372B"/>
    <w:pPr>
      <w:widowControl w:val="0"/>
      <w:jc w:val="both"/>
    </w:pPr>
  </w:style>
  <w:style w:type="paragraph" w:customStyle="1" w:styleId="F5656FEB702A443DB7672D81CC84B034">
    <w:name w:val="F5656FEB702A443DB7672D81CC84B034"/>
    <w:rsid w:val="00D9372B"/>
    <w:pPr>
      <w:widowControl w:val="0"/>
      <w:jc w:val="both"/>
    </w:pPr>
  </w:style>
  <w:style w:type="paragraph" w:customStyle="1" w:styleId="06F00459A0674598B327F6F65D2C3014">
    <w:name w:val="06F00459A0674598B327F6F65D2C3014"/>
    <w:rsid w:val="00D9372B"/>
    <w:pPr>
      <w:widowControl w:val="0"/>
      <w:jc w:val="both"/>
    </w:pPr>
  </w:style>
  <w:style w:type="paragraph" w:customStyle="1" w:styleId="091DB88B32F34DCBA1818C4CC4F6FDF6">
    <w:name w:val="091DB88B32F34DCBA1818C4CC4F6FDF6"/>
    <w:rsid w:val="00D9372B"/>
    <w:pPr>
      <w:widowControl w:val="0"/>
      <w:jc w:val="both"/>
    </w:pPr>
  </w:style>
  <w:style w:type="paragraph" w:customStyle="1" w:styleId="AE5F91D47AFB4BDEB269558B0DF50739">
    <w:name w:val="AE5F91D47AFB4BDEB269558B0DF50739"/>
    <w:rsid w:val="00D9372B"/>
    <w:pPr>
      <w:widowControl w:val="0"/>
      <w:jc w:val="both"/>
    </w:pPr>
  </w:style>
  <w:style w:type="paragraph" w:customStyle="1" w:styleId="ABE6F498D9A34A68BAFE463639452FB8">
    <w:name w:val="ABE6F498D9A34A68BAFE463639452FB8"/>
    <w:rsid w:val="00D9372B"/>
    <w:pPr>
      <w:widowControl w:val="0"/>
      <w:jc w:val="both"/>
    </w:pPr>
  </w:style>
  <w:style w:type="paragraph" w:customStyle="1" w:styleId="2422C9B9C1A045AF853A680446C00324">
    <w:name w:val="2422C9B9C1A045AF853A680446C00324"/>
    <w:rsid w:val="00286C51"/>
    <w:pPr>
      <w:widowControl w:val="0"/>
      <w:jc w:val="both"/>
    </w:pPr>
  </w:style>
  <w:style w:type="paragraph" w:customStyle="1" w:styleId="F1C7D490D4B34D3AA32D098C2F342633">
    <w:name w:val="F1C7D490D4B34D3AA32D098C2F342633"/>
    <w:rsid w:val="00286C51"/>
    <w:pPr>
      <w:widowControl w:val="0"/>
      <w:jc w:val="both"/>
    </w:pPr>
  </w:style>
  <w:style w:type="paragraph" w:customStyle="1" w:styleId="BF72322BF4294869AAB196684E88DF46">
    <w:name w:val="BF72322BF4294869AAB196684E88DF46"/>
    <w:rsid w:val="00286C51"/>
    <w:pPr>
      <w:widowControl w:val="0"/>
      <w:jc w:val="both"/>
    </w:pPr>
  </w:style>
  <w:style w:type="paragraph" w:customStyle="1" w:styleId="D37FE4F57F294F3696AD01F96F6402AB">
    <w:name w:val="D37FE4F57F294F3696AD01F96F6402AB"/>
    <w:rsid w:val="00286C51"/>
    <w:pPr>
      <w:widowControl w:val="0"/>
      <w:jc w:val="both"/>
    </w:pPr>
  </w:style>
  <w:style w:type="paragraph" w:customStyle="1" w:styleId="855DA25B2DF54727BD4D39C6CE8E5397">
    <w:name w:val="855DA25B2DF54727BD4D39C6CE8E5397"/>
    <w:rsid w:val="00286C51"/>
    <w:pPr>
      <w:widowControl w:val="0"/>
      <w:jc w:val="both"/>
    </w:pPr>
  </w:style>
  <w:style w:type="paragraph" w:customStyle="1" w:styleId="6E1A996F6CD3483BAB296773F8F1ADB9">
    <w:name w:val="6E1A996F6CD3483BAB296773F8F1ADB9"/>
    <w:rsid w:val="00B2643E"/>
    <w:pPr>
      <w:widowControl w:val="0"/>
      <w:jc w:val="both"/>
    </w:pPr>
  </w:style>
  <w:style w:type="paragraph" w:customStyle="1" w:styleId="2B5D5B350B28480CAC71469674B6CC76">
    <w:name w:val="2B5D5B350B28480CAC71469674B6CC76"/>
    <w:rsid w:val="00B2643E"/>
    <w:pPr>
      <w:widowControl w:val="0"/>
      <w:jc w:val="both"/>
    </w:pPr>
  </w:style>
  <w:style w:type="paragraph" w:customStyle="1" w:styleId="D87730C5DF814E5096D17A69C0E98DA6">
    <w:name w:val="D87730C5DF814E5096D17A69C0E98DA6"/>
    <w:rsid w:val="00B2643E"/>
    <w:pPr>
      <w:widowControl w:val="0"/>
      <w:jc w:val="both"/>
    </w:pPr>
  </w:style>
  <w:style w:type="paragraph" w:customStyle="1" w:styleId="3C6F65203D204342B92B1F8446FBE851">
    <w:name w:val="3C6F65203D204342B92B1F8446FBE851"/>
    <w:rsid w:val="00B2643E"/>
    <w:pPr>
      <w:widowControl w:val="0"/>
      <w:jc w:val="both"/>
    </w:pPr>
  </w:style>
  <w:style w:type="paragraph" w:customStyle="1" w:styleId="62B90E385F8D426AADDA05C46279E28A">
    <w:name w:val="62B90E385F8D426AADDA05C46279E28A"/>
    <w:rsid w:val="00B2643E"/>
    <w:pPr>
      <w:widowControl w:val="0"/>
      <w:jc w:val="both"/>
    </w:pPr>
  </w:style>
  <w:style w:type="paragraph" w:customStyle="1" w:styleId="3BED063C71C24AECABDFCA0D16B7D06A">
    <w:name w:val="3BED063C71C24AECABDFCA0D16B7D06A"/>
    <w:rsid w:val="00B2643E"/>
    <w:pPr>
      <w:widowControl w:val="0"/>
      <w:jc w:val="both"/>
    </w:pPr>
  </w:style>
  <w:style w:type="paragraph" w:customStyle="1" w:styleId="48877EA70E3F4A27BE677BE06F32C651">
    <w:name w:val="48877EA70E3F4A27BE677BE06F32C651"/>
    <w:rsid w:val="00B2643E"/>
    <w:pPr>
      <w:widowControl w:val="0"/>
      <w:jc w:val="both"/>
    </w:pPr>
  </w:style>
  <w:style w:type="paragraph" w:customStyle="1" w:styleId="0EE35960907E4BC684CC6AD20B0559AC">
    <w:name w:val="0EE35960907E4BC684CC6AD20B0559AC"/>
    <w:rsid w:val="00B2643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3</Pages>
  <Words>367</Words>
  <Characters>2093</Characters>
  <Application>Microsoft Office Word</Application>
  <DocSecurity>0</DocSecurity>
  <Lines>17</Lines>
  <Paragraphs>4</Paragraphs>
  <ScaleCrop>false</ScaleCrop>
  <Company>Hewlett-Packard Company</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vip</dc:creator>
  <cp:lastModifiedBy>MC SYSTEM</cp:lastModifiedBy>
  <cp:revision>17</cp:revision>
  <dcterms:created xsi:type="dcterms:W3CDTF">2024-01-05T08:09:00Z</dcterms:created>
  <dcterms:modified xsi:type="dcterms:W3CDTF">2025-09-18T01:12:00Z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59EC5F70CAA649DC8C113AE94741E49A</vt:lpwstr>
  </property>
</Properties>
</file>