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0726" w:rsidRDefault="00370726" w:rsidP="00370726">
      <w:pPr>
        <w:widowControl/>
        <w:tabs>
          <w:tab w:val="left" w:pos="8100"/>
        </w:tabs>
        <w:spacing w:before="300" w:after="150" w:line="285" w:lineRule="atLeast"/>
        <w:jc w:val="center"/>
        <w:rPr>
          <w:rFonts w:ascii="宋体" w:hAnsi="宋体" w:cs="宋体"/>
          <w:b/>
          <w:bCs/>
          <w:kern w:val="0"/>
          <w:sz w:val="38"/>
          <w:szCs w:val="38"/>
        </w:rPr>
      </w:pPr>
      <w:r w:rsidRPr="00C36ECC">
        <w:rPr>
          <w:rFonts w:ascii="宋体" w:hAnsi="宋体" w:cs="宋体"/>
          <w:b/>
          <w:bCs/>
          <w:kern w:val="0"/>
          <w:sz w:val="38"/>
          <w:szCs w:val="38"/>
        </w:rPr>
        <w:t>第</w:t>
      </w:r>
      <w:r>
        <w:rPr>
          <w:rFonts w:ascii="宋体" w:hAnsi="宋体" w:cs="宋体" w:hint="eastAsia"/>
          <w:b/>
          <w:bCs/>
          <w:kern w:val="0"/>
          <w:sz w:val="38"/>
          <w:szCs w:val="38"/>
        </w:rPr>
        <w:t>9</w:t>
      </w:r>
      <w:r w:rsidRPr="00C36ECC">
        <w:rPr>
          <w:rFonts w:ascii="宋体" w:hAnsi="宋体" w:cs="宋体"/>
          <w:b/>
          <w:bCs/>
          <w:kern w:val="0"/>
          <w:sz w:val="38"/>
          <w:szCs w:val="38"/>
        </w:rPr>
        <w:t>周学前教研活动安排</w:t>
      </w:r>
    </w:p>
    <w:tbl>
      <w:tblPr>
        <w:tblW w:w="9951" w:type="dxa"/>
        <w:jc w:val="center"/>
        <w:tblCellSpacing w:w="15" w:type="dxa"/>
        <w:tblBorders>
          <w:top w:val="outset" w:sz="6" w:space="0" w:color="000000"/>
          <w:left w:val="outset" w:sz="6" w:space="0" w:color="000000"/>
          <w:bottom w:val="outset" w:sz="6" w:space="0" w:color="000000"/>
          <w:right w:val="outset" w:sz="6" w:space="0" w:color="000000"/>
          <w:insideH w:val="outset" w:sz="6" w:space="0" w:color="000000"/>
          <w:insideV w:val="outset" w:sz="6" w:space="0" w:color="000000"/>
        </w:tblBorders>
        <w:shd w:val="clear" w:color="auto" w:fill="FFFFFF"/>
        <w:tblLayout w:type="fixed"/>
        <w:tblCellMar>
          <w:top w:w="45" w:type="dxa"/>
          <w:left w:w="45" w:type="dxa"/>
          <w:bottom w:w="45" w:type="dxa"/>
          <w:right w:w="45" w:type="dxa"/>
        </w:tblCellMar>
        <w:tblLook w:val="0000" w:firstRow="0" w:lastRow="0" w:firstColumn="0" w:lastColumn="0" w:noHBand="0" w:noVBand="0"/>
      </w:tblPr>
      <w:tblGrid>
        <w:gridCol w:w="1003"/>
        <w:gridCol w:w="720"/>
        <w:gridCol w:w="3798"/>
        <w:gridCol w:w="1965"/>
        <w:gridCol w:w="2465"/>
      </w:tblGrid>
      <w:tr w:rsidR="00370726" w:rsidRPr="00C36ECC" w:rsidTr="004B4583">
        <w:trPr>
          <w:trHeight w:val="221"/>
          <w:tblCellSpacing w:w="15" w:type="dxa"/>
          <w:jc w:val="center"/>
        </w:trPr>
        <w:tc>
          <w:tcPr>
            <w:tcW w:w="1678" w:type="dxa"/>
            <w:gridSpan w:val="2"/>
            <w:shd w:val="clear" w:color="auto" w:fill="FFFFFF"/>
            <w:vAlign w:val="center"/>
          </w:tcPr>
          <w:p w:rsidR="00370726" w:rsidRPr="00C36ECC" w:rsidRDefault="00370726" w:rsidP="00EA579F">
            <w:pPr>
              <w:widowControl/>
              <w:jc w:val="center"/>
              <w:rPr>
                <w:rFonts w:ascii="宋体" w:hAnsi="宋体" w:cs="宋体"/>
                <w:color w:val="000000"/>
                <w:kern w:val="0"/>
                <w:sz w:val="18"/>
                <w:szCs w:val="18"/>
              </w:rPr>
            </w:pPr>
            <w:bookmarkStart w:id="0" w:name="OLE_LINK1"/>
            <w:bookmarkStart w:id="1" w:name="OLE_LINK2"/>
            <w:bookmarkStart w:id="2" w:name="OLE_LINK3"/>
            <w:r w:rsidRPr="00C36ECC">
              <w:rPr>
                <w:rFonts w:ascii="宋体" w:hAnsi="宋体" w:cs="宋体"/>
                <w:color w:val="000000"/>
                <w:kern w:val="0"/>
                <w:sz w:val="18"/>
                <w:szCs w:val="18"/>
              </w:rPr>
              <w:t>活动时间</w:t>
            </w:r>
          </w:p>
        </w:tc>
        <w:tc>
          <w:tcPr>
            <w:tcW w:w="3768" w:type="dxa"/>
            <w:shd w:val="clear" w:color="auto" w:fill="FFFFFF"/>
            <w:vAlign w:val="center"/>
          </w:tcPr>
          <w:p w:rsidR="00370726" w:rsidRPr="00C36ECC" w:rsidRDefault="00370726" w:rsidP="00EA579F">
            <w:pPr>
              <w:widowControl/>
              <w:jc w:val="center"/>
              <w:rPr>
                <w:rFonts w:ascii="宋体" w:hAnsi="宋体" w:cs="宋体"/>
                <w:color w:val="000000"/>
                <w:kern w:val="0"/>
                <w:sz w:val="18"/>
                <w:szCs w:val="18"/>
              </w:rPr>
            </w:pPr>
            <w:r w:rsidRPr="00C36ECC">
              <w:rPr>
                <w:rFonts w:ascii="宋体" w:hAnsi="宋体" w:cs="宋体"/>
                <w:color w:val="000000"/>
                <w:kern w:val="0"/>
                <w:sz w:val="18"/>
                <w:szCs w:val="18"/>
              </w:rPr>
              <w:t>活动内容</w:t>
            </w:r>
          </w:p>
        </w:tc>
        <w:tc>
          <w:tcPr>
            <w:tcW w:w="1935" w:type="dxa"/>
            <w:shd w:val="clear" w:color="auto" w:fill="FFFFFF"/>
            <w:vAlign w:val="center"/>
          </w:tcPr>
          <w:p w:rsidR="00370726" w:rsidRPr="00C36ECC" w:rsidRDefault="00370726" w:rsidP="00EA579F">
            <w:pPr>
              <w:widowControl/>
              <w:jc w:val="center"/>
              <w:rPr>
                <w:rFonts w:ascii="宋体" w:hAnsi="宋体" w:cs="宋体"/>
                <w:color w:val="000000"/>
                <w:kern w:val="0"/>
                <w:sz w:val="18"/>
                <w:szCs w:val="18"/>
              </w:rPr>
            </w:pPr>
            <w:r w:rsidRPr="00C36ECC">
              <w:rPr>
                <w:rFonts w:ascii="宋体" w:hAnsi="宋体" w:cs="宋体"/>
                <w:color w:val="000000"/>
                <w:kern w:val="0"/>
                <w:sz w:val="18"/>
                <w:szCs w:val="18"/>
              </w:rPr>
              <w:t>活动地点</w:t>
            </w:r>
          </w:p>
        </w:tc>
        <w:tc>
          <w:tcPr>
            <w:tcW w:w="2420" w:type="dxa"/>
            <w:shd w:val="clear" w:color="auto" w:fill="FFFFFF"/>
            <w:vAlign w:val="center"/>
          </w:tcPr>
          <w:p w:rsidR="00370726" w:rsidRPr="00C36ECC" w:rsidRDefault="00370726" w:rsidP="00EA579F">
            <w:pPr>
              <w:widowControl/>
              <w:jc w:val="center"/>
              <w:rPr>
                <w:rFonts w:ascii="宋体" w:hAnsi="宋体" w:cs="宋体"/>
                <w:color w:val="000000"/>
                <w:kern w:val="0"/>
                <w:sz w:val="18"/>
                <w:szCs w:val="18"/>
              </w:rPr>
            </w:pPr>
            <w:r w:rsidRPr="00C36ECC">
              <w:rPr>
                <w:rFonts w:ascii="宋体" w:hAnsi="宋体" w:cs="宋体"/>
                <w:color w:val="000000"/>
                <w:kern w:val="0"/>
                <w:sz w:val="18"/>
                <w:szCs w:val="18"/>
              </w:rPr>
              <w:t>出席对象</w:t>
            </w:r>
          </w:p>
        </w:tc>
      </w:tr>
      <w:tr w:rsidR="00E953A3" w:rsidRPr="00A039DF" w:rsidTr="00DB7451">
        <w:trPr>
          <w:trHeight w:val="202"/>
          <w:tblCellSpacing w:w="15" w:type="dxa"/>
          <w:jc w:val="center"/>
        </w:trPr>
        <w:tc>
          <w:tcPr>
            <w:tcW w:w="958" w:type="dxa"/>
            <w:vMerge w:val="restart"/>
            <w:tcBorders>
              <w:top w:val="outset" w:sz="6" w:space="0" w:color="auto"/>
            </w:tcBorders>
            <w:shd w:val="clear" w:color="auto" w:fill="FFFFFF"/>
            <w:vAlign w:val="center"/>
          </w:tcPr>
          <w:p w:rsidR="00E953A3" w:rsidRDefault="00E953A3" w:rsidP="00EA579F">
            <w:pPr>
              <w:widowControl/>
              <w:jc w:val="center"/>
              <w:rPr>
                <w:rFonts w:ascii="宋体" w:hAnsi="宋体" w:cs="宋体"/>
                <w:color w:val="000000"/>
                <w:kern w:val="0"/>
                <w:sz w:val="18"/>
                <w:szCs w:val="18"/>
              </w:rPr>
            </w:pPr>
            <w:r>
              <w:rPr>
                <w:rFonts w:ascii="宋体" w:hAnsi="宋体" w:cs="宋体"/>
                <w:color w:val="000000"/>
                <w:kern w:val="0"/>
                <w:sz w:val="18"/>
                <w:szCs w:val="18"/>
              </w:rPr>
              <w:t>4</w:t>
            </w:r>
            <w:r w:rsidRPr="00C36ECC">
              <w:rPr>
                <w:rFonts w:ascii="宋体" w:hAnsi="宋体" w:cs="宋体" w:hint="eastAsia"/>
                <w:color w:val="000000"/>
                <w:kern w:val="0"/>
                <w:sz w:val="18"/>
                <w:szCs w:val="18"/>
              </w:rPr>
              <w:t>月</w:t>
            </w:r>
            <w:r>
              <w:rPr>
                <w:rFonts w:ascii="宋体" w:hAnsi="宋体" w:cs="宋体" w:hint="eastAsia"/>
                <w:color w:val="000000"/>
                <w:kern w:val="0"/>
                <w:sz w:val="18"/>
                <w:szCs w:val="18"/>
              </w:rPr>
              <w:t>20</w:t>
            </w:r>
            <w:r w:rsidRPr="00C36ECC">
              <w:rPr>
                <w:rFonts w:ascii="宋体" w:hAnsi="宋体" w:cs="宋体" w:hint="eastAsia"/>
                <w:color w:val="000000"/>
                <w:kern w:val="0"/>
                <w:sz w:val="18"/>
                <w:szCs w:val="18"/>
              </w:rPr>
              <w:t>日</w:t>
            </w:r>
          </w:p>
          <w:p w:rsidR="00E953A3" w:rsidRPr="00C36ECC" w:rsidRDefault="00E953A3" w:rsidP="00EA579F">
            <w:pPr>
              <w:widowControl/>
              <w:jc w:val="center"/>
              <w:rPr>
                <w:rFonts w:ascii="宋体" w:hAnsi="宋体" w:cs="宋体"/>
                <w:color w:val="000000"/>
                <w:kern w:val="0"/>
                <w:sz w:val="18"/>
                <w:szCs w:val="18"/>
              </w:rPr>
            </w:pPr>
            <w:r>
              <w:rPr>
                <w:rFonts w:ascii="宋体" w:hAnsi="宋体" w:cs="宋体" w:hint="eastAsia"/>
                <w:color w:val="000000"/>
                <w:kern w:val="0"/>
                <w:sz w:val="18"/>
                <w:szCs w:val="18"/>
              </w:rPr>
              <w:t>星期二</w:t>
            </w:r>
          </w:p>
        </w:tc>
        <w:tc>
          <w:tcPr>
            <w:tcW w:w="690" w:type="dxa"/>
            <w:shd w:val="clear" w:color="auto" w:fill="FFFFFF"/>
            <w:vAlign w:val="center"/>
          </w:tcPr>
          <w:p w:rsidR="00E953A3" w:rsidRDefault="00E953A3" w:rsidP="00E953A3">
            <w:pPr>
              <w:widowControl/>
              <w:jc w:val="center"/>
              <w:rPr>
                <w:rFonts w:ascii="宋体" w:hAnsi="宋体" w:cs="宋体"/>
                <w:color w:val="000000"/>
                <w:kern w:val="0"/>
                <w:sz w:val="18"/>
                <w:szCs w:val="18"/>
              </w:rPr>
            </w:pPr>
            <w:r>
              <w:rPr>
                <w:rFonts w:ascii="宋体" w:hAnsi="宋体" w:cs="宋体"/>
                <w:color w:val="000000"/>
                <w:kern w:val="0"/>
                <w:sz w:val="18"/>
                <w:szCs w:val="18"/>
              </w:rPr>
              <w:t>8</w:t>
            </w:r>
            <w:r>
              <w:rPr>
                <w:rFonts w:ascii="宋体" w:hAnsi="宋体" w:cs="宋体" w:hint="eastAsia"/>
                <w:color w:val="000000"/>
                <w:kern w:val="0"/>
                <w:sz w:val="18"/>
                <w:szCs w:val="18"/>
              </w:rPr>
              <w:t>:15</w:t>
            </w:r>
          </w:p>
        </w:tc>
        <w:tc>
          <w:tcPr>
            <w:tcW w:w="3768" w:type="dxa"/>
            <w:shd w:val="clear" w:color="auto" w:fill="FFFFFF"/>
            <w:vAlign w:val="center"/>
          </w:tcPr>
          <w:p w:rsidR="00E953A3" w:rsidRPr="00A039DF" w:rsidRDefault="00E953A3" w:rsidP="00721D7C">
            <w:pPr>
              <w:widowControl/>
              <w:jc w:val="center"/>
              <w:rPr>
                <w:rFonts w:ascii="宋体" w:hAnsi="宋体" w:cs="宋体"/>
                <w:color w:val="000000"/>
                <w:kern w:val="0"/>
                <w:sz w:val="18"/>
                <w:szCs w:val="18"/>
              </w:rPr>
            </w:pPr>
            <w:r w:rsidRPr="00721D7C">
              <w:rPr>
                <w:rFonts w:ascii="宋体" w:hAnsi="宋体" w:cs="宋体" w:hint="eastAsia"/>
                <w:color w:val="000000"/>
                <w:kern w:val="0"/>
                <w:sz w:val="18"/>
                <w:szCs w:val="18"/>
              </w:rPr>
              <w:t xml:space="preserve">幼儿园一级园复验指导 </w:t>
            </w:r>
          </w:p>
        </w:tc>
        <w:tc>
          <w:tcPr>
            <w:tcW w:w="1935" w:type="dxa"/>
            <w:shd w:val="clear" w:color="auto" w:fill="FFFFFF"/>
            <w:vAlign w:val="center"/>
          </w:tcPr>
          <w:p w:rsidR="00E953A3" w:rsidRPr="003A6DC5" w:rsidRDefault="00721D7C" w:rsidP="00EA579F">
            <w:pPr>
              <w:widowControl/>
              <w:jc w:val="center"/>
              <w:rPr>
                <w:rFonts w:ascii="宋体" w:hAnsi="宋体" w:cs="宋体"/>
                <w:color w:val="000000"/>
                <w:kern w:val="0"/>
                <w:sz w:val="18"/>
                <w:szCs w:val="18"/>
              </w:rPr>
            </w:pPr>
            <w:r w:rsidRPr="00721D7C">
              <w:rPr>
                <w:rFonts w:ascii="宋体" w:hAnsi="宋体" w:cs="宋体" w:hint="eastAsia"/>
                <w:color w:val="000000"/>
                <w:kern w:val="0"/>
                <w:sz w:val="18"/>
                <w:szCs w:val="18"/>
              </w:rPr>
              <w:t>东方瑞</w:t>
            </w:r>
            <w:proofErr w:type="gramStart"/>
            <w:r w:rsidRPr="00721D7C">
              <w:rPr>
                <w:rFonts w:ascii="宋体" w:hAnsi="宋体" w:cs="宋体" w:hint="eastAsia"/>
                <w:color w:val="000000"/>
                <w:kern w:val="0"/>
                <w:sz w:val="18"/>
                <w:szCs w:val="18"/>
              </w:rPr>
              <w:t>仕</w:t>
            </w:r>
            <w:proofErr w:type="gramEnd"/>
            <w:r w:rsidRPr="00721D7C">
              <w:rPr>
                <w:rFonts w:ascii="宋体" w:hAnsi="宋体" w:cs="宋体" w:hint="eastAsia"/>
                <w:color w:val="000000"/>
                <w:kern w:val="0"/>
                <w:sz w:val="18"/>
                <w:szCs w:val="18"/>
              </w:rPr>
              <w:t>幼儿园</w:t>
            </w:r>
          </w:p>
        </w:tc>
        <w:tc>
          <w:tcPr>
            <w:tcW w:w="2420" w:type="dxa"/>
            <w:shd w:val="clear" w:color="auto" w:fill="FFFFFF"/>
            <w:vAlign w:val="center"/>
          </w:tcPr>
          <w:p w:rsidR="00E953A3" w:rsidRPr="009D5DA3" w:rsidRDefault="00721D7C" w:rsidP="00EA579F">
            <w:pPr>
              <w:widowControl/>
              <w:jc w:val="center"/>
              <w:rPr>
                <w:rFonts w:ascii="宋体" w:hAnsi="宋体" w:cs="宋体"/>
                <w:color w:val="000000"/>
                <w:kern w:val="0"/>
                <w:sz w:val="18"/>
                <w:szCs w:val="18"/>
              </w:rPr>
            </w:pPr>
            <w:r w:rsidRPr="00721D7C">
              <w:rPr>
                <w:rFonts w:ascii="宋体" w:hAnsi="宋体" w:cs="宋体" w:hint="eastAsia"/>
                <w:color w:val="000000"/>
                <w:kern w:val="0"/>
                <w:sz w:val="18"/>
                <w:szCs w:val="18"/>
              </w:rPr>
              <w:t>相关人员</w:t>
            </w:r>
          </w:p>
        </w:tc>
      </w:tr>
      <w:tr w:rsidR="00E953A3" w:rsidRPr="00A039DF" w:rsidTr="00DB7451">
        <w:trPr>
          <w:trHeight w:val="308"/>
          <w:tblCellSpacing w:w="15" w:type="dxa"/>
          <w:jc w:val="center"/>
        </w:trPr>
        <w:tc>
          <w:tcPr>
            <w:tcW w:w="958" w:type="dxa"/>
            <w:vMerge/>
            <w:shd w:val="clear" w:color="auto" w:fill="FFFFFF"/>
            <w:vAlign w:val="center"/>
          </w:tcPr>
          <w:p w:rsidR="00E953A3" w:rsidRDefault="00E953A3" w:rsidP="00EA579F">
            <w:pPr>
              <w:widowControl/>
              <w:jc w:val="center"/>
              <w:rPr>
                <w:rFonts w:ascii="宋体" w:hAnsi="宋体" w:cs="宋体"/>
                <w:color w:val="000000"/>
                <w:kern w:val="0"/>
                <w:sz w:val="18"/>
                <w:szCs w:val="18"/>
              </w:rPr>
            </w:pPr>
          </w:p>
        </w:tc>
        <w:tc>
          <w:tcPr>
            <w:tcW w:w="690" w:type="dxa"/>
            <w:shd w:val="clear" w:color="auto" w:fill="FFFFFF"/>
            <w:vAlign w:val="center"/>
          </w:tcPr>
          <w:p w:rsidR="00E953A3" w:rsidRDefault="00E953A3" w:rsidP="00EA579F">
            <w:pPr>
              <w:widowControl/>
              <w:jc w:val="center"/>
              <w:rPr>
                <w:rFonts w:ascii="宋体" w:hAnsi="宋体" w:cs="宋体"/>
                <w:color w:val="000000"/>
                <w:kern w:val="0"/>
                <w:sz w:val="18"/>
                <w:szCs w:val="18"/>
              </w:rPr>
            </w:pPr>
            <w:r w:rsidRPr="00721D7C">
              <w:rPr>
                <w:rFonts w:ascii="宋体" w:hAnsi="宋体" w:cs="宋体" w:hint="eastAsia"/>
                <w:color w:val="000000"/>
                <w:kern w:val="0"/>
                <w:sz w:val="18"/>
                <w:szCs w:val="18"/>
              </w:rPr>
              <w:t>8:45</w:t>
            </w:r>
          </w:p>
        </w:tc>
        <w:tc>
          <w:tcPr>
            <w:tcW w:w="3768" w:type="dxa"/>
            <w:shd w:val="clear" w:color="auto" w:fill="FFFFFF"/>
            <w:vAlign w:val="center"/>
          </w:tcPr>
          <w:p w:rsidR="00E953A3" w:rsidRPr="00721D7C" w:rsidRDefault="00E953A3" w:rsidP="00721D7C">
            <w:pPr>
              <w:widowControl/>
              <w:jc w:val="center"/>
              <w:rPr>
                <w:rFonts w:ascii="宋体" w:hAnsi="宋体" w:cs="宋体"/>
                <w:color w:val="000000"/>
                <w:kern w:val="0"/>
                <w:sz w:val="18"/>
                <w:szCs w:val="18"/>
              </w:rPr>
            </w:pPr>
            <w:r w:rsidRPr="00721D7C">
              <w:rPr>
                <w:rFonts w:ascii="宋体" w:hAnsi="宋体" w:cs="宋体" w:hint="eastAsia"/>
                <w:color w:val="000000"/>
                <w:kern w:val="0"/>
                <w:sz w:val="18"/>
                <w:szCs w:val="18"/>
              </w:rPr>
              <w:t xml:space="preserve">雁群计划潜力教师音乐组小组研讨 </w:t>
            </w:r>
          </w:p>
        </w:tc>
        <w:tc>
          <w:tcPr>
            <w:tcW w:w="1935" w:type="dxa"/>
            <w:shd w:val="clear" w:color="auto" w:fill="FFFFFF"/>
            <w:vAlign w:val="center"/>
          </w:tcPr>
          <w:p w:rsidR="00E953A3" w:rsidRPr="003A6DC5" w:rsidRDefault="00721D7C" w:rsidP="00EA579F">
            <w:pPr>
              <w:widowControl/>
              <w:jc w:val="center"/>
              <w:rPr>
                <w:rFonts w:ascii="宋体" w:hAnsi="宋体" w:cs="宋体"/>
                <w:color w:val="000000"/>
                <w:kern w:val="0"/>
                <w:sz w:val="18"/>
                <w:szCs w:val="18"/>
              </w:rPr>
            </w:pPr>
            <w:r w:rsidRPr="00721D7C">
              <w:rPr>
                <w:rFonts w:ascii="宋体" w:hAnsi="宋体" w:cs="宋体" w:hint="eastAsia"/>
                <w:color w:val="000000"/>
                <w:kern w:val="0"/>
                <w:sz w:val="18"/>
                <w:szCs w:val="18"/>
              </w:rPr>
              <w:t>黄渡幼儿园</w:t>
            </w:r>
          </w:p>
        </w:tc>
        <w:tc>
          <w:tcPr>
            <w:tcW w:w="2420" w:type="dxa"/>
            <w:shd w:val="clear" w:color="auto" w:fill="FFFFFF"/>
            <w:vAlign w:val="center"/>
          </w:tcPr>
          <w:p w:rsidR="00E953A3" w:rsidRPr="009D5DA3" w:rsidRDefault="00721D7C" w:rsidP="00EA579F">
            <w:pPr>
              <w:widowControl/>
              <w:jc w:val="center"/>
              <w:rPr>
                <w:rFonts w:ascii="宋体" w:hAnsi="宋体" w:cs="宋体"/>
                <w:color w:val="000000"/>
                <w:kern w:val="0"/>
                <w:sz w:val="18"/>
                <w:szCs w:val="18"/>
              </w:rPr>
            </w:pPr>
            <w:r w:rsidRPr="00721D7C">
              <w:rPr>
                <w:rFonts w:ascii="宋体" w:hAnsi="宋体" w:cs="宋体" w:hint="eastAsia"/>
                <w:color w:val="000000"/>
                <w:kern w:val="0"/>
                <w:sz w:val="18"/>
                <w:szCs w:val="18"/>
              </w:rPr>
              <w:t>相关人员</w:t>
            </w:r>
          </w:p>
        </w:tc>
      </w:tr>
      <w:tr w:rsidR="00E953A3" w:rsidRPr="00A039DF" w:rsidTr="00721D7C">
        <w:trPr>
          <w:trHeight w:val="271"/>
          <w:tblCellSpacing w:w="15" w:type="dxa"/>
          <w:jc w:val="center"/>
        </w:trPr>
        <w:tc>
          <w:tcPr>
            <w:tcW w:w="958" w:type="dxa"/>
            <w:vMerge/>
            <w:shd w:val="clear" w:color="auto" w:fill="FFFFFF"/>
            <w:vAlign w:val="center"/>
          </w:tcPr>
          <w:p w:rsidR="00E953A3" w:rsidRDefault="00E953A3" w:rsidP="00EA579F">
            <w:pPr>
              <w:widowControl/>
              <w:jc w:val="center"/>
              <w:rPr>
                <w:rFonts w:ascii="宋体" w:hAnsi="宋体" w:cs="宋体"/>
                <w:color w:val="000000"/>
                <w:kern w:val="0"/>
                <w:sz w:val="18"/>
                <w:szCs w:val="18"/>
              </w:rPr>
            </w:pPr>
          </w:p>
        </w:tc>
        <w:tc>
          <w:tcPr>
            <w:tcW w:w="690" w:type="dxa"/>
            <w:shd w:val="clear" w:color="auto" w:fill="FFFFFF"/>
            <w:vAlign w:val="center"/>
          </w:tcPr>
          <w:p w:rsidR="00E953A3" w:rsidRDefault="00E953A3" w:rsidP="00EA579F">
            <w:pPr>
              <w:widowControl/>
              <w:jc w:val="center"/>
              <w:rPr>
                <w:rFonts w:ascii="宋体" w:hAnsi="宋体" w:cs="宋体"/>
                <w:color w:val="000000"/>
                <w:kern w:val="0"/>
                <w:sz w:val="18"/>
                <w:szCs w:val="18"/>
              </w:rPr>
            </w:pPr>
            <w:r w:rsidRPr="00721D7C">
              <w:rPr>
                <w:rFonts w:ascii="宋体" w:hAnsi="宋体" w:cs="宋体" w:hint="eastAsia"/>
                <w:color w:val="000000"/>
                <w:kern w:val="0"/>
                <w:sz w:val="18"/>
                <w:szCs w:val="18"/>
              </w:rPr>
              <w:t>13</w:t>
            </w:r>
            <w:r w:rsidRPr="00E953A3">
              <w:rPr>
                <w:rFonts w:ascii="宋体" w:hAnsi="宋体" w:cs="宋体" w:hint="eastAsia"/>
                <w:color w:val="000000"/>
                <w:kern w:val="0"/>
                <w:sz w:val="18"/>
                <w:szCs w:val="18"/>
              </w:rPr>
              <w:t>:00</w:t>
            </w:r>
          </w:p>
        </w:tc>
        <w:tc>
          <w:tcPr>
            <w:tcW w:w="3768" w:type="dxa"/>
            <w:shd w:val="clear" w:color="auto" w:fill="FFFFFF"/>
            <w:vAlign w:val="center"/>
          </w:tcPr>
          <w:p w:rsidR="00E953A3" w:rsidRPr="00721D7C" w:rsidRDefault="00E953A3" w:rsidP="005F3FE0">
            <w:pPr>
              <w:widowControl/>
              <w:jc w:val="center"/>
              <w:rPr>
                <w:rFonts w:ascii="宋体" w:hAnsi="宋体" w:cs="宋体"/>
                <w:color w:val="000000"/>
                <w:kern w:val="0"/>
                <w:sz w:val="18"/>
                <w:szCs w:val="18"/>
              </w:rPr>
            </w:pPr>
            <w:proofErr w:type="gramStart"/>
            <w:r w:rsidRPr="00E953A3">
              <w:rPr>
                <w:rFonts w:ascii="宋体" w:hAnsi="宋体" w:cs="宋体" w:hint="eastAsia"/>
                <w:color w:val="000000"/>
                <w:kern w:val="0"/>
                <w:sz w:val="18"/>
                <w:szCs w:val="18"/>
              </w:rPr>
              <w:t>园本教研</w:t>
            </w:r>
            <w:proofErr w:type="gramEnd"/>
            <w:r w:rsidRPr="00E953A3">
              <w:rPr>
                <w:rFonts w:ascii="宋体" w:hAnsi="宋体" w:cs="宋体" w:hint="eastAsia"/>
                <w:color w:val="000000"/>
                <w:kern w:val="0"/>
                <w:sz w:val="18"/>
                <w:szCs w:val="18"/>
              </w:rPr>
              <w:t>调研</w:t>
            </w:r>
          </w:p>
        </w:tc>
        <w:tc>
          <w:tcPr>
            <w:tcW w:w="1935" w:type="dxa"/>
            <w:shd w:val="clear" w:color="auto" w:fill="FFFFFF"/>
            <w:vAlign w:val="center"/>
          </w:tcPr>
          <w:p w:rsidR="00E953A3" w:rsidRPr="003A6DC5" w:rsidRDefault="00721D7C" w:rsidP="00721D7C">
            <w:pPr>
              <w:widowControl/>
              <w:jc w:val="center"/>
              <w:rPr>
                <w:rFonts w:ascii="宋体" w:hAnsi="宋体" w:cs="宋体"/>
                <w:color w:val="000000"/>
                <w:kern w:val="0"/>
                <w:sz w:val="18"/>
                <w:szCs w:val="18"/>
              </w:rPr>
            </w:pPr>
            <w:r w:rsidRPr="00E953A3">
              <w:rPr>
                <w:rFonts w:ascii="宋体" w:hAnsi="宋体" w:cs="宋体" w:hint="eastAsia"/>
                <w:color w:val="000000"/>
                <w:kern w:val="0"/>
                <w:sz w:val="18"/>
                <w:szCs w:val="18"/>
              </w:rPr>
              <w:t xml:space="preserve">江桥幼儿园 </w:t>
            </w:r>
          </w:p>
        </w:tc>
        <w:tc>
          <w:tcPr>
            <w:tcW w:w="2420" w:type="dxa"/>
            <w:shd w:val="clear" w:color="auto" w:fill="FFFFFF"/>
            <w:vAlign w:val="center"/>
          </w:tcPr>
          <w:p w:rsidR="00E953A3" w:rsidRPr="009D5DA3" w:rsidRDefault="00721D7C" w:rsidP="00EA579F">
            <w:pPr>
              <w:widowControl/>
              <w:jc w:val="center"/>
              <w:rPr>
                <w:rFonts w:ascii="宋体" w:hAnsi="宋体" w:cs="宋体"/>
                <w:color w:val="000000"/>
                <w:kern w:val="0"/>
                <w:sz w:val="18"/>
                <w:szCs w:val="18"/>
              </w:rPr>
            </w:pPr>
            <w:r w:rsidRPr="00721D7C">
              <w:rPr>
                <w:rFonts w:ascii="宋体" w:hAnsi="宋体" w:cs="宋体" w:hint="eastAsia"/>
                <w:color w:val="000000"/>
                <w:kern w:val="0"/>
                <w:sz w:val="18"/>
                <w:szCs w:val="18"/>
              </w:rPr>
              <w:t>相关人员</w:t>
            </w:r>
          </w:p>
        </w:tc>
      </w:tr>
      <w:tr w:rsidR="00E953A3" w:rsidRPr="00A039DF" w:rsidTr="00DB7451">
        <w:trPr>
          <w:trHeight w:val="94"/>
          <w:tblCellSpacing w:w="15" w:type="dxa"/>
          <w:jc w:val="center"/>
        </w:trPr>
        <w:tc>
          <w:tcPr>
            <w:tcW w:w="958" w:type="dxa"/>
            <w:vMerge/>
            <w:shd w:val="clear" w:color="auto" w:fill="FFFFFF"/>
            <w:vAlign w:val="center"/>
          </w:tcPr>
          <w:p w:rsidR="00E953A3" w:rsidRDefault="00E953A3" w:rsidP="00EA579F">
            <w:pPr>
              <w:widowControl/>
              <w:jc w:val="center"/>
              <w:rPr>
                <w:rFonts w:ascii="宋体" w:hAnsi="宋体" w:cs="宋体"/>
                <w:color w:val="000000"/>
                <w:kern w:val="0"/>
                <w:sz w:val="18"/>
                <w:szCs w:val="18"/>
              </w:rPr>
            </w:pPr>
          </w:p>
        </w:tc>
        <w:tc>
          <w:tcPr>
            <w:tcW w:w="690" w:type="dxa"/>
            <w:shd w:val="clear" w:color="auto" w:fill="FFFFFF"/>
            <w:vAlign w:val="center"/>
          </w:tcPr>
          <w:p w:rsidR="00E953A3" w:rsidRDefault="00E953A3" w:rsidP="00EA579F">
            <w:pPr>
              <w:widowControl/>
              <w:jc w:val="center"/>
              <w:rPr>
                <w:rFonts w:ascii="宋体" w:hAnsi="宋体" w:cs="宋体"/>
                <w:color w:val="000000"/>
                <w:kern w:val="0"/>
                <w:sz w:val="18"/>
                <w:szCs w:val="18"/>
              </w:rPr>
            </w:pPr>
            <w:r w:rsidRPr="00E953A3">
              <w:rPr>
                <w:rFonts w:ascii="宋体" w:hAnsi="宋体" w:cs="宋体" w:hint="eastAsia"/>
                <w:color w:val="000000"/>
                <w:kern w:val="0"/>
                <w:sz w:val="18"/>
                <w:szCs w:val="18"/>
              </w:rPr>
              <w:t>13:00</w:t>
            </w:r>
          </w:p>
        </w:tc>
        <w:tc>
          <w:tcPr>
            <w:tcW w:w="3768" w:type="dxa"/>
            <w:shd w:val="clear" w:color="auto" w:fill="FFFFFF"/>
            <w:vAlign w:val="center"/>
          </w:tcPr>
          <w:p w:rsidR="00E953A3" w:rsidRPr="00721D7C" w:rsidRDefault="00E953A3" w:rsidP="00721D7C">
            <w:pPr>
              <w:widowControl/>
              <w:jc w:val="center"/>
              <w:rPr>
                <w:rFonts w:ascii="宋体" w:hAnsi="宋体" w:cs="宋体"/>
                <w:color w:val="000000"/>
                <w:kern w:val="0"/>
                <w:sz w:val="18"/>
                <w:szCs w:val="18"/>
              </w:rPr>
            </w:pPr>
            <w:r w:rsidRPr="00E953A3">
              <w:rPr>
                <w:rFonts w:ascii="宋体" w:hAnsi="宋体" w:cs="宋体" w:hint="eastAsia"/>
                <w:color w:val="000000"/>
                <w:kern w:val="0"/>
                <w:sz w:val="18"/>
                <w:szCs w:val="18"/>
              </w:rPr>
              <w:t>上海市学前系列教研会议相关人员</w:t>
            </w:r>
          </w:p>
        </w:tc>
        <w:tc>
          <w:tcPr>
            <w:tcW w:w="1935" w:type="dxa"/>
            <w:shd w:val="clear" w:color="auto" w:fill="FFFFFF"/>
            <w:vAlign w:val="center"/>
          </w:tcPr>
          <w:p w:rsidR="00E953A3" w:rsidRPr="003A6DC5" w:rsidRDefault="00721D7C" w:rsidP="00EA579F">
            <w:pPr>
              <w:widowControl/>
              <w:jc w:val="center"/>
              <w:rPr>
                <w:rFonts w:ascii="宋体" w:hAnsi="宋体" w:cs="宋体"/>
                <w:color w:val="000000"/>
                <w:kern w:val="0"/>
                <w:sz w:val="18"/>
                <w:szCs w:val="18"/>
              </w:rPr>
            </w:pPr>
            <w:proofErr w:type="gramStart"/>
            <w:r w:rsidRPr="00E953A3">
              <w:rPr>
                <w:rFonts w:ascii="宋体" w:hAnsi="宋体" w:cs="宋体" w:hint="eastAsia"/>
                <w:color w:val="000000"/>
                <w:kern w:val="0"/>
                <w:sz w:val="18"/>
                <w:szCs w:val="18"/>
              </w:rPr>
              <w:t>腾讯会议</w:t>
            </w:r>
            <w:proofErr w:type="gramEnd"/>
          </w:p>
        </w:tc>
        <w:tc>
          <w:tcPr>
            <w:tcW w:w="2420" w:type="dxa"/>
            <w:shd w:val="clear" w:color="auto" w:fill="FFFFFF"/>
            <w:vAlign w:val="center"/>
          </w:tcPr>
          <w:p w:rsidR="00E953A3" w:rsidRPr="009D5DA3" w:rsidRDefault="00721D7C" w:rsidP="00EA579F">
            <w:pPr>
              <w:widowControl/>
              <w:jc w:val="center"/>
              <w:rPr>
                <w:rFonts w:ascii="宋体" w:hAnsi="宋体" w:cs="宋体"/>
                <w:color w:val="000000"/>
                <w:kern w:val="0"/>
                <w:sz w:val="18"/>
                <w:szCs w:val="18"/>
              </w:rPr>
            </w:pPr>
            <w:r w:rsidRPr="00721D7C">
              <w:rPr>
                <w:rFonts w:ascii="宋体" w:hAnsi="宋体" w:cs="宋体" w:hint="eastAsia"/>
                <w:color w:val="000000"/>
                <w:kern w:val="0"/>
                <w:sz w:val="18"/>
                <w:szCs w:val="18"/>
              </w:rPr>
              <w:t>相关人员</w:t>
            </w:r>
          </w:p>
        </w:tc>
      </w:tr>
      <w:tr w:rsidR="00E953A3" w:rsidRPr="00F713CA" w:rsidTr="00DB7451">
        <w:trPr>
          <w:trHeight w:val="186"/>
          <w:tblCellSpacing w:w="15" w:type="dxa"/>
          <w:jc w:val="center"/>
        </w:trPr>
        <w:tc>
          <w:tcPr>
            <w:tcW w:w="958" w:type="dxa"/>
            <w:vMerge w:val="restart"/>
            <w:shd w:val="clear" w:color="auto" w:fill="FFFFFF"/>
            <w:vAlign w:val="center"/>
          </w:tcPr>
          <w:p w:rsidR="00E953A3" w:rsidRDefault="00E953A3" w:rsidP="00EA579F">
            <w:pPr>
              <w:widowControl/>
              <w:jc w:val="center"/>
              <w:rPr>
                <w:rFonts w:ascii="宋体" w:hAnsi="宋体" w:cs="宋体"/>
                <w:color w:val="000000"/>
                <w:kern w:val="0"/>
                <w:sz w:val="18"/>
                <w:szCs w:val="18"/>
              </w:rPr>
            </w:pPr>
            <w:r>
              <w:rPr>
                <w:rFonts w:ascii="宋体" w:hAnsi="宋体" w:cs="宋体"/>
                <w:color w:val="000000"/>
                <w:kern w:val="0"/>
                <w:sz w:val="18"/>
                <w:szCs w:val="18"/>
              </w:rPr>
              <w:t>4</w:t>
            </w:r>
            <w:r w:rsidRPr="00C36ECC">
              <w:rPr>
                <w:rFonts w:ascii="宋体" w:hAnsi="宋体" w:cs="宋体" w:hint="eastAsia"/>
                <w:color w:val="000000"/>
                <w:kern w:val="0"/>
                <w:sz w:val="18"/>
                <w:szCs w:val="18"/>
              </w:rPr>
              <w:t>月</w:t>
            </w:r>
            <w:r>
              <w:rPr>
                <w:rFonts w:ascii="宋体" w:hAnsi="宋体" w:cs="宋体" w:hint="eastAsia"/>
                <w:color w:val="000000"/>
                <w:kern w:val="0"/>
                <w:sz w:val="18"/>
                <w:szCs w:val="18"/>
              </w:rPr>
              <w:t>21</w:t>
            </w:r>
            <w:r w:rsidRPr="00C36ECC">
              <w:rPr>
                <w:rFonts w:ascii="宋体" w:hAnsi="宋体" w:cs="宋体" w:hint="eastAsia"/>
                <w:color w:val="000000"/>
                <w:kern w:val="0"/>
                <w:sz w:val="18"/>
                <w:szCs w:val="18"/>
              </w:rPr>
              <w:t>日</w:t>
            </w:r>
          </w:p>
          <w:p w:rsidR="00E953A3" w:rsidRPr="00C36ECC" w:rsidRDefault="00E953A3" w:rsidP="00EA579F">
            <w:pPr>
              <w:widowControl/>
              <w:jc w:val="center"/>
              <w:rPr>
                <w:rFonts w:ascii="宋体" w:hAnsi="宋体" w:cs="宋体"/>
                <w:color w:val="000000"/>
                <w:kern w:val="0"/>
                <w:sz w:val="18"/>
                <w:szCs w:val="18"/>
              </w:rPr>
            </w:pPr>
            <w:r>
              <w:rPr>
                <w:rFonts w:ascii="宋体" w:hAnsi="宋体" w:cs="宋体" w:hint="eastAsia"/>
                <w:color w:val="000000"/>
                <w:kern w:val="0"/>
                <w:sz w:val="18"/>
                <w:szCs w:val="18"/>
              </w:rPr>
              <w:t>星期三</w:t>
            </w:r>
          </w:p>
        </w:tc>
        <w:tc>
          <w:tcPr>
            <w:tcW w:w="690" w:type="dxa"/>
            <w:shd w:val="clear" w:color="auto" w:fill="FFFFFF"/>
            <w:vAlign w:val="center"/>
          </w:tcPr>
          <w:p w:rsidR="00E953A3" w:rsidRPr="00C36ECC" w:rsidRDefault="00E953A3" w:rsidP="00E953A3">
            <w:pPr>
              <w:widowControl/>
              <w:jc w:val="center"/>
              <w:rPr>
                <w:rFonts w:ascii="宋体" w:hAnsi="宋体" w:cs="宋体"/>
                <w:color w:val="000000"/>
                <w:kern w:val="0"/>
                <w:sz w:val="18"/>
                <w:szCs w:val="18"/>
              </w:rPr>
            </w:pPr>
            <w:r>
              <w:rPr>
                <w:rFonts w:ascii="宋体" w:hAnsi="宋体" w:cs="宋体"/>
                <w:color w:val="000000"/>
                <w:kern w:val="0"/>
                <w:sz w:val="18"/>
                <w:szCs w:val="18"/>
              </w:rPr>
              <w:t>13:</w:t>
            </w:r>
            <w:r>
              <w:rPr>
                <w:rFonts w:ascii="宋体" w:hAnsi="宋体" w:cs="宋体" w:hint="eastAsia"/>
                <w:color w:val="000000"/>
                <w:kern w:val="0"/>
                <w:sz w:val="18"/>
                <w:szCs w:val="18"/>
              </w:rPr>
              <w:t>00</w:t>
            </w:r>
          </w:p>
        </w:tc>
        <w:tc>
          <w:tcPr>
            <w:tcW w:w="3768" w:type="dxa"/>
            <w:shd w:val="clear" w:color="auto" w:fill="FFFFFF"/>
            <w:vAlign w:val="center"/>
          </w:tcPr>
          <w:p w:rsidR="00E953A3" w:rsidRPr="00A039DF" w:rsidRDefault="00E953A3" w:rsidP="00721D7C">
            <w:pPr>
              <w:widowControl/>
              <w:jc w:val="center"/>
              <w:rPr>
                <w:rFonts w:ascii="宋体" w:hAnsi="宋体" w:cs="宋体"/>
                <w:color w:val="000000"/>
                <w:kern w:val="0"/>
                <w:sz w:val="18"/>
                <w:szCs w:val="18"/>
              </w:rPr>
            </w:pPr>
            <w:r w:rsidRPr="00721D7C">
              <w:rPr>
                <w:rFonts w:ascii="宋体" w:hAnsi="宋体" w:cs="宋体" w:hint="eastAsia"/>
                <w:color w:val="000000"/>
                <w:kern w:val="0"/>
                <w:sz w:val="18"/>
                <w:szCs w:val="18"/>
              </w:rPr>
              <w:t xml:space="preserve">市幼小衔接中心组研讨 </w:t>
            </w:r>
          </w:p>
        </w:tc>
        <w:tc>
          <w:tcPr>
            <w:tcW w:w="1935" w:type="dxa"/>
            <w:shd w:val="clear" w:color="auto" w:fill="FFFFFF"/>
            <w:vAlign w:val="center"/>
          </w:tcPr>
          <w:p w:rsidR="00E953A3" w:rsidRPr="0035229F" w:rsidRDefault="00721D7C" w:rsidP="00EA579F">
            <w:pPr>
              <w:widowControl/>
              <w:jc w:val="center"/>
              <w:rPr>
                <w:rFonts w:ascii="宋体" w:hAnsi="宋体" w:cs="宋体"/>
                <w:color w:val="000000"/>
                <w:kern w:val="0"/>
                <w:sz w:val="18"/>
                <w:szCs w:val="18"/>
              </w:rPr>
            </w:pPr>
            <w:r w:rsidRPr="00721D7C">
              <w:rPr>
                <w:rFonts w:ascii="宋体" w:hAnsi="宋体" w:cs="宋体" w:hint="eastAsia"/>
                <w:color w:val="000000"/>
                <w:kern w:val="0"/>
                <w:sz w:val="18"/>
                <w:szCs w:val="18"/>
              </w:rPr>
              <w:t>市教研室</w:t>
            </w:r>
          </w:p>
        </w:tc>
        <w:tc>
          <w:tcPr>
            <w:tcW w:w="2420" w:type="dxa"/>
            <w:shd w:val="clear" w:color="auto" w:fill="FFFFFF"/>
            <w:vAlign w:val="center"/>
          </w:tcPr>
          <w:p w:rsidR="00E953A3" w:rsidRPr="0035229F" w:rsidRDefault="00721D7C" w:rsidP="00EA579F">
            <w:pPr>
              <w:widowControl/>
              <w:jc w:val="center"/>
              <w:rPr>
                <w:rFonts w:ascii="宋体" w:hAnsi="宋体" w:cs="宋体"/>
                <w:color w:val="000000"/>
                <w:kern w:val="0"/>
                <w:sz w:val="18"/>
                <w:szCs w:val="18"/>
              </w:rPr>
            </w:pPr>
            <w:r w:rsidRPr="00721D7C">
              <w:rPr>
                <w:rFonts w:ascii="宋体" w:hAnsi="宋体" w:cs="宋体" w:hint="eastAsia"/>
                <w:color w:val="000000"/>
                <w:kern w:val="0"/>
                <w:sz w:val="18"/>
                <w:szCs w:val="18"/>
              </w:rPr>
              <w:t>相关人员</w:t>
            </w:r>
          </w:p>
        </w:tc>
      </w:tr>
      <w:tr w:rsidR="00E953A3" w:rsidRPr="00F713CA" w:rsidTr="00721D7C">
        <w:trPr>
          <w:trHeight w:val="292"/>
          <w:tblCellSpacing w:w="15" w:type="dxa"/>
          <w:jc w:val="center"/>
        </w:trPr>
        <w:tc>
          <w:tcPr>
            <w:tcW w:w="958" w:type="dxa"/>
            <w:vMerge/>
            <w:shd w:val="clear" w:color="auto" w:fill="FFFFFF"/>
            <w:vAlign w:val="center"/>
          </w:tcPr>
          <w:p w:rsidR="00E953A3" w:rsidRDefault="00E953A3" w:rsidP="00EA579F">
            <w:pPr>
              <w:widowControl/>
              <w:jc w:val="center"/>
              <w:rPr>
                <w:rFonts w:ascii="宋体" w:hAnsi="宋体" w:cs="宋体"/>
                <w:color w:val="000000"/>
                <w:kern w:val="0"/>
                <w:sz w:val="18"/>
                <w:szCs w:val="18"/>
              </w:rPr>
            </w:pPr>
          </w:p>
        </w:tc>
        <w:tc>
          <w:tcPr>
            <w:tcW w:w="690" w:type="dxa"/>
            <w:shd w:val="clear" w:color="auto" w:fill="FFFFFF"/>
            <w:vAlign w:val="center"/>
          </w:tcPr>
          <w:p w:rsidR="00E953A3" w:rsidRPr="00C36ECC" w:rsidRDefault="00E953A3" w:rsidP="00EA579F">
            <w:pPr>
              <w:widowControl/>
              <w:jc w:val="center"/>
              <w:rPr>
                <w:rFonts w:ascii="宋体" w:hAnsi="宋体" w:cs="宋体"/>
                <w:color w:val="000000"/>
                <w:kern w:val="0"/>
                <w:sz w:val="18"/>
                <w:szCs w:val="18"/>
              </w:rPr>
            </w:pPr>
            <w:r>
              <w:rPr>
                <w:rFonts w:ascii="宋体" w:hAnsi="宋体" w:cs="宋体" w:hint="eastAsia"/>
                <w:color w:val="000000"/>
                <w:kern w:val="0"/>
                <w:sz w:val="18"/>
                <w:szCs w:val="18"/>
              </w:rPr>
              <w:t>8:30</w:t>
            </w:r>
          </w:p>
        </w:tc>
        <w:tc>
          <w:tcPr>
            <w:tcW w:w="3768" w:type="dxa"/>
            <w:shd w:val="clear" w:color="auto" w:fill="FFFFFF"/>
            <w:vAlign w:val="center"/>
          </w:tcPr>
          <w:p w:rsidR="00E953A3" w:rsidRPr="00660578" w:rsidRDefault="00E953A3" w:rsidP="00721D7C">
            <w:pPr>
              <w:widowControl/>
              <w:jc w:val="center"/>
              <w:rPr>
                <w:rFonts w:ascii="宋体" w:hAnsi="宋体" w:cs="宋体"/>
                <w:color w:val="000000"/>
                <w:kern w:val="0"/>
                <w:sz w:val="18"/>
                <w:szCs w:val="18"/>
              </w:rPr>
            </w:pPr>
            <w:r w:rsidRPr="00721D7C">
              <w:rPr>
                <w:rFonts w:ascii="宋体" w:hAnsi="宋体" w:cs="宋体" w:hint="eastAsia"/>
                <w:color w:val="000000"/>
                <w:kern w:val="0"/>
                <w:sz w:val="18"/>
                <w:szCs w:val="18"/>
              </w:rPr>
              <w:t>灵动游戏联盟研讨活动相关人员</w:t>
            </w:r>
          </w:p>
        </w:tc>
        <w:tc>
          <w:tcPr>
            <w:tcW w:w="1935" w:type="dxa"/>
            <w:shd w:val="clear" w:color="auto" w:fill="FFFFFF"/>
            <w:vAlign w:val="center"/>
          </w:tcPr>
          <w:p w:rsidR="00E953A3" w:rsidRPr="0035229F" w:rsidRDefault="00721D7C" w:rsidP="00EA579F">
            <w:pPr>
              <w:widowControl/>
              <w:jc w:val="center"/>
              <w:rPr>
                <w:rFonts w:ascii="宋体" w:hAnsi="宋体" w:cs="宋体"/>
                <w:color w:val="000000"/>
                <w:kern w:val="0"/>
                <w:sz w:val="18"/>
                <w:szCs w:val="18"/>
              </w:rPr>
            </w:pPr>
            <w:r w:rsidRPr="00721D7C">
              <w:rPr>
                <w:rFonts w:ascii="宋体" w:hAnsi="宋体" w:cs="宋体" w:hint="eastAsia"/>
                <w:color w:val="000000"/>
                <w:kern w:val="0"/>
                <w:sz w:val="18"/>
                <w:szCs w:val="18"/>
              </w:rPr>
              <w:t>长宁区海贝幼儿园</w:t>
            </w:r>
          </w:p>
        </w:tc>
        <w:tc>
          <w:tcPr>
            <w:tcW w:w="2420" w:type="dxa"/>
            <w:shd w:val="clear" w:color="auto" w:fill="FFFFFF"/>
            <w:vAlign w:val="center"/>
          </w:tcPr>
          <w:p w:rsidR="00E953A3" w:rsidRPr="0035229F" w:rsidRDefault="00721D7C" w:rsidP="00EA579F">
            <w:pPr>
              <w:widowControl/>
              <w:jc w:val="center"/>
              <w:rPr>
                <w:rFonts w:ascii="宋体" w:hAnsi="宋体" w:cs="宋体"/>
                <w:color w:val="000000"/>
                <w:kern w:val="0"/>
                <w:sz w:val="18"/>
                <w:szCs w:val="18"/>
              </w:rPr>
            </w:pPr>
            <w:r w:rsidRPr="00721D7C">
              <w:rPr>
                <w:rFonts w:ascii="宋体" w:hAnsi="宋体" w:cs="宋体" w:hint="eastAsia"/>
                <w:color w:val="000000"/>
                <w:kern w:val="0"/>
                <w:sz w:val="18"/>
                <w:szCs w:val="18"/>
              </w:rPr>
              <w:t>相关人员</w:t>
            </w:r>
          </w:p>
        </w:tc>
      </w:tr>
      <w:tr w:rsidR="00E953A3" w:rsidRPr="00F713CA" w:rsidTr="00721D7C">
        <w:trPr>
          <w:trHeight w:val="100"/>
          <w:tblCellSpacing w:w="15" w:type="dxa"/>
          <w:jc w:val="center"/>
        </w:trPr>
        <w:tc>
          <w:tcPr>
            <w:tcW w:w="958" w:type="dxa"/>
            <w:vMerge/>
            <w:shd w:val="clear" w:color="auto" w:fill="FFFFFF"/>
            <w:vAlign w:val="center"/>
          </w:tcPr>
          <w:p w:rsidR="00E953A3" w:rsidRDefault="00E953A3" w:rsidP="00EA579F">
            <w:pPr>
              <w:widowControl/>
              <w:jc w:val="center"/>
              <w:rPr>
                <w:rFonts w:ascii="宋体" w:hAnsi="宋体" w:cs="宋体"/>
                <w:color w:val="000000"/>
                <w:kern w:val="0"/>
                <w:sz w:val="18"/>
                <w:szCs w:val="18"/>
              </w:rPr>
            </w:pPr>
          </w:p>
        </w:tc>
        <w:tc>
          <w:tcPr>
            <w:tcW w:w="690" w:type="dxa"/>
            <w:shd w:val="clear" w:color="auto" w:fill="FFFFFF"/>
            <w:vAlign w:val="center"/>
          </w:tcPr>
          <w:p w:rsidR="00E953A3" w:rsidRDefault="00E953A3" w:rsidP="00EA579F">
            <w:pPr>
              <w:widowControl/>
              <w:jc w:val="center"/>
              <w:rPr>
                <w:rFonts w:ascii="宋体" w:hAnsi="宋体" w:cs="宋体"/>
                <w:color w:val="000000"/>
                <w:kern w:val="0"/>
                <w:sz w:val="18"/>
                <w:szCs w:val="18"/>
              </w:rPr>
            </w:pPr>
            <w:r w:rsidRPr="00721D7C">
              <w:rPr>
                <w:rFonts w:ascii="宋体" w:hAnsi="宋体" w:cs="宋体" w:hint="eastAsia"/>
                <w:color w:val="000000"/>
                <w:kern w:val="0"/>
                <w:sz w:val="18"/>
                <w:szCs w:val="18"/>
              </w:rPr>
              <w:t>13:00</w:t>
            </w:r>
          </w:p>
        </w:tc>
        <w:tc>
          <w:tcPr>
            <w:tcW w:w="3768" w:type="dxa"/>
            <w:shd w:val="clear" w:color="auto" w:fill="FFFFFF"/>
            <w:vAlign w:val="center"/>
          </w:tcPr>
          <w:p w:rsidR="00E953A3" w:rsidRPr="00721D7C" w:rsidRDefault="00E953A3" w:rsidP="00721D7C">
            <w:pPr>
              <w:widowControl/>
              <w:jc w:val="center"/>
              <w:rPr>
                <w:rFonts w:ascii="宋体" w:hAnsi="宋体" w:cs="宋体"/>
                <w:color w:val="000000"/>
                <w:kern w:val="0"/>
                <w:sz w:val="18"/>
                <w:szCs w:val="18"/>
              </w:rPr>
            </w:pPr>
            <w:proofErr w:type="gramStart"/>
            <w:r w:rsidRPr="00721D7C">
              <w:rPr>
                <w:rFonts w:ascii="宋体" w:hAnsi="宋体" w:cs="宋体" w:hint="eastAsia"/>
                <w:color w:val="000000"/>
                <w:kern w:val="0"/>
                <w:sz w:val="18"/>
                <w:szCs w:val="18"/>
              </w:rPr>
              <w:t>园本教研</w:t>
            </w:r>
            <w:proofErr w:type="gramEnd"/>
            <w:r w:rsidRPr="00721D7C">
              <w:rPr>
                <w:rFonts w:ascii="宋体" w:hAnsi="宋体" w:cs="宋体" w:hint="eastAsia"/>
                <w:color w:val="000000"/>
                <w:kern w:val="0"/>
                <w:sz w:val="18"/>
                <w:szCs w:val="18"/>
              </w:rPr>
              <w:t xml:space="preserve">调研 </w:t>
            </w:r>
          </w:p>
        </w:tc>
        <w:tc>
          <w:tcPr>
            <w:tcW w:w="1935" w:type="dxa"/>
            <w:shd w:val="clear" w:color="auto" w:fill="FFFFFF"/>
            <w:vAlign w:val="center"/>
          </w:tcPr>
          <w:p w:rsidR="00E953A3" w:rsidRPr="0035229F" w:rsidRDefault="00721D7C" w:rsidP="00EA579F">
            <w:pPr>
              <w:widowControl/>
              <w:jc w:val="center"/>
              <w:rPr>
                <w:rFonts w:ascii="宋体" w:hAnsi="宋体" w:cs="宋体"/>
                <w:color w:val="000000"/>
                <w:kern w:val="0"/>
                <w:sz w:val="18"/>
                <w:szCs w:val="18"/>
              </w:rPr>
            </w:pPr>
            <w:r w:rsidRPr="00721D7C">
              <w:rPr>
                <w:rFonts w:ascii="宋体" w:hAnsi="宋体" w:cs="宋体" w:hint="eastAsia"/>
                <w:color w:val="000000"/>
                <w:kern w:val="0"/>
                <w:sz w:val="18"/>
                <w:szCs w:val="18"/>
              </w:rPr>
              <w:t>昌吉路幼儿园</w:t>
            </w:r>
          </w:p>
        </w:tc>
        <w:tc>
          <w:tcPr>
            <w:tcW w:w="2420" w:type="dxa"/>
            <w:shd w:val="clear" w:color="auto" w:fill="FFFFFF"/>
            <w:vAlign w:val="center"/>
          </w:tcPr>
          <w:p w:rsidR="00E953A3" w:rsidRPr="0035229F" w:rsidRDefault="00721D7C" w:rsidP="00EA579F">
            <w:pPr>
              <w:widowControl/>
              <w:jc w:val="center"/>
              <w:rPr>
                <w:rFonts w:ascii="宋体" w:hAnsi="宋体" w:cs="宋体"/>
                <w:color w:val="000000"/>
                <w:kern w:val="0"/>
                <w:sz w:val="18"/>
                <w:szCs w:val="18"/>
              </w:rPr>
            </w:pPr>
            <w:r w:rsidRPr="00721D7C">
              <w:rPr>
                <w:rFonts w:ascii="宋体" w:hAnsi="宋体" w:cs="宋体" w:hint="eastAsia"/>
                <w:color w:val="000000"/>
                <w:kern w:val="0"/>
                <w:sz w:val="18"/>
                <w:szCs w:val="18"/>
              </w:rPr>
              <w:t>相关人员</w:t>
            </w:r>
          </w:p>
        </w:tc>
      </w:tr>
      <w:tr w:rsidR="00E953A3" w:rsidRPr="00F713CA" w:rsidTr="004B4583">
        <w:trPr>
          <w:trHeight w:val="326"/>
          <w:tblCellSpacing w:w="15" w:type="dxa"/>
          <w:jc w:val="center"/>
        </w:trPr>
        <w:tc>
          <w:tcPr>
            <w:tcW w:w="958" w:type="dxa"/>
            <w:vMerge/>
            <w:shd w:val="clear" w:color="auto" w:fill="FFFFFF"/>
            <w:vAlign w:val="center"/>
          </w:tcPr>
          <w:p w:rsidR="00E953A3" w:rsidRDefault="00E953A3" w:rsidP="00EA579F">
            <w:pPr>
              <w:widowControl/>
              <w:jc w:val="center"/>
              <w:rPr>
                <w:rFonts w:ascii="宋体" w:hAnsi="宋体" w:cs="宋体"/>
                <w:color w:val="000000"/>
                <w:kern w:val="0"/>
                <w:sz w:val="18"/>
                <w:szCs w:val="18"/>
              </w:rPr>
            </w:pPr>
          </w:p>
        </w:tc>
        <w:tc>
          <w:tcPr>
            <w:tcW w:w="690" w:type="dxa"/>
            <w:shd w:val="clear" w:color="auto" w:fill="FFFFFF"/>
            <w:vAlign w:val="center"/>
          </w:tcPr>
          <w:p w:rsidR="00E953A3" w:rsidRDefault="00E953A3" w:rsidP="00EA579F">
            <w:pPr>
              <w:widowControl/>
              <w:jc w:val="center"/>
              <w:rPr>
                <w:rFonts w:ascii="宋体" w:hAnsi="宋体" w:cs="宋体"/>
                <w:color w:val="000000"/>
                <w:kern w:val="0"/>
                <w:sz w:val="18"/>
                <w:szCs w:val="18"/>
              </w:rPr>
            </w:pPr>
            <w:r>
              <w:rPr>
                <w:rFonts w:ascii="宋体" w:hAnsi="宋体" w:cs="宋体" w:hint="eastAsia"/>
                <w:color w:val="000000"/>
                <w:kern w:val="0"/>
                <w:sz w:val="18"/>
                <w:szCs w:val="18"/>
              </w:rPr>
              <w:t>8:30</w:t>
            </w:r>
          </w:p>
        </w:tc>
        <w:tc>
          <w:tcPr>
            <w:tcW w:w="3768" w:type="dxa"/>
            <w:shd w:val="clear" w:color="auto" w:fill="FFFFFF"/>
            <w:vAlign w:val="center"/>
          </w:tcPr>
          <w:p w:rsidR="00E953A3" w:rsidRPr="00721D7C" w:rsidRDefault="00E953A3" w:rsidP="00721D7C">
            <w:pPr>
              <w:widowControl/>
              <w:jc w:val="center"/>
              <w:rPr>
                <w:rFonts w:ascii="宋体" w:hAnsi="宋体" w:cs="宋体"/>
                <w:color w:val="000000"/>
                <w:kern w:val="0"/>
                <w:sz w:val="18"/>
                <w:szCs w:val="18"/>
              </w:rPr>
            </w:pPr>
            <w:r w:rsidRPr="00E953A3">
              <w:rPr>
                <w:rFonts w:ascii="宋体" w:hAnsi="宋体" w:cs="宋体" w:hint="eastAsia"/>
                <w:color w:val="000000"/>
                <w:kern w:val="0"/>
                <w:sz w:val="18"/>
                <w:szCs w:val="18"/>
              </w:rPr>
              <w:t>蹲点</w:t>
            </w:r>
          </w:p>
        </w:tc>
        <w:tc>
          <w:tcPr>
            <w:tcW w:w="1935" w:type="dxa"/>
            <w:shd w:val="clear" w:color="auto" w:fill="FFFFFF"/>
            <w:vAlign w:val="center"/>
          </w:tcPr>
          <w:p w:rsidR="00E953A3" w:rsidRPr="0035229F" w:rsidRDefault="00721D7C" w:rsidP="00EA579F">
            <w:pPr>
              <w:widowControl/>
              <w:jc w:val="center"/>
              <w:rPr>
                <w:rFonts w:ascii="宋体" w:hAnsi="宋体" w:cs="宋体"/>
                <w:color w:val="000000"/>
                <w:kern w:val="0"/>
                <w:sz w:val="18"/>
                <w:szCs w:val="18"/>
              </w:rPr>
            </w:pPr>
            <w:r w:rsidRPr="00E953A3">
              <w:rPr>
                <w:rFonts w:ascii="宋体" w:hAnsi="宋体" w:cs="宋体" w:hint="eastAsia"/>
                <w:color w:val="000000"/>
                <w:kern w:val="0"/>
                <w:sz w:val="18"/>
                <w:szCs w:val="18"/>
              </w:rPr>
              <w:t>星华幼儿园</w:t>
            </w:r>
          </w:p>
        </w:tc>
        <w:tc>
          <w:tcPr>
            <w:tcW w:w="2420" w:type="dxa"/>
            <w:shd w:val="clear" w:color="auto" w:fill="FFFFFF"/>
            <w:vAlign w:val="center"/>
          </w:tcPr>
          <w:p w:rsidR="00E953A3" w:rsidRPr="0035229F" w:rsidRDefault="00721D7C" w:rsidP="00EA579F">
            <w:pPr>
              <w:widowControl/>
              <w:jc w:val="center"/>
              <w:rPr>
                <w:rFonts w:ascii="宋体" w:hAnsi="宋体" w:cs="宋体"/>
                <w:color w:val="000000"/>
                <w:kern w:val="0"/>
                <w:sz w:val="18"/>
                <w:szCs w:val="18"/>
              </w:rPr>
            </w:pPr>
            <w:r w:rsidRPr="00721D7C">
              <w:rPr>
                <w:rFonts w:ascii="宋体" w:hAnsi="宋体" w:cs="宋体" w:hint="eastAsia"/>
                <w:color w:val="000000"/>
                <w:kern w:val="0"/>
                <w:sz w:val="18"/>
                <w:szCs w:val="18"/>
              </w:rPr>
              <w:t>相关人员</w:t>
            </w:r>
          </w:p>
        </w:tc>
      </w:tr>
      <w:tr w:rsidR="00370726" w:rsidRPr="00F713CA" w:rsidTr="00DB7451">
        <w:trPr>
          <w:trHeight w:val="595"/>
          <w:tblCellSpacing w:w="15" w:type="dxa"/>
          <w:jc w:val="center"/>
        </w:trPr>
        <w:tc>
          <w:tcPr>
            <w:tcW w:w="958" w:type="dxa"/>
            <w:tcBorders>
              <w:top w:val="outset" w:sz="6" w:space="0" w:color="auto"/>
            </w:tcBorders>
            <w:shd w:val="clear" w:color="auto" w:fill="FFFFFF"/>
            <w:vAlign w:val="center"/>
          </w:tcPr>
          <w:p w:rsidR="00370726" w:rsidRDefault="00370726" w:rsidP="00EA579F">
            <w:pPr>
              <w:widowControl/>
              <w:jc w:val="center"/>
              <w:rPr>
                <w:rFonts w:ascii="宋体" w:hAnsi="宋体" w:cs="宋体"/>
                <w:color w:val="000000"/>
                <w:kern w:val="0"/>
                <w:sz w:val="18"/>
                <w:szCs w:val="18"/>
              </w:rPr>
            </w:pPr>
            <w:r>
              <w:rPr>
                <w:rFonts w:ascii="宋体" w:hAnsi="宋体" w:cs="宋体"/>
                <w:color w:val="000000"/>
                <w:kern w:val="0"/>
                <w:sz w:val="18"/>
                <w:szCs w:val="18"/>
              </w:rPr>
              <w:t>4</w:t>
            </w:r>
            <w:r w:rsidRPr="00C36ECC">
              <w:rPr>
                <w:rFonts w:ascii="宋体" w:hAnsi="宋体" w:cs="宋体" w:hint="eastAsia"/>
                <w:color w:val="000000"/>
                <w:kern w:val="0"/>
                <w:sz w:val="18"/>
                <w:szCs w:val="18"/>
              </w:rPr>
              <w:t>月</w:t>
            </w:r>
            <w:r>
              <w:rPr>
                <w:rFonts w:ascii="宋体" w:hAnsi="宋体" w:cs="宋体" w:hint="eastAsia"/>
                <w:color w:val="000000"/>
                <w:kern w:val="0"/>
                <w:sz w:val="18"/>
                <w:szCs w:val="18"/>
              </w:rPr>
              <w:t>22</w:t>
            </w:r>
            <w:r w:rsidRPr="00C36ECC">
              <w:rPr>
                <w:rFonts w:ascii="宋体" w:hAnsi="宋体" w:cs="宋体" w:hint="eastAsia"/>
                <w:color w:val="000000"/>
                <w:kern w:val="0"/>
                <w:sz w:val="18"/>
                <w:szCs w:val="18"/>
              </w:rPr>
              <w:t>日</w:t>
            </w:r>
          </w:p>
          <w:p w:rsidR="00370726" w:rsidRPr="00C36ECC" w:rsidRDefault="00370726" w:rsidP="00EA579F">
            <w:pPr>
              <w:widowControl/>
              <w:jc w:val="center"/>
              <w:rPr>
                <w:rFonts w:ascii="宋体" w:hAnsi="宋体" w:cs="宋体"/>
                <w:color w:val="000000"/>
                <w:kern w:val="0"/>
                <w:sz w:val="18"/>
                <w:szCs w:val="18"/>
              </w:rPr>
            </w:pPr>
            <w:r>
              <w:rPr>
                <w:rFonts w:ascii="宋体" w:hAnsi="宋体" w:cs="宋体" w:hint="eastAsia"/>
                <w:color w:val="000000"/>
                <w:kern w:val="0"/>
                <w:sz w:val="18"/>
                <w:szCs w:val="18"/>
              </w:rPr>
              <w:t>星期四</w:t>
            </w:r>
          </w:p>
        </w:tc>
        <w:tc>
          <w:tcPr>
            <w:tcW w:w="690" w:type="dxa"/>
            <w:shd w:val="clear" w:color="auto" w:fill="FFFFFF"/>
            <w:vAlign w:val="center"/>
          </w:tcPr>
          <w:p w:rsidR="00370726" w:rsidRPr="00C36ECC" w:rsidRDefault="00370726" w:rsidP="00EA579F">
            <w:pPr>
              <w:widowControl/>
              <w:jc w:val="center"/>
              <w:rPr>
                <w:rFonts w:ascii="宋体" w:hAnsi="宋体" w:cs="宋体"/>
                <w:color w:val="000000"/>
                <w:kern w:val="0"/>
                <w:sz w:val="18"/>
                <w:szCs w:val="18"/>
              </w:rPr>
            </w:pPr>
            <w:r>
              <w:rPr>
                <w:rFonts w:ascii="宋体" w:hAnsi="宋体" w:cs="宋体"/>
                <w:color w:val="000000"/>
                <w:kern w:val="0"/>
                <w:sz w:val="18"/>
                <w:szCs w:val="18"/>
              </w:rPr>
              <w:t>8</w:t>
            </w:r>
            <w:r>
              <w:rPr>
                <w:rFonts w:ascii="宋体" w:hAnsi="宋体" w:cs="宋体" w:hint="eastAsia"/>
                <w:color w:val="000000"/>
                <w:kern w:val="0"/>
                <w:sz w:val="18"/>
                <w:szCs w:val="18"/>
              </w:rPr>
              <w:t>:</w:t>
            </w:r>
            <w:r>
              <w:rPr>
                <w:rFonts w:ascii="宋体" w:hAnsi="宋体" w:cs="宋体"/>
                <w:color w:val="000000"/>
                <w:kern w:val="0"/>
                <w:sz w:val="18"/>
                <w:szCs w:val="18"/>
              </w:rPr>
              <w:t>30</w:t>
            </w:r>
          </w:p>
        </w:tc>
        <w:tc>
          <w:tcPr>
            <w:tcW w:w="3768" w:type="dxa"/>
            <w:shd w:val="clear" w:color="auto" w:fill="FFFFFF"/>
            <w:vAlign w:val="center"/>
          </w:tcPr>
          <w:p w:rsidR="00370726" w:rsidRPr="00F33EA3" w:rsidRDefault="00E953A3" w:rsidP="00721D7C">
            <w:pPr>
              <w:widowControl/>
              <w:jc w:val="center"/>
              <w:rPr>
                <w:rFonts w:ascii="宋体" w:hAnsi="宋体" w:cs="宋体"/>
                <w:color w:val="000000"/>
                <w:kern w:val="0"/>
                <w:sz w:val="18"/>
                <w:szCs w:val="18"/>
              </w:rPr>
            </w:pPr>
            <w:r w:rsidRPr="00721D7C">
              <w:rPr>
                <w:rFonts w:ascii="宋体" w:hAnsi="宋体" w:cs="宋体" w:hint="eastAsia"/>
                <w:color w:val="000000"/>
                <w:kern w:val="0"/>
                <w:sz w:val="18"/>
                <w:szCs w:val="18"/>
              </w:rPr>
              <w:t>第十四届学前教学新秀评比</w:t>
            </w:r>
          </w:p>
        </w:tc>
        <w:tc>
          <w:tcPr>
            <w:tcW w:w="1935" w:type="dxa"/>
            <w:shd w:val="clear" w:color="auto" w:fill="FFFFFF"/>
            <w:vAlign w:val="center"/>
          </w:tcPr>
          <w:p w:rsidR="00370726" w:rsidRPr="005D75A1" w:rsidRDefault="00721D7C" w:rsidP="00EA579F">
            <w:pPr>
              <w:widowControl/>
              <w:jc w:val="center"/>
              <w:rPr>
                <w:rFonts w:ascii="宋体" w:hAnsi="宋体" w:cs="宋体"/>
                <w:color w:val="000000"/>
                <w:kern w:val="0"/>
                <w:sz w:val="18"/>
                <w:szCs w:val="18"/>
              </w:rPr>
            </w:pPr>
            <w:r w:rsidRPr="00721D7C">
              <w:rPr>
                <w:rFonts w:ascii="宋体" w:hAnsi="宋体" w:cs="宋体" w:hint="eastAsia"/>
                <w:color w:val="000000"/>
                <w:kern w:val="0"/>
                <w:sz w:val="18"/>
                <w:szCs w:val="18"/>
              </w:rPr>
              <w:t>教育学院C514</w:t>
            </w:r>
          </w:p>
        </w:tc>
        <w:tc>
          <w:tcPr>
            <w:tcW w:w="2420" w:type="dxa"/>
            <w:shd w:val="clear" w:color="auto" w:fill="FFFFFF"/>
            <w:vAlign w:val="center"/>
          </w:tcPr>
          <w:p w:rsidR="00370726" w:rsidRPr="005D75A1" w:rsidRDefault="00721D7C" w:rsidP="00EA579F">
            <w:pPr>
              <w:widowControl/>
              <w:jc w:val="center"/>
              <w:rPr>
                <w:rFonts w:ascii="宋体" w:hAnsi="宋体" w:cs="宋体"/>
                <w:color w:val="000000"/>
                <w:kern w:val="0"/>
                <w:sz w:val="18"/>
                <w:szCs w:val="18"/>
              </w:rPr>
            </w:pPr>
            <w:r w:rsidRPr="00721D7C">
              <w:rPr>
                <w:rFonts w:ascii="宋体" w:hAnsi="宋体" w:cs="宋体" w:hint="eastAsia"/>
                <w:color w:val="000000"/>
                <w:kern w:val="0"/>
                <w:sz w:val="18"/>
                <w:szCs w:val="18"/>
              </w:rPr>
              <w:t>相关人员</w:t>
            </w:r>
          </w:p>
        </w:tc>
      </w:tr>
      <w:tr w:rsidR="00721D7C" w:rsidRPr="00F713CA" w:rsidTr="00721D7C">
        <w:trPr>
          <w:trHeight w:val="252"/>
          <w:tblCellSpacing w:w="15" w:type="dxa"/>
          <w:jc w:val="center"/>
        </w:trPr>
        <w:tc>
          <w:tcPr>
            <w:tcW w:w="958" w:type="dxa"/>
            <w:vMerge w:val="restart"/>
            <w:shd w:val="clear" w:color="auto" w:fill="FFFFFF"/>
            <w:vAlign w:val="center"/>
          </w:tcPr>
          <w:p w:rsidR="00721D7C" w:rsidRDefault="00721D7C" w:rsidP="00EA579F">
            <w:pPr>
              <w:widowControl/>
              <w:jc w:val="center"/>
              <w:rPr>
                <w:rFonts w:ascii="宋体" w:hAnsi="宋体" w:cs="宋体"/>
                <w:color w:val="000000"/>
                <w:kern w:val="0"/>
                <w:sz w:val="18"/>
                <w:szCs w:val="18"/>
              </w:rPr>
            </w:pPr>
            <w:r>
              <w:rPr>
                <w:rFonts w:ascii="宋体" w:hAnsi="宋体" w:cs="宋体"/>
                <w:color w:val="000000"/>
                <w:kern w:val="0"/>
                <w:sz w:val="18"/>
                <w:szCs w:val="18"/>
              </w:rPr>
              <w:t>4</w:t>
            </w:r>
            <w:r w:rsidRPr="00C36ECC">
              <w:rPr>
                <w:rFonts w:ascii="宋体" w:hAnsi="宋体" w:cs="宋体" w:hint="eastAsia"/>
                <w:color w:val="000000"/>
                <w:kern w:val="0"/>
                <w:sz w:val="18"/>
                <w:szCs w:val="18"/>
              </w:rPr>
              <w:t>月</w:t>
            </w:r>
            <w:r>
              <w:rPr>
                <w:rFonts w:ascii="宋体" w:hAnsi="宋体" w:cs="宋体" w:hint="eastAsia"/>
                <w:color w:val="000000"/>
                <w:kern w:val="0"/>
                <w:sz w:val="18"/>
                <w:szCs w:val="18"/>
              </w:rPr>
              <w:t>23</w:t>
            </w:r>
            <w:r w:rsidRPr="00C36ECC">
              <w:rPr>
                <w:rFonts w:ascii="宋体" w:hAnsi="宋体" w:cs="宋体" w:hint="eastAsia"/>
                <w:color w:val="000000"/>
                <w:kern w:val="0"/>
                <w:sz w:val="18"/>
                <w:szCs w:val="18"/>
              </w:rPr>
              <w:t>日</w:t>
            </w:r>
          </w:p>
          <w:p w:rsidR="00721D7C" w:rsidRDefault="00721D7C" w:rsidP="00EA579F">
            <w:pPr>
              <w:jc w:val="center"/>
              <w:rPr>
                <w:rFonts w:ascii="宋体" w:hAnsi="宋体" w:cs="宋体"/>
                <w:color w:val="000000"/>
                <w:kern w:val="0"/>
                <w:sz w:val="18"/>
                <w:szCs w:val="18"/>
              </w:rPr>
            </w:pPr>
            <w:r>
              <w:rPr>
                <w:rFonts w:ascii="宋体" w:hAnsi="宋体" w:cs="宋体" w:hint="eastAsia"/>
                <w:color w:val="000000"/>
                <w:kern w:val="0"/>
                <w:sz w:val="18"/>
                <w:szCs w:val="18"/>
              </w:rPr>
              <w:t>星期五</w:t>
            </w:r>
          </w:p>
        </w:tc>
        <w:tc>
          <w:tcPr>
            <w:tcW w:w="690" w:type="dxa"/>
            <w:shd w:val="clear" w:color="auto" w:fill="FFFFFF"/>
            <w:vAlign w:val="center"/>
          </w:tcPr>
          <w:p w:rsidR="00721D7C" w:rsidRDefault="00721D7C" w:rsidP="00E953A3">
            <w:pPr>
              <w:widowControl/>
              <w:jc w:val="center"/>
              <w:rPr>
                <w:rFonts w:ascii="宋体" w:hAnsi="宋体" w:cs="宋体"/>
                <w:color w:val="000000"/>
                <w:kern w:val="0"/>
                <w:sz w:val="18"/>
                <w:szCs w:val="18"/>
              </w:rPr>
            </w:pPr>
            <w:r>
              <w:rPr>
                <w:rFonts w:ascii="宋体" w:hAnsi="宋体" w:cs="宋体"/>
                <w:color w:val="000000"/>
                <w:kern w:val="0"/>
                <w:sz w:val="18"/>
                <w:szCs w:val="18"/>
              </w:rPr>
              <w:t>8</w:t>
            </w:r>
            <w:r>
              <w:rPr>
                <w:rFonts w:ascii="宋体" w:hAnsi="宋体" w:cs="宋体" w:hint="eastAsia"/>
                <w:color w:val="000000"/>
                <w:kern w:val="0"/>
                <w:sz w:val="18"/>
                <w:szCs w:val="18"/>
              </w:rPr>
              <w:t>:15</w:t>
            </w:r>
          </w:p>
        </w:tc>
        <w:tc>
          <w:tcPr>
            <w:tcW w:w="3768" w:type="dxa"/>
            <w:shd w:val="clear" w:color="auto" w:fill="FFFFFF"/>
            <w:vAlign w:val="center"/>
          </w:tcPr>
          <w:p w:rsidR="00721D7C" w:rsidRPr="00F33EA3" w:rsidRDefault="00721D7C" w:rsidP="00721D7C">
            <w:pPr>
              <w:widowControl/>
              <w:jc w:val="center"/>
              <w:rPr>
                <w:rFonts w:ascii="宋体" w:hAnsi="宋体" w:cs="宋体"/>
                <w:color w:val="000000"/>
                <w:kern w:val="0"/>
                <w:sz w:val="18"/>
                <w:szCs w:val="18"/>
              </w:rPr>
            </w:pPr>
            <w:r w:rsidRPr="00721D7C">
              <w:rPr>
                <w:rFonts w:ascii="宋体" w:hAnsi="宋体" w:cs="宋体" w:hint="eastAsia"/>
                <w:color w:val="000000"/>
                <w:kern w:val="0"/>
                <w:sz w:val="18"/>
                <w:szCs w:val="18"/>
              </w:rPr>
              <w:t>幼儿园一级园创建指导</w:t>
            </w:r>
          </w:p>
        </w:tc>
        <w:tc>
          <w:tcPr>
            <w:tcW w:w="1935" w:type="dxa"/>
            <w:shd w:val="clear" w:color="auto" w:fill="FFFFFF"/>
            <w:vAlign w:val="center"/>
          </w:tcPr>
          <w:p w:rsidR="00721D7C" w:rsidRPr="00660578" w:rsidRDefault="00721D7C" w:rsidP="00EA579F">
            <w:pPr>
              <w:widowControl/>
              <w:jc w:val="center"/>
              <w:rPr>
                <w:rFonts w:ascii="宋体" w:hAnsi="宋体" w:cs="宋体"/>
                <w:color w:val="000000"/>
                <w:kern w:val="0"/>
                <w:sz w:val="18"/>
                <w:szCs w:val="18"/>
              </w:rPr>
            </w:pPr>
            <w:r w:rsidRPr="00721D7C">
              <w:rPr>
                <w:rFonts w:ascii="宋体" w:hAnsi="宋体" w:cs="宋体" w:hint="eastAsia"/>
                <w:color w:val="000000"/>
                <w:kern w:val="0"/>
                <w:sz w:val="18"/>
                <w:szCs w:val="18"/>
              </w:rPr>
              <w:t>小蜜蜂幼儿园</w:t>
            </w:r>
          </w:p>
        </w:tc>
        <w:tc>
          <w:tcPr>
            <w:tcW w:w="2420" w:type="dxa"/>
            <w:shd w:val="clear" w:color="auto" w:fill="FFFFFF"/>
            <w:vAlign w:val="center"/>
          </w:tcPr>
          <w:p w:rsidR="00721D7C" w:rsidRPr="00660578" w:rsidRDefault="00721D7C" w:rsidP="00EA579F">
            <w:pPr>
              <w:widowControl/>
              <w:jc w:val="center"/>
              <w:rPr>
                <w:rFonts w:ascii="宋体" w:hAnsi="宋体" w:cs="宋体"/>
                <w:color w:val="000000"/>
                <w:kern w:val="0"/>
                <w:sz w:val="18"/>
                <w:szCs w:val="18"/>
              </w:rPr>
            </w:pPr>
            <w:r w:rsidRPr="00721D7C">
              <w:rPr>
                <w:rFonts w:ascii="宋体" w:hAnsi="宋体" w:cs="宋体" w:hint="eastAsia"/>
                <w:color w:val="000000"/>
                <w:kern w:val="0"/>
                <w:sz w:val="18"/>
                <w:szCs w:val="18"/>
              </w:rPr>
              <w:t>相关人员</w:t>
            </w:r>
          </w:p>
        </w:tc>
      </w:tr>
      <w:tr w:rsidR="00721D7C" w:rsidRPr="00F713CA" w:rsidTr="00721D7C">
        <w:trPr>
          <w:trHeight w:val="215"/>
          <w:tblCellSpacing w:w="15" w:type="dxa"/>
          <w:jc w:val="center"/>
        </w:trPr>
        <w:tc>
          <w:tcPr>
            <w:tcW w:w="958" w:type="dxa"/>
            <w:vMerge/>
            <w:shd w:val="clear" w:color="auto" w:fill="FFFFFF"/>
            <w:vAlign w:val="center"/>
          </w:tcPr>
          <w:p w:rsidR="00721D7C" w:rsidRDefault="00721D7C" w:rsidP="00EA579F">
            <w:pPr>
              <w:widowControl/>
              <w:jc w:val="center"/>
              <w:rPr>
                <w:rFonts w:ascii="宋体" w:hAnsi="宋体" w:cs="宋体"/>
                <w:color w:val="000000"/>
                <w:kern w:val="0"/>
                <w:sz w:val="18"/>
                <w:szCs w:val="18"/>
              </w:rPr>
            </w:pPr>
          </w:p>
        </w:tc>
        <w:tc>
          <w:tcPr>
            <w:tcW w:w="690" w:type="dxa"/>
            <w:shd w:val="clear" w:color="auto" w:fill="FFFFFF"/>
            <w:vAlign w:val="center"/>
          </w:tcPr>
          <w:p w:rsidR="00721D7C" w:rsidRDefault="00721D7C" w:rsidP="00EA579F">
            <w:pPr>
              <w:widowControl/>
              <w:jc w:val="center"/>
              <w:rPr>
                <w:rFonts w:ascii="宋体" w:hAnsi="宋体" w:cs="宋体"/>
                <w:color w:val="000000"/>
                <w:kern w:val="0"/>
                <w:sz w:val="18"/>
                <w:szCs w:val="18"/>
              </w:rPr>
            </w:pPr>
            <w:r>
              <w:rPr>
                <w:rFonts w:ascii="宋体" w:hAnsi="宋体" w:cs="宋体"/>
                <w:color w:val="000000"/>
                <w:kern w:val="0"/>
                <w:sz w:val="18"/>
                <w:szCs w:val="18"/>
              </w:rPr>
              <w:t>8</w:t>
            </w:r>
            <w:r>
              <w:rPr>
                <w:rFonts w:ascii="宋体" w:hAnsi="宋体" w:cs="宋体" w:hint="eastAsia"/>
                <w:color w:val="000000"/>
                <w:kern w:val="0"/>
                <w:sz w:val="18"/>
                <w:szCs w:val="18"/>
              </w:rPr>
              <w:t>:</w:t>
            </w:r>
            <w:r>
              <w:rPr>
                <w:rFonts w:ascii="宋体" w:hAnsi="宋体" w:cs="宋体"/>
                <w:color w:val="000000"/>
                <w:kern w:val="0"/>
                <w:sz w:val="18"/>
                <w:szCs w:val="18"/>
              </w:rPr>
              <w:t>30</w:t>
            </w:r>
          </w:p>
        </w:tc>
        <w:tc>
          <w:tcPr>
            <w:tcW w:w="3768" w:type="dxa"/>
            <w:shd w:val="clear" w:color="auto" w:fill="FFFFFF"/>
            <w:vAlign w:val="center"/>
          </w:tcPr>
          <w:p w:rsidR="00721D7C" w:rsidRPr="00302E19" w:rsidRDefault="00721D7C" w:rsidP="00721D7C">
            <w:pPr>
              <w:widowControl/>
              <w:jc w:val="center"/>
              <w:rPr>
                <w:rFonts w:ascii="宋体" w:hAnsi="宋体" w:cs="宋体"/>
                <w:color w:val="000000"/>
                <w:kern w:val="0"/>
                <w:sz w:val="18"/>
                <w:szCs w:val="18"/>
              </w:rPr>
            </w:pPr>
            <w:r w:rsidRPr="00721D7C">
              <w:rPr>
                <w:rFonts w:ascii="宋体" w:hAnsi="宋体" w:cs="宋体" w:hint="eastAsia"/>
                <w:color w:val="000000"/>
                <w:kern w:val="0"/>
                <w:sz w:val="18"/>
                <w:szCs w:val="18"/>
              </w:rPr>
              <w:t>蹲点</w:t>
            </w:r>
          </w:p>
        </w:tc>
        <w:tc>
          <w:tcPr>
            <w:tcW w:w="1935" w:type="dxa"/>
            <w:shd w:val="clear" w:color="auto" w:fill="FFFFFF"/>
            <w:vAlign w:val="center"/>
          </w:tcPr>
          <w:p w:rsidR="00721D7C" w:rsidRPr="008D4189" w:rsidRDefault="00721D7C" w:rsidP="00EA579F">
            <w:pPr>
              <w:widowControl/>
              <w:jc w:val="center"/>
              <w:rPr>
                <w:rFonts w:ascii="宋体" w:hAnsi="宋体" w:cs="宋体"/>
                <w:color w:val="000000"/>
                <w:kern w:val="0"/>
                <w:sz w:val="18"/>
                <w:szCs w:val="18"/>
              </w:rPr>
            </w:pPr>
            <w:proofErr w:type="gramStart"/>
            <w:r w:rsidRPr="00721D7C">
              <w:rPr>
                <w:rFonts w:ascii="宋体" w:hAnsi="宋体" w:cs="宋体" w:hint="eastAsia"/>
                <w:color w:val="000000"/>
                <w:kern w:val="0"/>
                <w:sz w:val="18"/>
                <w:szCs w:val="18"/>
              </w:rPr>
              <w:t>浩</w:t>
            </w:r>
            <w:proofErr w:type="gramEnd"/>
            <w:r w:rsidRPr="00721D7C">
              <w:rPr>
                <w:rFonts w:ascii="宋体" w:hAnsi="宋体" w:cs="宋体" w:hint="eastAsia"/>
                <w:color w:val="000000"/>
                <w:kern w:val="0"/>
                <w:sz w:val="18"/>
                <w:szCs w:val="18"/>
              </w:rPr>
              <w:t>翔幼儿园</w:t>
            </w:r>
          </w:p>
        </w:tc>
        <w:tc>
          <w:tcPr>
            <w:tcW w:w="2420" w:type="dxa"/>
            <w:shd w:val="clear" w:color="auto" w:fill="FFFFFF"/>
            <w:vAlign w:val="center"/>
          </w:tcPr>
          <w:p w:rsidR="00721D7C" w:rsidRPr="00660578" w:rsidRDefault="00721D7C" w:rsidP="00EA579F">
            <w:pPr>
              <w:widowControl/>
              <w:jc w:val="center"/>
              <w:rPr>
                <w:rFonts w:ascii="宋体" w:hAnsi="宋体" w:cs="宋体"/>
                <w:color w:val="000000"/>
                <w:kern w:val="0"/>
                <w:sz w:val="18"/>
                <w:szCs w:val="18"/>
              </w:rPr>
            </w:pPr>
            <w:r w:rsidRPr="00721D7C">
              <w:rPr>
                <w:rFonts w:ascii="宋体" w:hAnsi="宋体" w:cs="宋体" w:hint="eastAsia"/>
                <w:color w:val="000000"/>
                <w:kern w:val="0"/>
                <w:sz w:val="18"/>
                <w:szCs w:val="18"/>
              </w:rPr>
              <w:t>相关人员</w:t>
            </w:r>
          </w:p>
        </w:tc>
      </w:tr>
      <w:tr w:rsidR="00721D7C" w:rsidRPr="00F713CA" w:rsidTr="00721D7C">
        <w:trPr>
          <w:trHeight w:val="605"/>
          <w:tblCellSpacing w:w="15" w:type="dxa"/>
          <w:jc w:val="center"/>
        </w:trPr>
        <w:tc>
          <w:tcPr>
            <w:tcW w:w="958" w:type="dxa"/>
            <w:vMerge/>
            <w:shd w:val="clear" w:color="auto" w:fill="FFFFFF"/>
            <w:vAlign w:val="center"/>
          </w:tcPr>
          <w:p w:rsidR="00721D7C" w:rsidRDefault="00721D7C" w:rsidP="00EA579F">
            <w:pPr>
              <w:widowControl/>
              <w:jc w:val="center"/>
              <w:rPr>
                <w:rFonts w:ascii="宋体" w:hAnsi="宋体" w:cs="宋体"/>
                <w:color w:val="000000"/>
                <w:kern w:val="0"/>
                <w:sz w:val="18"/>
                <w:szCs w:val="18"/>
              </w:rPr>
            </w:pPr>
          </w:p>
        </w:tc>
        <w:tc>
          <w:tcPr>
            <w:tcW w:w="690" w:type="dxa"/>
            <w:shd w:val="clear" w:color="auto" w:fill="FFFFFF"/>
            <w:vAlign w:val="center"/>
          </w:tcPr>
          <w:p w:rsidR="00721D7C" w:rsidRPr="00F33EA3" w:rsidRDefault="00721D7C" w:rsidP="00E953A3">
            <w:pPr>
              <w:widowControl/>
              <w:jc w:val="center"/>
              <w:rPr>
                <w:rFonts w:ascii="宋体" w:hAnsi="宋体" w:cs="宋体"/>
                <w:color w:val="000000"/>
                <w:kern w:val="0"/>
                <w:sz w:val="18"/>
                <w:szCs w:val="18"/>
              </w:rPr>
            </w:pPr>
            <w:r>
              <w:rPr>
                <w:rFonts w:ascii="宋体" w:hAnsi="宋体" w:cs="宋体" w:hint="eastAsia"/>
                <w:color w:val="000000"/>
                <w:kern w:val="0"/>
                <w:sz w:val="18"/>
                <w:szCs w:val="18"/>
              </w:rPr>
              <w:t>8</w:t>
            </w:r>
            <w:r>
              <w:rPr>
                <w:rFonts w:ascii="宋体" w:hAnsi="宋体" w:cs="宋体"/>
                <w:color w:val="000000"/>
                <w:kern w:val="0"/>
                <w:sz w:val="18"/>
                <w:szCs w:val="18"/>
              </w:rPr>
              <w:t>:</w:t>
            </w:r>
            <w:r>
              <w:rPr>
                <w:rFonts w:ascii="宋体" w:hAnsi="宋体" w:cs="宋体" w:hint="eastAsia"/>
                <w:color w:val="000000"/>
                <w:kern w:val="0"/>
                <w:sz w:val="18"/>
                <w:szCs w:val="18"/>
              </w:rPr>
              <w:t>45</w:t>
            </w:r>
          </w:p>
        </w:tc>
        <w:tc>
          <w:tcPr>
            <w:tcW w:w="3768" w:type="dxa"/>
            <w:shd w:val="clear" w:color="auto" w:fill="FFFFFF"/>
            <w:vAlign w:val="center"/>
          </w:tcPr>
          <w:p w:rsidR="00721D7C" w:rsidRPr="00E953A3" w:rsidRDefault="00721D7C" w:rsidP="00721D7C">
            <w:pPr>
              <w:widowControl/>
              <w:jc w:val="center"/>
              <w:rPr>
                <w:rFonts w:ascii="宋体" w:hAnsi="宋体" w:cs="宋体"/>
                <w:color w:val="000000"/>
                <w:kern w:val="0"/>
                <w:sz w:val="18"/>
                <w:szCs w:val="18"/>
              </w:rPr>
            </w:pPr>
            <w:proofErr w:type="gramStart"/>
            <w:r w:rsidRPr="00E953A3">
              <w:rPr>
                <w:rFonts w:ascii="宋体" w:hAnsi="宋体" w:cs="宋体" w:hint="eastAsia"/>
                <w:color w:val="000000"/>
                <w:kern w:val="0"/>
                <w:sz w:val="18"/>
                <w:szCs w:val="18"/>
              </w:rPr>
              <w:t>诸佩利</w:t>
            </w:r>
            <w:proofErr w:type="gramEnd"/>
            <w:r w:rsidRPr="00E953A3">
              <w:rPr>
                <w:rFonts w:ascii="宋体" w:hAnsi="宋体" w:cs="宋体" w:hint="eastAsia"/>
                <w:color w:val="000000"/>
                <w:kern w:val="0"/>
                <w:sz w:val="18"/>
                <w:szCs w:val="18"/>
              </w:rPr>
              <w:t>学前教育工作室活动</w:t>
            </w:r>
          </w:p>
        </w:tc>
        <w:tc>
          <w:tcPr>
            <w:tcW w:w="1935" w:type="dxa"/>
            <w:shd w:val="clear" w:color="auto" w:fill="FFFFFF"/>
            <w:vAlign w:val="center"/>
          </w:tcPr>
          <w:p w:rsidR="00721D7C" w:rsidRPr="00302E19" w:rsidRDefault="00721D7C" w:rsidP="00EA579F">
            <w:pPr>
              <w:widowControl/>
              <w:jc w:val="center"/>
              <w:rPr>
                <w:rFonts w:ascii="宋体" w:hAnsi="宋体" w:cs="宋体"/>
                <w:color w:val="000000"/>
                <w:kern w:val="0"/>
                <w:sz w:val="18"/>
                <w:szCs w:val="18"/>
              </w:rPr>
            </w:pPr>
            <w:r w:rsidRPr="00E953A3">
              <w:rPr>
                <w:rFonts w:ascii="宋体" w:hAnsi="宋体" w:cs="宋体" w:hint="eastAsia"/>
                <w:color w:val="000000"/>
                <w:kern w:val="0"/>
                <w:sz w:val="18"/>
                <w:szCs w:val="18"/>
              </w:rPr>
              <w:t>实验幼儿园</w:t>
            </w:r>
          </w:p>
        </w:tc>
        <w:tc>
          <w:tcPr>
            <w:tcW w:w="2420" w:type="dxa"/>
            <w:shd w:val="clear" w:color="auto" w:fill="FFFFFF"/>
            <w:vAlign w:val="center"/>
          </w:tcPr>
          <w:p w:rsidR="00721D7C" w:rsidRPr="00302E19" w:rsidRDefault="00721D7C" w:rsidP="00EA579F">
            <w:pPr>
              <w:widowControl/>
              <w:jc w:val="center"/>
              <w:rPr>
                <w:rFonts w:ascii="宋体" w:hAnsi="宋体" w:cs="宋体"/>
                <w:color w:val="000000"/>
                <w:kern w:val="0"/>
                <w:sz w:val="18"/>
                <w:szCs w:val="18"/>
              </w:rPr>
            </w:pPr>
            <w:r w:rsidRPr="00E953A3">
              <w:rPr>
                <w:rFonts w:ascii="宋体" w:hAnsi="宋体" w:cs="宋体" w:hint="eastAsia"/>
                <w:color w:val="000000"/>
                <w:kern w:val="0"/>
                <w:sz w:val="18"/>
                <w:szCs w:val="18"/>
              </w:rPr>
              <w:t>工作室全体人员、区学习课程群成员</w:t>
            </w:r>
          </w:p>
        </w:tc>
      </w:tr>
      <w:tr w:rsidR="00721D7C" w:rsidRPr="00F713CA" w:rsidTr="00721D7C">
        <w:trPr>
          <w:trHeight w:val="106"/>
          <w:tblCellSpacing w:w="15" w:type="dxa"/>
          <w:jc w:val="center"/>
        </w:trPr>
        <w:tc>
          <w:tcPr>
            <w:tcW w:w="958" w:type="dxa"/>
            <w:vMerge/>
            <w:shd w:val="clear" w:color="auto" w:fill="FFFFFF"/>
            <w:vAlign w:val="center"/>
          </w:tcPr>
          <w:p w:rsidR="00721D7C" w:rsidRPr="00C36ECC" w:rsidRDefault="00721D7C" w:rsidP="00EA579F">
            <w:pPr>
              <w:widowControl/>
              <w:jc w:val="center"/>
              <w:rPr>
                <w:rFonts w:ascii="宋体" w:hAnsi="宋体" w:cs="宋体"/>
                <w:color w:val="000000"/>
                <w:kern w:val="0"/>
                <w:sz w:val="18"/>
                <w:szCs w:val="18"/>
              </w:rPr>
            </w:pPr>
          </w:p>
        </w:tc>
        <w:tc>
          <w:tcPr>
            <w:tcW w:w="690" w:type="dxa"/>
            <w:shd w:val="clear" w:color="auto" w:fill="FFFFFF"/>
            <w:vAlign w:val="center"/>
          </w:tcPr>
          <w:p w:rsidR="00721D7C" w:rsidRPr="00C36ECC" w:rsidRDefault="00721D7C" w:rsidP="00EA579F">
            <w:pPr>
              <w:widowControl/>
              <w:jc w:val="center"/>
              <w:rPr>
                <w:rFonts w:ascii="宋体" w:hAnsi="宋体" w:cs="宋体"/>
                <w:color w:val="000000"/>
                <w:kern w:val="0"/>
                <w:sz w:val="18"/>
                <w:szCs w:val="18"/>
              </w:rPr>
            </w:pPr>
            <w:r>
              <w:rPr>
                <w:rFonts w:ascii="宋体" w:hAnsi="宋体" w:cs="宋体" w:hint="eastAsia"/>
                <w:color w:val="000000"/>
                <w:kern w:val="0"/>
                <w:sz w:val="18"/>
                <w:szCs w:val="18"/>
              </w:rPr>
              <w:t>8:</w:t>
            </w:r>
            <w:r>
              <w:rPr>
                <w:rFonts w:ascii="宋体" w:hAnsi="宋体" w:cs="宋体"/>
                <w:color w:val="000000"/>
                <w:kern w:val="0"/>
                <w:sz w:val="18"/>
                <w:szCs w:val="18"/>
              </w:rPr>
              <w:t>30</w:t>
            </w:r>
          </w:p>
        </w:tc>
        <w:tc>
          <w:tcPr>
            <w:tcW w:w="3768" w:type="dxa"/>
            <w:shd w:val="clear" w:color="auto" w:fill="FFFFFF"/>
            <w:vAlign w:val="center"/>
          </w:tcPr>
          <w:p w:rsidR="00721D7C" w:rsidRPr="008D4189" w:rsidRDefault="00721D7C" w:rsidP="00721D7C">
            <w:pPr>
              <w:widowControl/>
              <w:jc w:val="center"/>
              <w:rPr>
                <w:rFonts w:ascii="宋体" w:hAnsi="宋体" w:cs="宋体"/>
                <w:color w:val="000000"/>
                <w:kern w:val="0"/>
                <w:sz w:val="18"/>
                <w:szCs w:val="18"/>
              </w:rPr>
            </w:pPr>
            <w:r w:rsidRPr="00721D7C">
              <w:rPr>
                <w:rFonts w:ascii="宋体" w:hAnsi="宋体" w:cs="宋体" w:hint="eastAsia"/>
                <w:color w:val="000000"/>
                <w:kern w:val="0"/>
                <w:sz w:val="18"/>
                <w:szCs w:val="18"/>
              </w:rPr>
              <w:t xml:space="preserve">蹲点 </w:t>
            </w:r>
          </w:p>
        </w:tc>
        <w:tc>
          <w:tcPr>
            <w:tcW w:w="1935" w:type="dxa"/>
            <w:shd w:val="clear" w:color="auto" w:fill="FFFFFF"/>
            <w:vAlign w:val="center"/>
          </w:tcPr>
          <w:p w:rsidR="00721D7C" w:rsidRPr="00AC037B" w:rsidRDefault="00721D7C" w:rsidP="00EA579F">
            <w:pPr>
              <w:widowControl/>
              <w:jc w:val="center"/>
              <w:rPr>
                <w:rFonts w:ascii="宋体" w:hAnsi="宋体" w:cs="宋体"/>
                <w:color w:val="000000"/>
                <w:kern w:val="0"/>
                <w:sz w:val="18"/>
                <w:szCs w:val="18"/>
              </w:rPr>
            </w:pPr>
            <w:r w:rsidRPr="00721D7C">
              <w:rPr>
                <w:rFonts w:ascii="宋体" w:hAnsi="宋体" w:cs="宋体" w:hint="eastAsia"/>
                <w:color w:val="000000"/>
                <w:kern w:val="0"/>
                <w:sz w:val="18"/>
                <w:szCs w:val="18"/>
              </w:rPr>
              <w:t>小蜜蜂幼儿园</w:t>
            </w:r>
          </w:p>
        </w:tc>
        <w:tc>
          <w:tcPr>
            <w:tcW w:w="2420" w:type="dxa"/>
            <w:shd w:val="clear" w:color="auto" w:fill="FFFFFF"/>
            <w:vAlign w:val="center"/>
          </w:tcPr>
          <w:p w:rsidR="00721D7C" w:rsidRPr="00AC037B" w:rsidRDefault="00721D7C" w:rsidP="00EA579F">
            <w:pPr>
              <w:widowControl/>
              <w:jc w:val="center"/>
              <w:rPr>
                <w:rFonts w:ascii="宋体" w:hAnsi="宋体" w:cs="宋体"/>
                <w:color w:val="000000"/>
                <w:kern w:val="0"/>
                <w:sz w:val="18"/>
                <w:szCs w:val="18"/>
              </w:rPr>
            </w:pPr>
            <w:r w:rsidRPr="00721D7C">
              <w:rPr>
                <w:rFonts w:ascii="宋体" w:hAnsi="宋体" w:cs="宋体" w:hint="eastAsia"/>
                <w:color w:val="000000"/>
                <w:kern w:val="0"/>
                <w:sz w:val="18"/>
                <w:szCs w:val="18"/>
              </w:rPr>
              <w:t>相关人员</w:t>
            </w:r>
          </w:p>
        </w:tc>
      </w:tr>
      <w:tr w:rsidR="00721D7C" w:rsidRPr="00F713CA" w:rsidTr="00721D7C">
        <w:trPr>
          <w:trHeight w:val="367"/>
          <w:tblCellSpacing w:w="15" w:type="dxa"/>
          <w:jc w:val="center"/>
        </w:trPr>
        <w:tc>
          <w:tcPr>
            <w:tcW w:w="958" w:type="dxa"/>
            <w:vMerge/>
            <w:shd w:val="clear" w:color="auto" w:fill="FFFFFF"/>
            <w:vAlign w:val="center"/>
          </w:tcPr>
          <w:p w:rsidR="00721D7C" w:rsidRPr="00C36ECC" w:rsidRDefault="00721D7C" w:rsidP="00EA579F">
            <w:pPr>
              <w:widowControl/>
              <w:jc w:val="center"/>
              <w:rPr>
                <w:rFonts w:ascii="宋体" w:hAnsi="宋体" w:cs="宋体"/>
                <w:color w:val="000000"/>
                <w:kern w:val="0"/>
                <w:sz w:val="18"/>
                <w:szCs w:val="18"/>
              </w:rPr>
            </w:pPr>
          </w:p>
        </w:tc>
        <w:tc>
          <w:tcPr>
            <w:tcW w:w="690" w:type="dxa"/>
            <w:shd w:val="clear" w:color="auto" w:fill="FFFFFF"/>
            <w:vAlign w:val="center"/>
          </w:tcPr>
          <w:p w:rsidR="00721D7C" w:rsidRDefault="00721D7C" w:rsidP="00EA579F">
            <w:pPr>
              <w:widowControl/>
              <w:jc w:val="center"/>
              <w:rPr>
                <w:rFonts w:ascii="宋体" w:hAnsi="宋体" w:cs="宋体"/>
                <w:color w:val="000000"/>
                <w:kern w:val="0"/>
                <w:sz w:val="18"/>
                <w:szCs w:val="18"/>
              </w:rPr>
            </w:pPr>
            <w:r w:rsidRPr="00721D7C">
              <w:rPr>
                <w:rFonts w:ascii="宋体" w:hAnsi="宋体" w:cs="宋体" w:hint="eastAsia"/>
                <w:color w:val="000000"/>
                <w:kern w:val="0"/>
                <w:sz w:val="18"/>
                <w:szCs w:val="18"/>
              </w:rPr>
              <w:t>13:00</w:t>
            </w:r>
          </w:p>
        </w:tc>
        <w:tc>
          <w:tcPr>
            <w:tcW w:w="3768" w:type="dxa"/>
            <w:shd w:val="clear" w:color="auto" w:fill="FFFFFF"/>
            <w:vAlign w:val="center"/>
          </w:tcPr>
          <w:p w:rsidR="00721D7C" w:rsidRPr="00721D7C" w:rsidRDefault="00721D7C" w:rsidP="00EA579F">
            <w:pPr>
              <w:widowControl/>
              <w:jc w:val="center"/>
              <w:rPr>
                <w:rFonts w:ascii="宋体" w:hAnsi="宋体" w:cs="宋体"/>
                <w:color w:val="000000"/>
                <w:kern w:val="0"/>
                <w:sz w:val="18"/>
                <w:szCs w:val="18"/>
              </w:rPr>
            </w:pPr>
            <w:proofErr w:type="gramStart"/>
            <w:r w:rsidRPr="00721D7C">
              <w:rPr>
                <w:rFonts w:ascii="宋体" w:hAnsi="宋体" w:cs="宋体" w:hint="eastAsia"/>
                <w:color w:val="000000"/>
                <w:kern w:val="0"/>
                <w:sz w:val="18"/>
                <w:szCs w:val="18"/>
              </w:rPr>
              <w:t>园本教研</w:t>
            </w:r>
            <w:proofErr w:type="gramEnd"/>
            <w:r w:rsidRPr="00721D7C">
              <w:rPr>
                <w:rFonts w:ascii="宋体" w:hAnsi="宋体" w:cs="宋体" w:hint="eastAsia"/>
                <w:color w:val="000000"/>
                <w:kern w:val="0"/>
                <w:sz w:val="18"/>
                <w:szCs w:val="18"/>
              </w:rPr>
              <w:t xml:space="preserve">调研 </w:t>
            </w:r>
          </w:p>
        </w:tc>
        <w:tc>
          <w:tcPr>
            <w:tcW w:w="1935" w:type="dxa"/>
            <w:shd w:val="clear" w:color="auto" w:fill="FFFFFF"/>
            <w:vAlign w:val="center"/>
          </w:tcPr>
          <w:p w:rsidR="00721D7C" w:rsidRPr="0035229F" w:rsidRDefault="00721D7C" w:rsidP="00EA579F">
            <w:pPr>
              <w:widowControl/>
              <w:jc w:val="center"/>
              <w:rPr>
                <w:rFonts w:ascii="宋体" w:hAnsi="宋体" w:cs="宋体"/>
                <w:color w:val="000000"/>
                <w:kern w:val="0"/>
                <w:sz w:val="18"/>
                <w:szCs w:val="18"/>
              </w:rPr>
            </w:pPr>
            <w:r w:rsidRPr="00721D7C">
              <w:rPr>
                <w:rFonts w:ascii="宋体" w:hAnsi="宋体" w:cs="宋体" w:hint="eastAsia"/>
                <w:color w:val="000000"/>
                <w:kern w:val="0"/>
                <w:sz w:val="18"/>
                <w:szCs w:val="18"/>
              </w:rPr>
              <w:t>金鹤幼儿园</w:t>
            </w:r>
          </w:p>
        </w:tc>
        <w:tc>
          <w:tcPr>
            <w:tcW w:w="2420" w:type="dxa"/>
            <w:shd w:val="clear" w:color="auto" w:fill="FFFFFF"/>
            <w:vAlign w:val="center"/>
          </w:tcPr>
          <w:p w:rsidR="00721D7C" w:rsidRPr="0035229F" w:rsidRDefault="00721D7C" w:rsidP="00EA579F">
            <w:pPr>
              <w:widowControl/>
              <w:jc w:val="center"/>
              <w:rPr>
                <w:rFonts w:ascii="宋体" w:hAnsi="宋体" w:cs="宋体"/>
                <w:color w:val="000000"/>
                <w:kern w:val="0"/>
                <w:sz w:val="18"/>
                <w:szCs w:val="18"/>
              </w:rPr>
            </w:pPr>
            <w:r w:rsidRPr="00721D7C">
              <w:rPr>
                <w:rFonts w:ascii="宋体" w:hAnsi="宋体" w:cs="宋体" w:hint="eastAsia"/>
                <w:color w:val="000000"/>
                <w:kern w:val="0"/>
                <w:sz w:val="18"/>
                <w:szCs w:val="18"/>
              </w:rPr>
              <w:t>相关人员</w:t>
            </w:r>
          </w:p>
        </w:tc>
      </w:tr>
      <w:tr w:rsidR="006513F3" w:rsidRPr="00F713CA" w:rsidTr="00721D7C">
        <w:trPr>
          <w:trHeight w:val="367"/>
          <w:tblCellSpacing w:w="15" w:type="dxa"/>
          <w:jc w:val="center"/>
        </w:trPr>
        <w:tc>
          <w:tcPr>
            <w:tcW w:w="958" w:type="dxa"/>
            <w:shd w:val="clear" w:color="auto" w:fill="FFFFFF"/>
            <w:vAlign w:val="center"/>
          </w:tcPr>
          <w:p w:rsidR="006513F3" w:rsidRDefault="006513F3" w:rsidP="00EA579F">
            <w:pPr>
              <w:widowControl/>
              <w:jc w:val="center"/>
              <w:rPr>
                <w:rFonts w:ascii="宋体" w:hAnsi="宋体" w:cs="宋体"/>
                <w:color w:val="000000"/>
                <w:kern w:val="0"/>
                <w:sz w:val="18"/>
                <w:szCs w:val="18"/>
              </w:rPr>
            </w:pPr>
            <w:r w:rsidRPr="006513F3">
              <w:rPr>
                <w:rFonts w:ascii="宋体" w:hAnsi="宋体" w:cs="宋体" w:hint="eastAsia"/>
                <w:color w:val="000000"/>
                <w:kern w:val="0"/>
                <w:sz w:val="18"/>
                <w:szCs w:val="18"/>
              </w:rPr>
              <w:t>4月25日</w:t>
            </w:r>
          </w:p>
          <w:p w:rsidR="00F77B7E" w:rsidRPr="00C36ECC" w:rsidRDefault="00F77B7E" w:rsidP="00EA579F">
            <w:pPr>
              <w:widowControl/>
              <w:jc w:val="center"/>
              <w:rPr>
                <w:rFonts w:ascii="宋体" w:hAnsi="宋体" w:cs="宋体"/>
                <w:color w:val="000000"/>
                <w:kern w:val="0"/>
                <w:sz w:val="18"/>
                <w:szCs w:val="18"/>
              </w:rPr>
            </w:pPr>
            <w:r>
              <w:rPr>
                <w:rFonts w:ascii="宋体" w:hAnsi="宋体" w:cs="宋体" w:hint="eastAsia"/>
                <w:color w:val="000000"/>
                <w:kern w:val="0"/>
                <w:sz w:val="18"/>
                <w:szCs w:val="18"/>
              </w:rPr>
              <w:t>星期日</w:t>
            </w:r>
          </w:p>
        </w:tc>
        <w:tc>
          <w:tcPr>
            <w:tcW w:w="690" w:type="dxa"/>
            <w:shd w:val="clear" w:color="auto" w:fill="FFFFFF"/>
            <w:vAlign w:val="center"/>
          </w:tcPr>
          <w:p w:rsidR="006513F3" w:rsidRPr="00721D7C" w:rsidRDefault="006513F3" w:rsidP="00EA579F">
            <w:pPr>
              <w:widowControl/>
              <w:jc w:val="center"/>
              <w:rPr>
                <w:rFonts w:ascii="宋体" w:hAnsi="宋体" w:cs="宋体"/>
                <w:color w:val="000000"/>
                <w:kern w:val="0"/>
                <w:sz w:val="18"/>
                <w:szCs w:val="18"/>
              </w:rPr>
            </w:pPr>
            <w:r>
              <w:rPr>
                <w:rFonts w:ascii="宋体" w:hAnsi="宋体" w:cs="宋体"/>
                <w:color w:val="000000"/>
                <w:kern w:val="0"/>
                <w:sz w:val="18"/>
                <w:szCs w:val="18"/>
              </w:rPr>
              <w:t>8</w:t>
            </w:r>
            <w:r>
              <w:rPr>
                <w:rFonts w:ascii="宋体" w:hAnsi="宋体" w:cs="宋体" w:hint="eastAsia"/>
                <w:color w:val="000000"/>
                <w:kern w:val="0"/>
                <w:sz w:val="18"/>
                <w:szCs w:val="18"/>
              </w:rPr>
              <w:t>:15</w:t>
            </w:r>
          </w:p>
        </w:tc>
        <w:tc>
          <w:tcPr>
            <w:tcW w:w="3768" w:type="dxa"/>
            <w:shd w:val="clear" w:color="auto" w:fill="FFFFFF"/>
            <w:vAlign w:val="center"/>
          </w:tcPr>
          <w:p w:rsidR="006513F3" w:rsidRPr="00721D7C" w:rsidRDefault="006513F3" w:rsidP="006513F3">
            <w:pPr>
              <w:widowControl/>
              <w:jc w:val="center"/>
              <w:rPr>
                <w:rFonts w:ascii="宋体" w:hAnsi="宋体" w:cs="宋体"/>
                <w:color w:val="000000"/>
                <w:kern w:val="0"/>
                <w:sz w:val="18"/>
                <w:szCs w:val="18"/>
              </w:rPr>
            </w:pPr>
            <w:r w:rsidRPr="006513F3">
              <w:rPr>
                <w:rFonts w:ascii="宋体" w:hAnsi="宋体" w:cs="宋体" w:hint="eastAsia"/>
                <w:color w:val="000000"/>
                <w:kern w:val="0"/>
                <w:sz w:val="18"/>
                <w:szCs w:val="18"/>
              </w:rPr>
              <w:t xml:space="preserve"> “大视野”课程灵动游戏联盟展示</w:t>
            </w:r>
          </w:p>
        </w:tc>
        <w:tc>
          <w:tcPr>
            <w:tcW w:w="1935" w:type="dxa"/>
            <w:shd w:val="clear" w:color="auto" w:fill="FFFFFF"/>
            <w:vAlign w:val="center"/>
          </w:tcPr>
          <w:p w:rsidR="006513F3" w:rsidRPr="00721D7C" w:rsidRDefault="006513F3" w:rsidP="00EA579F">
            <w:pPr>
              <w:widowControl/>
              <w:jc w:val="center"/>
              <w:rPr>
                <w:rFonts w:ascii="宋体" w:hAnsi="宋体" w:cs="宋体"/>
                <w:color w:val="000000"/>
                <w:kern w:val="0"/>
                <w:sz w:val="18"/>
                <w:szCs w:val="18"/>
              </w:rPr>
            </w:pPr>
            <w:r w:rsidRPr="006513F3">
              <w:rPr>
                <w:rFonts w:ascii="宋体" w:hAnsi="宋体" w:cs="宋体" w:hint="eastAsia"/>
                <w:color w:val="000000"/>
                <w:kern w:val="0"/>
                <w:sz w:val="18"/>
                <w:szCs w:val="18"/>
              </w:rPr>
              <w:t>桃园幼儿园</w:t>
            </w:r>
          </w:p>
        </w:tc>
        <w:tc>
          <w:tcPr>
            <w:tcW w:w="2420" w:type="dxa"/>
            <w:shd w:val="clear" w:color="auto" w:fill="FFFFFF"/>
            <w:vAlign w:val="center"/>
          </w:tcPr>
          <w:p w:rsidR="006513F3" w:rsidRPr="00721D7C" w:rsidRDefault="006513F3" w:rsidP="00EA579F">
            <w:pPr>
              <w:widowControl/>
              <w:jc w:val="center"/>
              <w:rPr>
                <w:rFonts w:ascii="宋体" w:hAnsi="宋体" w:cs="宋体"/>
                <w:color w:val="000000"/>
                <w:kern w:val="0"/>
                <w:sz w:val="18"/>
                <w:szCs w:val="18"/>
              </w:rPr>
            </w:pPr>
            <w:r w:rsidRPr="006513F3">
              <w:rPr>
                <w:rFonts w:ascii="宋体" w:hAnsi="宋体" w:cs="宋体" w:hint="eastAsia"/>
                <w:color w:val="000000"/>
                <w:kern w:val="0"/>
                <w:sz w:val="18"/>
                <w:szCs w:val="18"/>
              </w:rPr>
              <w:t>嘉定区公办</w:t>
            </w:r>
            <w:proofErr w:type="gramStart"/>
            <w:r w:rsidRPr="006513F3">
              <w:rPr>
                <w:rFonts w:ascii="宋体" w:hAnsi="宋体" w:cs="宋体" w:hint="eastAsia"/>
                <w:color w:val="000000"/>
                <w:kern w:val="0"/>
                <w:sz w:val="18"/>
                <w:szCs w:val="18"/>
              </w:rPr>
              <w:t>园业务</w:t>
            </w:r>
            <w:proofErr w:type="gramEnd"/>
            <w:r w:rsidRPr="006513F3">
              <w:rPr>
                <w:rFonts w:ascii="宋体" w:hAnsi="宋体" w:cs="宋体" w:hint="eastAsia"/>
                <w:color w:val="000000"/>
                <w:kern w:val="0"/>
                <w:sz w:val="18"/>
                <w:szCs w:val="18"/>
              </w:rPr>
              <w:t>园长（注：由于场地有限，一位园长同时管理几所幼儿园的请安排一位业务园长来参加）</w:t>
            </w:r>
          </w:p>
        </w:tc>
      </w:tr>
      <w:tr w:rsidR="00721D7C" w:rsidRPr="00F713CA" w:rsidTr="00E953A3">
        <w:trPr>
          <w:trHeight w:val="388"/>
          <w:tblCellSpacing w:w="15" w:type="dxa"/>
          <w:jc w:val="center"/>
        </w:trPr>
        <w:tc>
          <w:tcPr>
            <w:tcW w:w="1678" w:type="dxa"/>
            <w:gridSpan w:val="2"/>
            <w:shd w:val="clear" w:color="auto" w:fill="FFFFFF"/>
            <w:vAlign w:val="center"/>
          </w:tcPr>
          <w:p w:rsidR="00721D7C" w:rsidRDefault="00721D7C" w:rsidP="00EA579F">
            <w:pPr>
              <w:widowControl/>
              <w:jc w:val="center"/>
              <w:rPr>
                <w:rFonts w:ascii="宋体" w:hAnsi="宋体" w:cs="宋体"/>
                <w:color w:val="000000"/>
                <w:kern w:val="0"/>
                <w:sz w:val="18"/>
                <w:szCs w:val="18"/>
              </w:rPr>
            </w:pPr>
            <w:r>
              <w:rPr>
                <w:rFonts w:ascii="宋体" w:hAnsi="宋体" w:cs="宋体"/>
                <w:color w:val="000000"/>
                <w:kern w:val="0"/>
                <w:sz w:val="18"/>
                <w:szCs w:val="18"/>
              </w:rPr>
              <w:t>备注</w:t>
            </w:r>
          </w:p>
        </w:tc>
        <w:tc>
          <w:tcPr>
            <w:tcW w:w="8183" w:type="dxa"/>
            <w:gridSpan w:val="3"/>
            <w:shd w:val="clear" w:color="auto" w:fill="FFFFFF"/>
            <w:vAlign w:val="center"/>
          </w:tcPr>
          <w:p w:rsidR="00721D7C" w:rsidRDefault="007243BA" w:rsidP="00287AC9">
            <w:pPr>
              <w:widowControl/>
              <w:ind w:firstLineChars="100" w:firstLine="180"/>
              <w:jc w:val="left"/>
              <w:rPr>
                <w:rFonts w:ascii="宋体" w:hAnsi="宋体" w:cs="宋体" w:hint="eastAsia"/>
                <w:color w:val="000000"/>
                <w:kern w:val="0"/>
                <w:sz w:val="18"/>
                <w:szCs w:val="18"/>
              </w:rPr>
            </w:pPr>
            <w:r>
              <w:rPr>
                <w:rFonts w:ascii="宋体" w:hAnsi="宋体" w:cs="宋体" w:hint="eastAsia"/>
                <w:color w:val="000000"/>
                <w:kern w:val="0"/>
                <w:sz w:val="18"/>
                <w:szCs w:val="18"/>
              </w:rPr>
              <w:t>1、</w:t>
            </w:r>
            <w:r w:rsidR="00721D7C" w:rsidRPr="00721D7C">
              <w:rPr>
                <w:rFonts w:ascii="宋体" w:hAnsi="宋体" w:cs="宋体" w:hint="eastAsia"/>
                <w:color w:val="000000"/>
                <w:kern w:val="0"/>
                <w:sz w:val="18"/>
                <w:szCs w:val="18"/>
              </w:rPr>
              <w:t>请4月22日新秀比赛当天，上午参赛的老师8：15分前往学院C514抽签 ，下午参赛的老师12：30前往学院C514抽签</w:t>
            </w:r>
            <w:r>
              <w:rPr>
                <w:rFonts w:ascii="宋体" w:hAnsi="宋体" w:cs="宋体" w:hint="eastAsia"/>
                <w:color w:val="000000"/>
                <w:kern w:val="0"/>
                <w:sz w:val="18"/>
                <w:szCs w:val="18"/>
              </w:rPr>
              <w:t>、</w:t>
            </w:r>
          </w:p>
          <w:p w:rsidR="007243BA" w:rsidRPr="007243BA" w:rsidRDefault="007243BA" w:rsidP="00287AC9">
            <w:pPr>
              <w:widowControl/>
              <w:ind w:firstLineChars="100" w:firstLine="180"/>
              <w:jc w:val="left"/>
              <w:rPr>
                <w:rFonts w:ascii="宋体" w:hAnsi="宋体" w:cs="宋体"/>
                <w:color w:val="000000"/>
                <w:kern w:val="0"/>
                <w:sz w:val="18"/>
                <w:szCs w:val="18"/>
              </w:rPr>
            </w:pPr>
            <w:r>
              <w:rPr>
                <w:rFonts w:ascii="宋体" w:hAnsi="宋体" w:cs="宋体" w:hint="eastAsia"/>
                <w:color w:val="000000"/>
                <w:kern w:val="0"/>
                <w:sz w:val="18"/>
                <w:szCs w:val="18"/>
              </w:rPr>
              <w:t>2、</w:t>
            </w:r>
            <w:r w:rsidRPr="007243BA">
              <w:rPr>
                <w:rFonts w:ascii="宋体" w:hAnsi="宋体" w:cs="宋体" w:hint="eastAsia"/>
                <w:color w:val="000000"/>
                <w:kern w:val="0"/>
                <w:sz w:val="18"/>
                <w:szCs w:val="18"/>
              </w:rPr>
              <w:t>25号桃园展示活动与会人员能够提前保存好当天的健康码和行程码截图，便于门卫提前测温和审验。</w:t>
            </w:r>
          </w:p>
        </w:tc>
      </w:tr>
      <w:bookmarkEnd w:id="0"/>
      <w:bookmarkEnd w:id="1"/>
      <w:bookmarkEnd w:id="2"/>
    </w:tbl>
    <w:p w:rsidR="00370726" w:rsidRPr="00721D7C" w:rsidRDefault="00370726" w:rsidP="00370726">
      <w:pPr>
        <w:widowControl/>
        <w:jc w:val="center"/>
        <w:rPr>
          <w:rFonts w:ascii="宋体" w:hAnsi="宋体" w:cs="宋体"/>
          <w:color w:val="000000"/>
          <w:kern w:val="0"/>
          <w:sz w:val="18"/>
          <w:szCs w:val="18"/>
        </w:rPr>
      </w:pPr>
    </w:p>
    <w:p w:rsidR="0052545B" w:rsidRPr="00287AC9" w:rsidRDefault="0052545B">
      <w:bookmarkStart w:id="3" w:name="_GoBack"/>
      <w:bookmarkEnd w:id="3"/>
    </w:p>
    <w:sectPr w:rsidR="0052545B" w:rsidRPr="00287AC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D15A6"/>
    <w:multiLevelType w:val="multilevel"/>
    <w:tmpl w:val="5FEA28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B96338B"/>
    <w:multiLevelType w:val="multilevel"/>
    <w:tmpl w:val="17B84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1FA5B02"/>
    <w:multiLevelType w:val="multilevel"/>
    <w:tmpl w:val="50145E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0726"/>
    <w:rsid w:val="00287AC9"/>
    <w:rsid w:val="00370726"/>
    <w:rsid w:val="004F6560"/>
    <w:rsid w:val="0052545B"/>
    <w:rsid w:val="005F3FE0"/>
    <w:rsid w:val="006513F3"/>
    <w:rsid w:val="00721D7C"/>
    <w:rsid w:val="007243BA"/>
    <w:rsid w:val="00B65EF4"/>
    <w:rsid w:val="00DB7451"/>
    <w:rsid w:val="00E953A3"/>
    <w:rsid w:val="00F77B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072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243BA"/>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072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243BA"/>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157447">
      <w:bodyDiv w:val="1"/>
      <w:marLeft w:val="0"/>
      <w:marRight w:val="0"/>
      <w:marTop w:val="0"/>
      <w:marBottom w:val="0"/>
      <w:divBdr>
        <w:top w:val="none" w:sz="0" w:space="0" w:color="auto"/>
        <w:left w:val="none" w:sz="0" w:space="0" w:color="auto"/>
        <w:bottom w:val="none" w:sz="0" w:space="0" w:color="auto"/>
        <w:right w:val="none" w:sz="0" w:space="0" w:color="auto"/>
      </w:divBdr>
      <w:divsChild>
        <w:div w:id="184099786">
          <w:marLeft w:val="0"/>
          <w:marRight w:val="0"/>
          <w:marTop w:val="0"/>
          <w:marBottom w:val="0"/>
          <w:divBdr>
            <w:top w:val="none" w:sz="0" w:space="0" w:color="auto"/>
            <w:left w:val="none" w:sz="0" w:space="0" w:color="auto"/>
            <w:bottom w:val="none" w:sz="0" w:space="0" w:color="auto"/>
            <w:right w:val="none" w:sz="0" w:space="0" w:color="auto"/>
          </w:divBdr>
          <w:divsChild>
            <w:div w:id="903222924">
              <w:marLeft w:val="0"/>
              <w:marRight w:val="0"/>
              <w:marTop w:val="0"/>
              <w:marBottom w:val="0"/>
              <w:divBdr>
                <w:top w:val="none" w:sz="0" w:space="0" w:color="auto"/>
                <w:left w:val="none" w:sz="0" w:space="0" w:color="auto"/>
                <w:bottom w:val="none" w:sz="0" w:space="0" w:color="auto"/>
                <w:right w:val="none" w:sz="0" w:space="0" w:color="auto"/>
              </w:divBdr>
              <w:divsChild>
                <w:div w:id="1677533107">
                  <w:marLeft w:val="0"/>
                  <w:marRight w:val="0"/>
                  <w:marTop w:val="0"/>
                  <w:marBottom w:val="0"/>
                  <w:divBdr>
                    <w:top w:val="none" w:sz="0" w:space="0" w:color="auto"/>
                    <w:left w:val="none" w:sz="0" w:space="0" w:color="auto"/>
                    <w:bottom w:val="none" w:sz="0" w:space="0" w:color="auto"/>
                    <w:right w:val="none" w:sz="0" w:space="0" w:color="auto"/>
                  </w:divBdr>
                  <w:divsChild>
                    <w:div w:id="726729010">
                      <w:marLeft w:val="0"/>
                      <w:marRight w:val="0"/>
                      <w:marTop w:val="0"/>
                      <w:marBottom w:val="0"/>
                      <w:divBdr>
                        <w:top w:val="none" w:sz="0" w:space="0" w:color="auto"/>
                        <w:left w:val="none" w:sz="0" w:space="0" w:color="auto"/>
                        <w:bottom w:val="none" w:sz="0" w:space="0" w:color="auto"/>
                        <w:right w:val="none" w:sz="0" w:space="0" w:color="auto"/>
                      </w:divBdr>
                      <w:divsChild>
                        <w:div w:id="979925325">
                          <w:marLeft w:val="0"/>
                          <w:marRight w:val="0"/>
                          <w:marTop w:val="0"/>
                          <w:marBottom w:val="0"/>
                          <w:divBdr>
                            <w:top w:val="none" w:sz="0" w:space="0" w:color="auto"/>
                            <w:left w:val="none" w:sz="0" w:space="0" w:color="auto"/>
                            <w:bottom w:val="none" w:sz="0" w:space="0" w:color="auto"/>
                            <w:right w:val="none" w:sz="0" w:space="0" w:color="auto"/>
                          </w:divBdr>
                          <w:divsChild>
                            <w:div w:id="646395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8397469">
      <w:bodyDiv w:val="1"/>
      <w:marLeft w:val="0"/>
      <w:marRight w:val="0"/>
      <w:marTop w:val="0"/>
      <w:marBottom w:val="0"/>
      <w:divBdr>
        <w:top w:val="none" w:sz="0" w:space="0" w:color="auto"/>
        <w:left w:val="none" w:sz="0" w:space="0" w:color="auto"/>
        <w:bottom w:val="none" w:sz="0" w:space="0" w:color="auto"/>
        <w:right w:val="none" w:sz="0" w:space="0" w:color="auto"/>
      </w:divBdr>
      <w:divsChild>
        <w:div w:id="143935096">
          <w:marLeft w:val="0"/>
          <w:marRight w:val="0"/>
          <w:marTop w:val="0"/>
          <w:marBottom w:val="0"/>
          <w:divBdr>
            <w:top w:val="none" w:sz="0" w:space="0" w:color="auto"/>
            <w:left w:val="none" w:sz="0" w:space="0" w:color="auto"/>
            <w:bottom w:val="none" w:sz="0" w:space="0" w:color="auto"/>
            <w:right w:val="none" w:sz="0" w:space="0" w:color="auto"/>
          </w:divBdr>
          <w:divsChild>
            <w:div w:id="2065250905">
              <w:marLeft w:val="0"/>
              <w:marRight w:val="0"/>
              <w:marTop w:val="0"/>
              <w:marBottom w:val="0"/>
              <w:divBdr>
                <w:top w:val="none" w:sz="0" w:space="0" w:color="auto"/>
                <w:left w:val="none" w:sz="0" w:space="0" w:color="auto"/>
                <w:bottom w:val="none" w:sz="0" w:space="0" w:color="auto"/>
                <w:right w:val="none" w:sz="0" w:space="0" w:color="auto"/>
              </w:divBdr>
              <w:divsChild>
                <w:div w:id="676035459">
                  <w:marLeft w:val="0"/>
                  <w:marRight w:val="0"/>
                  <w:marTop w:val="0"/>
                  <w:marBottom w:val="0"/>
                  <w:divBdr>
                    <w:top w:val="none" w:sz="0" w:space="0" w:color="auto"/>
                    <w:left w:val="none" w:sz="0" w:space="0" w:color="auto"/>
                    <w:bottom w:val="none" w:sz="0" w:space="0" w:color="auto"/>
                    <w:right w:val="none" w:sz="0" w:space="0" w:color="auto"/>
                  </w:divBdr>
                  <w:divsChild>
                    <w:div w:id="1175343951">
                      <w:marLeft w:val="0"/>
                      <w:marRight w:val="0"/>
                      <w:marTop w:val="0"/>
                      <w:marBottom w:val="0"/>
                      <w:divBdr>
                        <w:top w:val="none" w:sz="0" w:space="0" w:color="auto"/>
                        <w:left w:val="none" w:sz="0" w:space="0" w:color="auto"/>
                        <w:bottom w:val="none" w:sz="0" w:space="0" w:color="auto"/>
                        <w:right w:val="none" w:sz="0" w:space="0" w:color="auto"/>
                      </w:divBdr>
                      <w:divsChild>
                        <w:div w:id="1641686754">
                          <w:marLeft w:val="0"/>
                          <w:marRight w:val="0"/>
                          <w:marTop w:val="0"/>
                          <w:marBottom w:val="0"/>
                          <w:divBdr>
                            <w:top w:val="none" w:sz="0" w:space="0" w:color="auto"/>
                            <w:left w:val="none" w:sz="0" w:space="0" w:color="auto"/>
                            <w:bottom w:val="none" w:sz="0" w:space="0" w:color="auto"/>
                            <w:right w:val="none" w:sz="0" w:space="0" w:color="auto"/>
                          </w:divBdr>
                          <w:divsChild>
                            <w:div w:id="1366054083">
                              <w:marLeft w:val="0"/>
                              <w:marRight w:val="0"/>
                              <w:marTop w:val="0"/>
                              <w:marBottom w:val="0"/>
                              <w:divBdr>
                                <w:top w:val="none" w:sz="0" w:space="0" w:color="auto"/>
                                <w:left w:val="none" w:sz="0" w:space="0" w:color="auto"/>
                                <w:bottom w:val="none" w:sz="0" w:space="0" w:color="auto"/>
                                <w:right w:val="none" w:sz="0" w:space="0" w:color="auto"/>
                              </w:divBdr>
                              <w:divsChild>
                                <w:div w:id="1439763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5379951">
          <w:marLeft w:val="0"/>
          <w:marRight w:val="0"/>
          <w:marTop w:val="0"/>
          <w:marBottom w:val="0"/>
          <w:divBdr>
            <w:top w:val="none" w:sz="0" w:space="0" w:color="auto"/>
            <w:left w:val="none" w:sz="0" w:space="0" w:color="auto"/>
            <w:bottom w:val="none" w:sz="0" w:space="0" w:color="auto"/>
            <w:right w:val="none" w:sz="0" w:space="0" w:color="auto"/>
          </w:divBdr>
        </w:div>
      </w:divsChild>
    </w:div>
    <w:div w:id="1395857917">
      <w:bodyDiv w:val="1"/>
      <w:marLeft w:val="0"/>
      <w:marRight w:val="0"/>
      <w:marTop w:val="0"/>
      <w:marBottom w:val="0"/>
      <w:divBdr>
        <w:top w:val="none" w:sz="0" w:space="0" w:color="auto"/>
        <w:left w:val="none" w:sz="0" w:space="0" w:color="auto"/>
        <w:bottom w:val="none" w:sz="0" w:space="0" w:color="auto"/>
        <w:right w:val="none" w:sz="0" w:space="0" w:color="auto"/>
      </w:divBdr>
      <w:divsChild>
        <w:div w:id="303196049">
          <w:marLeft w:val="0"/>
          <w:marRight w:val="0"/>
          <w:marTop w:val="0"/>
          <w:marBottom w:val="0"/>
          <w:divBdr>
            <w:top w:val="none" w:sz="0" w:space="0" w:color="auto"/>
            <w:left w:val="none" w:sz="0" w:space="0" w:color="auto"/>
            <w:bottom w:val="none" w:sz="0" w:space="0" w:color="auto"/>
            <w:right w:val="none" w:sz="0" w:space="0" w:color="auto"/>
          </w:divBdr>
          <w:divsChild>
            <w:div w:id="1404379085">
              <w:marLeft w:val="0"/>
              <w:marRight w:val="0"/>
              <w:marTop w:val="0"/>
              <w:marBottom w:val="0"/>
              <w:divBdr>
                <w:top w:val="none" w:sz="0" w:space="0" w:color="auto"/>
                <w:left w:val="none" w:sz="0" w:space="0" w:color="auto"/>
                <w:bottom w:val="none" w:sz="0" w:space="0" w:color="auto"/>
                <w:right w:val="none" w:sz="0" w:space="0" w:color="auto"/>
              </w:divBdr>
              <w:divsChild>
                <w:div w:id="1688940012">
                  <w:marLeft w:val="0"/>
                  <w:marRight w:val="0"/>
                  <w:marTop w:val="0"/>
                  <w:marBottom w:val="0"/>
                  <w:divBdr>
                    <w:top w:val="none" w:sz="0" w:space="0" w:color="auto"/>
                    <w:left w:val="none" w:sz="0" w:space="0" w:color="auto"/>
                    <w:bottom w:val="none" w:sz="0" w:space="0" w:color="auto"/>
                    <w:right w:val="none" w:sz="0" w:space="0" w:color="auto"/>
                  </w:divBdr>
                  <w:divsChild>
                    <w:div w:id="475613682">
                      <w:marLeft w:val="0"/>
                      <w:marRight w:val="0"/>
                      <w:marTop w:val="0"/>
                      <w:marBottom w:val="0"/>
                      <w:divBdr>
                        <w:top w:val="none" w:sz="0" w:space="0" w:color="auto"/>
                        <w:left w:val="none" w:sz="0" w:space="0" w:color="auto"/>
                        <w:bottom w:val="none" w:sz="0" w:space="0" w:color="auto"/>
                        <w:right w:val="none" w:sz="0" w:space="0" w:color="auto"/>
                      </w:divBdr>
                      <w:divsChild>
                        <w:div w:id="1278484356">
                          <w:marLeft w:val="0"/>
                          <w:marRight w:val="0"/>
                          <w:marTop w:val="0"/>
                          <w:marBottom w:val="0"/>
                          <w:divBdr>
                            <w:top w:val="none" w:sz="0" w:space="0" w:color="auto"/>
                            <w:left w:val="none" w:sz="0" w:space="0" w:color="auto"/>
                            <w:bottom w:val="none" w:sz="0" w:space="0" w:color="auto"/>
                            <w:right w:val="none" w:sz="0" w:space="0" w:color="auto"/>
                          </w:divBdr>
                          <w:divsChild>
                            <w:div w:id="921647920">
                              <w:marLeft w:val="0"/>
                              <w:marRight w:val="0"/>
                              <w:marTop w:val="0"/>
                              <w:marBottom w:val="0"/>
                              <w:divBdr>
                                <w:top w:val="none" w:sz="0" w:space="0" w:color="auto"/>
                                <w:left w:val="none" w:sz="0" w:space="0" w:color="auto"/>
                                <w:bottom w:val="none" w:sz="0" w:space="0" w:color="auto"/>
                                <w:right w:val="none" w:sz="0" w:space="0" w:color="auto"/>
                              </w:divBdr>
                              <w:divsChild>
                                <w:div w:id="2009402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6147572">
          <w:marLeft w:val="0"/>
          <w:marRight w:val="0"/>
          <w:marTop w:val="0"/>
          <w:marBottom w:val="0"/>
          <w:divBdr>
            <w:top w:val="none" w:sz="0" w:space="0" w:color="auto"/>
            <w:left w:val="none" w:sz="0" w:space="0" w:color="auto"/>
            <w:bottom w:val="none" w:sz="0" w:space="0" w:color="auto"/>
            <w:right w:val="none" w:sz="0" w:space="0" w:color="auto"/>
          </w:divBdr>
        </w:div>
      </w:divsChild>
    </w:div>
    <w:div w:id="1755398854">
      <w:bodyDiv w:val="1"/>
      <w:marLeft w:val="0"/>
      <w:marRight w:val="0"/>
      <w:marTop w:val="0"/>
      <w:marBottom w:val="0"/>
      <w:divBdr>
        <w:top w:val="none" w:sz="0" w:space="0" w:color="auto"/>
        <w:left w:val="none" w:sz="0" w:space="0" w:color="auto"/>
        <w:bottom w:val="none" w:sz="0" w:space="0" w:color="auto"/>
        <w:right w:val="none" w:sz="0" w:space="0" w:color="auto"/>
      </w:divBdr>
      <w:divsChild>
        <w:div w:id="124394043">
          <w:marLeft w:val="0"/>
          <w:marRight w:val="0"/>
          <w:marTop w:val="0"/>
          <w:marBottom w:val="0"/>
          <w:divBdr>
            <w:top w:val="none" w:sz="0" w:space="0" w:color="auto"/>
            <w:left w:val="none" w:sz="0" w:space="0" w:color="auto"/>
            <w:bottom w:val="none" w:sz="0" w:space="0" w:color="auto"/>
            <w:right w:val="none" w:sz="0" w:space="0" w:color="auto"/>
          </w:divBdr>
          <w:divsChild>
            <w:div w:id="1890334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103</Words>
  <Characters>591</Characters>
  <Application>Microsoft Office Word</Application>
  <DocSecurity>0</DocSecurity>
  <Lines>4</Lines>
  <Paragraphs>1</Paragraphs>
  <ScaleCrop>false</ScaleCrop>
  <Company/>
  <LinksUpToDate>false</LinksUpToDate>
  <CharactersWithSpaces>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Hewlett-Packard Company</cp:lastModifiedBy>
  <cp:revision>13</cp:revision>
  <dcterms:created xsi:type="dcterms:W3CDTF">2021-04-15T07:53:00Z</dcterms:created>
  <dcterms:modified xsi:type="dcterms:W3CDTF">2021-04-16T08:17:00Z</dcterms:modified>
</cp:coreProperties>
</file>