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方正小标宋_GBK" w:hAnsi="Calibri" w:eastAsia="方正小标宋_GBK" w:cs="Times New Roman"/>
          <w:color w:val="FF0000"/>
          <w:w w:val="80"/>
          <w:sz w:val="32"/>
          <w:szCs w:val="32"/>
        </w:rPr>
      </w:pPr>
    </w:p>
    <w:p>
      <w:pPr>
        <w:tabs>
          <w:tab w:val="left" w:pos="3210"/>
        </w:tabs>
        <w:snapToGrid w:val="0"/>
        <w:spacing w:line="52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附件2：</w:t>
      </w:r>
    </w:p>
    <w:p>
      <w:pPr>
        <w:tabs>
          <w:tab w:val="left" w:pos="3210"/>
        </w:tabs>
        <w:snapToGrid w:val="0"/>
        <w:spacing w:line="52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上海市中小学党支部书记对应校长职级评定标准</w:t>
      </w:r>
    </w:p>
    <w:p>
      <w:pPr>
        <w:tabs>
          <w:tab w:val="left" w:pos="3210"/>
        </w:tabs>
        <w:snapToGrid w:val="0"/>
        <w:spacing w:line="440" w:lineRule="exact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1.中小学党组织书记对应校长职级（中级）评定标准</w:t>
      </w:r>
    </w:p>
    <w:tbl>
      <w:tblPr>
        <w:tblStyle w:val="6"/>
        <w:tblW w:w="5161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293"/>
        <w:gridCol w:w="69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99" w:type="pct"/>
            <w:shd w:val="clear" w:color="auto" w:fill="auto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二级   指标</w:t>
            </w:r>
          </w:p>
        </w:tc>
        <w:tc>
          <w:tcPr>
            <w:tcW w:w="3798" w:type="pct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评审标准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核心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作用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政治保障</w:t>
            </w:r>
          </w:p>
        </w:tc>
        <w:tc>
          <w:tcPr>
            <w:tcW w:w="3798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坚持社会主义办学方向，保证党的方针政策和国家法律法规在学校的贯彻执行，保证上级党组织决策的贯彻执行，保证政令畅通；支持和监督校长依法行使职权；能参与学校重大问题决策。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群众工作</w:t>
            </w:r>
          </w:p>
        </w:tc>
        <w:tc>
          <w:tcPr>
            <w:tcW w:w="3798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领导学校工会、共青团等群众组织，支持他们依照法律和各自章程开展工作；能发挥教代会民主管理和民主监督作用。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干部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人才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队伍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干部队伍</w:t>
            </w:r>
          </w:p>
        </w:tc>
        <w:tc>
          <w:tcPr>
            <w:tcW w:w="3798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重视领导班子的思想作风建设，带领干部认真学习党的重要理论和新的实践成果；重视对干部的教育和管理，开展对干部的考核，努力提高干部的思想素质，积极实践科学发展观；贯彻民主集中制原则，班子比较团结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人才队伍</w:t>
            </w:r>
          </w:p>
        </w:tc>
        <w:tc>
          <w:tcPr>
            <w:tcW w:w="3798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坚持干部的“四化”方针和德才兼备的原则，重视后备干部队伍建设，能做好干部培养、选拔、任用工作。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党的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基础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建设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自身建设</w:t>
            </w:r>
          </w:p>
        </w:tc>
        <w:tc>
          <w:tcPr>
            <w:tcW w:w="3798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深入推进学习型服务型创新型党组织建设。按照党要管党的原则，抓好思想建设，努力开展学习活动，注意理论联系实际，对党员进行理想、信念、宗旨、纪律教育；抓好组织建设，重视党员管理，开展党员评议，做好发展党员工作；抓好作风建设，发扬党内民主；执行党风廉政建设责任制，开展警示教育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制度建设</w:t>
            </w:r>
          </w:p>
        </w:tc>
        <w:tc>
          <w:tcPr>
            <w:tcW w:w="3798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重视制度建设，能够坚持支委会、党员大会、党小组会及党课制度；建立党的组织生活、民主生活会和党员评议制度；建立党组织建设目标责任制，制定学校党建工作计划。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499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思想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文化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引领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思想政治</w:t>
            </w:r>
          </w:p>
        </w:tc>
        <w:tc>
          <w:tcPr>
            <w:tcW w:w="3798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重视教职工思想政治工作，努力调动教职工的积极性，开展“凝聚力工程”建设；努力改进学生德育工作，能研究分析学生思想状况，努力提高德育的针对性、有效性、主动性。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校园文化</w:t>
            </w:r>
          </w:p>
        </w:tc>
        <w:tc>
          <w:tcPr>
            <w:tcW w:w="3798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重视学校精神文明建设，开展创建文明学校、文明组室活动。加强师德建设，教师能遵守《中小学教师职业道德规范》，做到依法执教、廉洁从教、爱岗敬业、热爱学生、严谨治学、团结协作、尊重家长，为人师表。推进温馨教室与和谐校园建设，重视校园文化建设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499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书记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修养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专业精神</w:t>
            </w:r>
          </w:p>
        </w:tc>
        <w:tc>
          <w:tcPr>
            <w:tcW w:w="3798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坚定的政治信念，具有一定的政策和理论水平，能运用《中国共产党章程》指导学校党的建设；注意理论联系实际；讲党性，顾大局，勤政廉洁，联系群众，努力执行民主集中制，在师生调查中被认为好或较好的比例超过80%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专业能力</w:t>
            </w:r>
          </w:p>
        </w:tc>
        <w:tc>
          <w:tcPr>
            <w:tcW w:w="3798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一定的组织领导能力，能开展思想政治工作，讲原则，团结教职工，注意协调各方面做好学校工作；了解学校教育教学工作规律，有一定的教育教学能力，在党的建设、管理工作以及教育教学等方面的研究取得成果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9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党建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</w:t>
            </w:r>
          </w:p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实效</w:t>
            </w: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工作实绩</w:t>
            </w:r>
          </w:p>
        </w:tc>
        <w:tc>
          <w:tcPr>
            <w:tcW w:w="3798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党建工作取得一定经验，学校整体办学水平较高或在原有基础上有较大提高。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社会影响</w:t>
            </w:r>
          </w:p>
        </w:tc>
        <w:tc>
          <w:tcPr>
            <w:tcW w:w="3798" w:type="pct"/>
            <w:shd w:val="clear" w:color="auto" w:fill="auto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党员、干部和群众对党组织工作的评优率在80%以上，党组织工作得到上级党组织表彰或表扬。</w:t>
            </w:r>
          </w:p>
        </w:tc>
      </w:tr>
    </w:tbl>
    <w:p>
      <w:pPr>
        <w:tabs>
          <w:tab w:val="left" w:pos="3210"/>
        </w:tabs>
        <w:snapToGrid w:val="0"/>
        <w:spacing w:line="440" w:lineRule="exact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华文中宋" w:hAnsi="华文中宋" w:eastAsia="华文中宋"/>
          <w:b/>
          <w:color w:val="000000"/>
          <w:szCs w:val="32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</w:rPr>
        <w:t>2.中小学党组织书记对应校长职级（高级）评定标准</w:t>
      </w:r>
    </w:p>
    <w:tbl>
      <w:tblPr>
        <w:tblStyle w:val="6"/>
        <w:tblW w:w="5139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903"/>
        <w:gridCol w:w="738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二级   指标</w:t>
            </w:r>
          </w:p>
        </w:tc>
        <w:tc>
          <w:tcPr>
            <w:tcW w:w="40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评审标准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核心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作用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政治保障</w:t>
            </w:r>
          </w:p>
        </w:tc>
        <w:tc>
          <w:tcPr>
            <w:tcW w:w="40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坚持社会主义办学方向，保证党的方针政策和国家法律法规在学校的贯彻执行，保证上级党组织决策的贯彻执行，保证政令畅通；支持和监督校长依法行使职权；主动参与学校重大问题决策。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群众工作</w:t>
            </w:r>
          </w:p>
        </w:tc>
        <w:tc>
          <w:tcPr>
            <w:tcW w:w="40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领导学校工会、共青团等群众组织，支持他们依照法律和各自章程开展工作，为学校改革和发展建言献策；重视发挥教代会民主管理和民主监督作用。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干部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人才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队伍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干部队伍</w:t>
            </w:r>
          </w:p>
        </w:tc>
        <w:tc>
          <w:tcPr>
            <w:tcW w:w="40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重视领导班子的思想作风建设，带领干部认真学习党的重要理论和新的实践成果；加强对干部的教育，管理举措具体，注重考核；积极贯彻民主集中制原则，团结合作，班子有较强的合力和战斗力。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人才队伍</w:t>
            </w:r>
          </w:p>
        </w:tc>
        <w:tc>
          <w:tcPr>
            <w:tcW w:w="40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贯彻执行干部队伍“四化”方针和德才兼备原则，重视后备干部队伍建设，认真抓好干部培养、选拔、任用工作。坚持党管人才原则，形成合力，推进人才培养工作。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党的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基础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建设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自身建设</w:t>
            </w:r>
          </w:p>
        </w:tc>
        <w:tc>
          <w:tcPr>
            <w:tcW w:w="40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全面推进学习型服务型创新型党组织建设。按照党要管党的原则，从严治党，认真抓好思想建设，坚持开展学习活动，坚持理论联系实际，经常对党员进行理想、信念、宗旨、纪律教育，调动党员献身教育事业的积极性；认真抓好组织建设，抓好党员管理，搞好党员评议，表彰先进，做好发展党员工作；认真抓好作风建设，发扬党内民主，强化监督制约机制；自觉执行党风廉政建设责任制，经常性开展警示教育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制度建设</w:t>
            </w:r>
          </w:p>
        </w:tc>
        <w:tc>
          <w:tcPr>
            <w:tcW w:w="40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认真抓好制度建设，坚持支委会、党员大会、党小组会及党课制度；健全党的组织生活、民主生活会和党员评议制度；建立健全党组织建设目标责任制，制定学校党组织建设规划、分阶段实施目标及具体措施。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思想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文化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引领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思想政治</w:t>
            </w:r>
          </w:p>
        </w:tc>
        <w:tc>
          <w:tcPr>
            <w:tcW w:w="40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注重教职工思想政治工作，调动教职工的积极性和创造性，积极开展“凝聚力工程”建设，拓展内涵、创新载体、建立长效机制；加强和改进学生德育工作，经常研究分析学生思想状况，提高德育的针对性、有效性、主动性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校园文化</w:t>
            </w:r>
          </w:p>
        </w:tc>
        <w:tc>
          <w:tcPr>
            <w:tcW w:w="40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注重学校精神文明建设，积极开展创建文明学校、文明组室活动，学校达到区县级以上精神文明单位。加强师德建设，教师能自觉遵守《中小学教师职业道德规范》，做到依法执教、廉洁从教、爱岗敬业、热爱学生、严谨治学、团结协作、尊重家长，为人师表。积极推进温馨教室与和谐校园建设，丰富校园文化建设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书记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修养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专业精神</w:t>
            </w:r>
          </w:p>
        </w:tc>
        <w:tc>
          <w:tcPr>
            <w:tcW w:w="40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坚定的政治信念，具有较高的理论素养和政策水平，较好地运用《中国共产党章程》指导学校党的建设；讲党性，顾大局，勤政廉洁、主动联系群众，自觉执行民主集中制，在师生调查中被认为好或较好的比例超过85%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专业能力</w:t>
            </w:r>
          </w:p>
        </w:tc>
        <w:tc>
          <w:tcPr>
            <w:tcW w:w="40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较强的组织领导能力，主动开展思想政治工作，坚持原则，团结教职工，积极协调各方面做好学校工作，维护学校和谐平安；清楚学校教育教学工作规律，有较强的教育教学能力，在党的建设、管理工作、以及教育教学等方面的科研成果获区县级以上奖励或在刊物上发表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党建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实效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工作实绩</w:t>
            </w:r>
          </w:p>
        </w:tc>
        <w:tc>
          <w:tcPr>
            <w:tcW w:w="40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党建工作与时俱进，取得明显经验，党组织工作在同类学校中处于前列，富有特色，学校整体办学水平较高或明显提升。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社会影响</w:t>
            </w:r>
          </w:p>
        </w:tc>
        <w:tc>
          <w:tcPr>
            <w:tcW w:w="403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党员、干部和群众对党组织工作的评优率在85%以上，党组织工作得到上级党组织表彰。</w:t>
            </w:r>
          </w:p>
        </w:tc>
      </w:tr>
    </w:tbl>
    <w:p>
      <w:pPr>
        <w:tabs>
          <w:tab w:val="left" w:pos="3210"/>
        </w:tabs>
        <w:snapToGrid w:val="0"/>
        <w:spacing w:line="44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tabs>
          <w:tab w:val="left" w:pos="3210"/>
        </w:tabs>
        <w:snapToGrid w:val="0"/>
        <w:spacing w:line="440" w:lineRule="exact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3.中小学党组织书记对应校长职级（特级）评定标准</w:t>
      </w:r>
    </w:p>
    <w:tbl>
      <w:tblPr>
        <w:tblStyle w:val="6"/>
        <w:tblW w:w="5235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873"/>
        <w:gridCol w:w="766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4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评审标准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核心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作用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政治保障</w:t>
            </w:r>
          </w:p>
        </w:tc>
        <w:tc>
          <w:tcPr>
            <w:tcW w:w="4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坚持社会主义办学方向，保证党的方针政策和国家法律法规在学校的贯彻执行，保证上级党组织决策的贯彻执行，保证政令畅通；支持和监督校长依法行使职权；积极参与学校重大问题决策。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群众工作</w:t>
            </w:r>
          </w:p>
        </w:tc>
        <w:tc>
          <w:tcPr>
            <w:tcW w:w="4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领导学校工会、共青团等群众组织，支持他们依照法律和各自章程开展工作，为学校改革和发展贡献智慧和力量；充分发挥教代会民主管理和民主监督作用。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干部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人才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队伍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干部队伍</w:t>
            </w:r>
          </w:p>
        </w:tc>
        <w:tc>
          <w:tcPr>
            <w:tcW w:w="4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加强领导班子的思想作风建设，带领干部认真学习党的重要理论和新的实践成果；加强对干部的教育，要求具体，管理有序，监督有力，考核有效；严格贯彻民主集中制原则，增强团结，班子有很强的合力和战斗力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人才队伍</w:t>
            </w:r>
          </w:p>
        </w:tc>
        <w:tc>
          <w:tcPr>
            <w:tcW w:w="4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全面贯彻执行干部队伍“四化”方针和德才兼备原则，加强后备干部队伍建设，认真抓好干部培养、选拔、任用工作。坚持党管人才原则，高标准、严要求推进人才培养工作。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党的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基础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建设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自身建设</w:t>
            </w:r>
          </w:p>
        </w:tc>
        <w:tc>
          <w:tcPr>
            <w:tcW w:w="4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推进学习型服务型创新型党组织建设。按照党要管党的原则，从严治党，认真抓好思想建设，创新开展学习活动，突出理论联系实际，注重对党员进行理想、信念、宗旨、纪律教育，积极调动党员献身教育事业的积极性；认真抓好组织建设，抓好党员管理，搞好党员评议，表彰先进，做好发展党员工作；自觉抓好作风建设，充分发扬党内民主，强化监督制约机制；严格执行党风廉政建设责任制，有针对性地开展警示教育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制度建设</w:t>
            </w:r>
          </w:p>
        </w:tc>
        <w:tc>
          <w:tcPr>
            <w:tcW w:w="4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积极抓好制度建设，坚持支委会、党员大会、党小组会及党课制度；健全党的组织生活、民主生活会和党员评议制度；建立健全党组织建设目标责任制，科学制定学校党组织建设规划、分阶段实施目标及具体措施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思想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文化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引领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思想政治</w:t>
            </w:r>
          </w:p>
        </w:tc>
        <w:tc>
          <w:tcPr>
            <w:tcW w:w="4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加强教职工思想政治工作，有效调动教职工的积极性和创造性，自觉开展“凝聚力工程”建设，拓展内涵、创新载体、建立长效机制，有明显成效；创新开展学生德育工作，主动研究分析学生思想状况，有效提高德育的针对性、有效性、主动性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校园文化</w:t>
            </w:r>
          </w:p>
        </w:tc>
        <w:tc>
          <w:tcPr>
            <w:tcW w:w="4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加强学校精神文明建设，高效开展创建文明学校、文明组室活动，学校达到市级以上精神文明单位。加强师德建设，教师能自觉遵守《中小学教师职业道德规范》，做到依法执教、廉洁从教、爱岗敬业、热爱学生、严谨治学、团结协作、尊重家长，为人师表。深入推进温馨教室与和谐校园建设，校园文化建设富有特色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书记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修养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专业精神</w:t>
            </w:r>
          </w:p>
        </w:tc>
        <w:tc>
          <w:tcPr>
            <w:tcW w:w="4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坚定的政治信念，具有很高的理论素养和政策水平，自觉运用《中国共产党章程》指导学校党的建设；讲党性，顾大局，勤政廉洁、密切联系群众，模范执行民主集中制，在师生调查中被认为好或较好的比例超过90%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专业能力</w:t>
            </w:r>
          </w:p>
        </w:tc>
        <w:tc>
          <w:tcPr>
            <w:tcW w:w="4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很强的组织领导能力，善于做思想政治工作，坚持原则，团结教职工，善于协调各方面做好学校工作，维护学校和谐平安；熟悉学校教育教学工作规律，有较强的教育教学能力，在党的建设、管理工作、以及教育教学等方面的科研成果获市级以上奖励或在刊物上发表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党建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实效</w:t>
            </w: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工作实绩</w:t>
            </w:r>
          </w:p>
        </w:tc>
        <w:tc>
          <w:tcPr>
            <w:tcW w:w="4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党建工作与时俱进，有创新、有特色，党组织工作在同类学校中处于前列，有示范作用，学校整体办学水平持续发展。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社会影响</w:t>
            </w:r>
          </w:p>
        </w:tc>
        <w:tc>
          <w:tcPr>
            <w:tcW w:w="410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党员、干部和群众对党组织工作的评优率在90%以上，党组织工作得到上级党组织表彰，党建经验在市级以上层面交流、介绍，或发表。</w:t>
            </w:r>
          </w:p>
        </w:tc>
      </w:tr>
    </w:tbl>
    <w:p>
      <w:pPr>
        <w:spacing w:line="460" w:lineRule="exact"/>
        <w:rPr>
          <w:rFonts w:ascii="仿宋_GB2312" w:hAnsi="Calibri" w:eastAsia="仿宋_GB2312" w:cs="Times New Roman"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1135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96835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57"/>
    <w:rsid w:val="000267A2"/>
    <w:rsid w:val="00031FF7"/>
    <w:rsid w:val="000343B2"/>
    <w:rsid w:val="00043254"/>
    <w:rsid w:val="00043C7F"/>
    <w:rsid w:val="00051BA2"/>
    <w:rsid w:val="0007294C"/>
    <w:rsid w:val="00073FDC"/>
    <w:rsid w:val="000863F6"/>
    <w:rsid w:val="00093CF0"/>
    <w:rsid w:val="000A6142"/>
    <w:rsid w:val="000A64A7"/>
    <w:rsid w:val="000C03B3"/>
    <w:rsid w:val="000C214A"/>
    <w:rsid w:val="000C248E"/>
    <w:rsid w:val="000C51D4"/>
    <w:rsid w:val="000C5217"/>
    <w:rsid w:val="000E6F11"/>
    <w:rsid w:val="001061D5"/>
    <w:rsid w:val="00132485"/>
    <w:rsid w:val="001378F4"/>
    <w:rsid w:val="00142C46"/>
    <w:rsid w:val="00155CFC"/>
    <w:rsid w:val="00165363"/>
    <w:rsid w:val="00170497"/>
    <w:rsid w:val="001A3E54"/>
    <w:rsid w:val="001E0924"/>
    <w:rsid w:val="002071EE"/>
    <w:rsid w:val="00234A57"/>
    <w:rsid w:val="00241361"/>
    <w:rsid w:val="00252C5F"/>
    <w:rsid w:val="00276B06"/>
    <w:rsid w:val="002A66A5"/>
    <w:rsid w:val="002B2F38"/>
    <w:rsid w:val="002C1EF7"/>
    <w:rsid w:val="002C7D13"/>
    <w:rsid w:val="002E26E7"/>
    <w:rsid w:val="002E7D3E"/>
    <w:rsid w:val="0030211A"/>
    <w:rsid w:val="00326D6D"/>
    <w:rsid w:val="0033348F"/>
    <w:rsid w:val="0034411E"/>
    <w:rsid w:val="00352BAF"/>
    <w:rsid w:val="003544B8"/>
    <w:rsid w:val="00382E30"/>
    <w:rsid w:val="003A30F3"/>
    <w:rsid w:val="003D1B4D"/>
    <w:rsid w:val="003F6CE3"/>
    <w:rsid w:val="00425234"/>
    <w:rsid w:val="00435150"/>
    <w:rsid w:val="004517DF"/>
    <w:rsid w:val="00454080"/>
    <w:rsid w:val="004618C8"/>
    <w:rsid w:val="004C4770"/>
    <w:rsid w:val="004D4705"/>
    <w:rsid w:val="00523B02"/>
    <w:rsid w:val="00556E32"/>
    <w:rsid w:val="00570CDB"/>
    <w:rsid w:val="00572B25"/>
    <w:rsid w:val="00587654"/>
    <w:rsid w:val="005936F1"/>
    <w:rsid w:val="005C4256"/>
    <w:rsid w:val="005D06DE"/>
    <w:rsid w:val="005D21E7"/>
    <w:rsid w:val="005D3428"/>
    <w:rsid w:val="005E38EB"/>
    <w:rsid w:val="005F03CC"/>
    <w:rsid w:val="00604D07"/>
    <w:rsid w:val="00627A7A"/>
    <w:rsid w:val="00633007"/>
    <w:rsid w:val="0064121A"/>
    <w:rsid w:val="00650D5C"/>
    <w:rsid w:val="006559CF"/>
    <w:rsid w:val="00655CCE"/>
    <w:rsid w:val="00657C3A"/>
    <w:rsid w:val="0067528B"/>
    <w:rsid w:val="006752AE"/>
    <w:rsid w:val="00687104"/>
    <w:rsid w:val="006873F5"/>
    <w:rsid w:val="00696C8B"/>
    <w:rsid w:val="006B0EE3"/>
    <w:rsid w:val="006B2B5E"/>
    <w:rsid w:val="006C23DB"/>
    <w:rsid w:val="006E0F17"/>
    <w:rsid w:val="006E5579"/>
    <w:rsid w:val="00704456"/>
    <w:rsid w:val="0071090B"/>
    <w:rsid w:val="00716082"/>
    <w:rsid w:val="00723528"/>
    <w:rsid w:val="00741399"/>
    <w:rsid w:val="007422DF"/>
    <w:rsid w:val="00745B3A"/>
    <w:rsid w:val="007563EC"/>
    <w:rsid w:val="00780F74"/>
    <w:rsid w:val="007A70DD"/>
    <w:rsid w:val="008006C2"/>
    <w:rsid w:val="00806000"/>
    <w:rsid w:val="00821CD4"/>
    <w:rsid w:val="00846644"/>
    <w:rsid w:val="00850909"/>
    <w:rsid w:val="00867B72"/>
    <w:rsid w:val="008813E5"/>
    <w:rsid w:val="008832FB"/>
    <w:rsid w:val="00897F46"/>
    <w:rsid w:val="008A4736"/>
    <w:rsid w:val="008C6E93"/>
    <w:rsid w:val="008C7542"/>
    <w:rsid w:val="008D3E9D"/>
    <w:rsid w:val="008F28A7"/>
    <w:rsid w:val="008F2C10"/>
    <w:rsid w:val="00900378"/>
    <w:rsid w:val="0090398C"/>
    <w:rsid w:val="009144B7"/>
    <w:rsid w:val="00920049"/>
    <w:rsid w:val="00922AAC"/>
    <w:rsid w:val="009233AA"/>
    <w:rsid w:val="00924C48"/>
    <w:rsid w:val="00931ABA"/>
    <w:rsid w:val="009444C4"/>
    <w:rsid w:val="00952BE9"/>
    <w:rsid w:val="0099086F"/>
    <w:rsid w:val="0099312F"/>
    <w:rsid w:val="009A12CD"/>
    <w:rsid w:val="009E2371"/>
    <w:rsid w:val="00A037ED"/>
    <w:rsid w:val="00A35425"/>
    <w:rsid w:val="00A36A4F"/>
    <w:rsid w:val="00A41B0C"/>
    <w:rsid w:val="00A533E1"/>
    <w:rsid w:val="00A557E0"/>
    <w:rsid w:val="00A6334B"/>
    <w:rsid w:val="00A64B1E"/>
    <w:rsid w:val="00A727D6"/>
    <w:rsid w:val="00A8223C"/>
    <w:rsid w:val="00A87461"/>
    <w:rsid w:val="00A937FF"/>
    <w:rsid w:val="00AE1595"/>
    <w:rsid w:val="00AF5E61"/>
    <w:rsid w:val="00B00E7A"/>
    <w:rsid w:val="00B14B85"/>
    <w:rsid w:val="00B1562D"/>
    <w:rsid w:val="00B16177"/>
    <w:rsid w:val="00B46398"/>
    <w:rsid w:val="00B7756A"/>
    <w:rsid w:val="00B81171"/>
    <w:rsid w:val="00B821FD"/>
    <w:rsid w:val="00BC40A7"/>
    <w:rsid w:val="00BE1386"/>
    <w:rsid w:val="00BE2248"/>
    <w:rsid w:val="00BF4C9D"/>
    <w:rsid w:val="00C03EBB"/>
    <w:rsid w:val="00C439DF"/>
    <w:rsid w:val="00C515B1"/>
    <w:rsid w:val="00C74E6A"/>
    <w:rsid w:val="00CA4562"/>
    <w:rsid w:val="00CB40C1"/>
    <w:rsid w:val="00CC5CCF"/>
    <w:rsid w:val="00CE1C20"/>
    <w:rsid w:val="00CF25E6"/>
    <w:rsid w:val="00D01BFE"/>
    <w:rsid w:val="00D03B00"/>
    <w:rsid w:val="00D0765C"/>
    <w:rsid w:val="00D4129A"/>
    <w:rsid w:val="00D867DF"/>
    <w:rsid w:val="00DA416E"/>
    <w:rsid w:val="00DC638F"/>
    <w:rsid w:val="00DC74B2"/>
    <w:rsid w:val="00DF3C4F"/>
    <w:rsid w:val="00E0289B"/>
    <w:rsid w:val="00E05560"/>
    <w:rsid w:val="00E06678"/>
    <w:rsid w:val="00E07D09"/>
    <w:rsid w:val="00E156BB"/>
    <w:rsid w:val="00E57681"/>
    <w:rsid w:val="00E62E7A"/>
    <w:rsid w:val="00E8045F"/>
    <w:rsid w:val="00E804F5"/>
    <w:rsid w:val="00E818A3"/>
    <w:rsid w:val="00E955E3"/>
    <w:rsid w:val="00EA4C3D"/>
    <w:rsid w:val="00EB0429"/>
    <w:rsid w:val="00EB5243"/>
    <w:rsid w:val="00EC481B"/>
    <w:rsid w:val="00F118BC"/>
    <w:rsid w:val="00F11C9C"/>
    <w:rsid w:val="00F243B5"/>
    <w:rsid w:val="00F24741"/>
    <w:rsid w:val="00F402E5"/>
    <w:rsid w:val="00F44EAF"/>
    <w:rsid w:val="00F526A4"/>
    <w:rsid w:val="00F6023D"/>
    <w:rsid w:val="00FA7512"/>
    <w:rsid w:val="00FB0B60"/>
    <w:rsid w:val="00FC449B"/>
    <w:rsid w:val="00FF53E1"/>
    <w:rsid w:val="4E170FEB"/>
    <w:rsid w:val="6F227CB0"/>
    <w:rsid w:val="77E6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styleId="16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14</Pages>
  <Words>1948</Words>
  <Characters>11105</Characters>
  <Lines>92</Lines>
  <Paragraphs>26</Paragraphs>
  <TotalTime>25</TotalTime>
  <ScaleCrop>false</ScaleCrop>
  <LinksUpToDate>false</LinksUpToDate>
  <CharactersWithSpaces>13027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2020-04-30T02:36:00Z</dcterms:created>
  <dc:creator>Micorosoft</dc:creator>
  <cp:lastModifiedBy>夏天1202</cp:lastModifiedBy>
  <cp:lastPrinted>2020-04-13T07:34:00Z</cp:lastPrinted>
  <dcterms:modified xsi:type="dcterms:W3CDTF">2020-04-30T05:55:05Z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