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附件：技术项目需求反馈表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有项目合作意向的企业，可由企业负责人或技术副总（总监）填写此表发送至电子邮箱：</w:t>
      </w:r>
      <w:r>
        <w:rPr>
          <w:rFonts w:hint="eastAsia"/>
        </w:rPr>
        <w:fldChar w:fldCharType="begin"/>
      </w:r>
      <w:r>
        <w:instrText xml:space="preserve"> HYPERLINK "mailto:jd_kczx@163.com。工作人员会及时同反馈表上的联系人进行联系。）"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jd_kczx@163.com。工作人员会及时同反馈表上的联系人进行接洽联系。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2" w:firstLineChars="20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技术项目需求反馈表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405"/>
        <w:gridCol w:w="1576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7" w:type="dxa"/>
            <w:gridSpan w:val="4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合作意向</w:t>
            </w:r>
          </w:p>
        </w:tc>
        <w:tc>
          <w:tcPr>
            <w:tcW w:w="750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（请在路演项目表上打</w:t>
            </w:r>
            <w:r>
              <w:rPr>
                <w:rFonts w:ascii="Arial" w:hAnsi="Arial" w:eastAsia="仿宋" w:cs="Arial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后一起反馈）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负责人或技术副总（总监）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451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19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50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（技术需求请以文字简要概述或后续沟通联系）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ind w:left="1588" w:leftChars="299" w:hanging="960" w:hanging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【路演项目表】</w:t>
      </w:r>
    </w:p>
    <w:tbl>
      <w:tblPr>
        <w:tblStyle w:val="4"/>
        <w:tblpPr w:leftFromText="180" w:rightFromText="180" w:vertAnchor="text" w:horzAnchor="page" w:tblpX="1195" w:tblpY="606"/>
        <w:tblOverlap w:val="never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08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合作意向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勾选“</w:t>
            </w:r>
            <w:r>
              <w:rPr>
                <w:rFonts w:ascii="Arial" w:hAnsi="Arial" w:eastAsia="仿宋" w:cs="Arial"/>
                <w:b/>
                <w:bCs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7085" w:type="dxa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吴成铁—中科院上海硅酸盐所副所长、研究员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《生物活性材料用于组织再生修复》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刘宇—中科院上海硅酸盐所研究员、博导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《新型电化学储能技术的发展趋势与产业化现状》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韩金铎—中科院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上海硅酸盐所科技合作处处长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《中科院上海硅酸盐研究所科技成果推介》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99"/>
    <w:rsid w:val="0002660B"/>
    <w:rsid w:val="0003489A"/>
    <w:rsid w:val="001201AB"/>
    <w:rsid w:val="001846B6"/>
    <w:rsid w:val="001C3BA1"/>
    <w:rsid w:val="00212166"/>
    <w:rsid w:val="002853BF"/>
    <w:rsid w:val="00290B1C"/>
    <w:rsid w:val="002A3E1B"/>
    <w:rsid w:val="003B476A"/>
    <w:rsid w:val="0040419A"/>
    <w:rsid w:val="00446BD5"/>
    <w:rsid w:val="0049239D"/>
    <w:rsid w:val="005618A4"/>
    <w:rsid w:val="00567D3F"/>
    <w:rsid w:val="00571E39"/>
    <w:rsid w:val="006361BC"/>
    <w:rsid w:val="00751DF5"/>
    <w:rsid w:val="008317FF"/>
    <w:rsid w:val="008A2C9F"/>
    <w:rsid w:val="008D2499"/>
    <w:rsid w:val="008E6D83"/>
    <w:rsid w:val="00A437BF"/>
    <w:rsid w:val="00AF3156"/>
    <w:rsid w:val="00B25E4D"/>
    <w:rsid w:val="00B319C0"/>
    <w:rsid w:val="00B40307"/>
    <w:rsid w:val="00B50030"/>
    <w:rsid w:val="00C24E39"/>
    <w:rsid w:val="00D32B9A"/>
    <w:rsid w:val="00DB3DBC"/>
    <w:rsid w:val="00DC6940"/>
    <w:rsid w:val="00E50FB0"/>
    <w:rsid w:val="00F313FE"/>
    <w:rsid w:val="044C6418"/>
    <w:rsid w:val="05DD56E6"/>
    <w:rsid w:val="060755D1"/>
    <w:rsid w:val="0DBE10CD"/>
    <w:rsid w:val="217069AA"/>
    <w:rsid w:val="2FD24B46"/>
    <w:rsid w:val="3AFA2C6B"/>
    <w:rsid w:val="43050E5E"/>
    <w:rsid w:val="5223227E"/>
    <w:rsid w:val="55F35700"/>
    <w:rsid w:val="619E4F76"/>
    <w:rsid w:val="63897BC3"/>
    <w:rsid w:val="64E3529F"/>
    <w:rsid w:val="66956039"/>
    <w:rsid w:val="777FD4DE"/>
    <w:rsid w:val="78584CCB"/>
    <w:rsid w:val="9EFB9C2A"/>
    <w:rsid w:val="DFFE3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841</Characters>
  <Lines>7</Lines>
  <Paragraphs>1</Paragraphs>
  <TotalTime>35</TotalTime>
  <ScaleCrop>false</ScaleCrop>
  <LinksUpToDate>false</LinksUpToDate>
  <CharactersWithSpaces>987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2020-06-12T20:16:00Z</dcterms:created>
  <dc:creator>李健美</dc:creator>
  <cp:lastModifiedBy>陌晓</cp:lastModifiedBy>
  <dcterms:modified xsi:type="dcterms:W3CDTF">2020-07-01T10:18:02Z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