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391" w:rsidRPr="00A4789A" w:rsidRDefault="00185CEB" w:rsidP="003B2391">
      <w:pPr>
        <w:spacing w:line="360" w:lineRule="auto"/>
        <w:jc w:val="center"/>
        <w:outlineLvl w:val="0"/>
        <w:rPr>
          <w:rFonts w:ascii="黑体" w:eastAsia="黑体"/>
          <w:color w:val="000000"/>
          <w:sz w:val="36"/>
          <w:szCs w:val="36"/>
        </w:rPr>
      </w:pPr>
      <w:bookmarkStart w:id="0" w:name="_Toc416357842"/>
      <w:r>
        <w:rPr>
          <w:rFonts w:ascii="宋体" w:hAnsi="宋体" w:cs="宋体"/>
          <w:kern w:val="0"/>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35pt;margin-top:.65pt;width:94.5pt;height:46.8pt;z-index:251662336" fillcolor="#0cf" stroked="f">
            <v:fill color2="blue" type="gradient"/>
            <v:shadow on="t" color="#4d4d4d" opacity="52429f" offset=",3pt"/>
            <v:textpath style="font-family:&quot;宋体&quot;;v-text-spacing:78650f;v-text-kern:t" trim="t" fitpath="t" string="SHSP"/>
          </v:shape>
        </w:pict>
      </w:r>
      <w:r w:rsidR="003B2391" w:rsidRPr="00A4789A">
        <w:rPr>
          <w:rFonts w:ascii="黑体" w:eastAsia="黑体" w:hint="eastAsia"/>
          <w:color w:val="000000"/>
          <w:sz w:val="36"/>
          <w:szCs w:val="36"/>
        </w:rPr>
        <w:t xml:space="preserve">                         </w:t>
      </w:r>
      <w:r w:rsidR="003B2391">
        <w:rPr>
          <w:rFonts w:ascii="黑体" w:eastAsia="黑体" w:hint="eastAsia"/>
          <w:color w:val="000000"/>
          <w:sz w:val="36"/>
          <w:szCs w:val="36"/>
        </w:rPr>
        <w:t>BSZN</w:t>
      </w:r>
      <w:r w:rsidR="003B2391" w:rsidRPr="00A4789A">
        <w:rPr>
          <w:rFonts w:ascii="黑体" w:eastAsia="黑体" w:hint="eastAsia"/>
          <w:color w:val="000000"/>
          <w:sz w:val="36"/>
          <w:szCs w:val="36"/>
        </w:rPr>
        <w:t>-</w:t>
      </w:r>
      <w:r w:rsidR="003B2391">
        <w:rPr>
          <w:rFonts w:ascii="黑体" w:eastAsia="黑体" w:hint="eastAsia"/>
          <w:color w:val="000000"/>
          <w:sz w:val="36"/>
          <w:szCs w:val="36"/>
        </w:rPr>
        <w:t>51</w:t>
      </w:r>
      <w:r w:rsidR="00CC179D">
        <w:rPr>
          <w:rFonts w:ascii="黑体" w:eastAsia="黑体" w:hint="eastAsia"/>
          <w:color w:val="000000"/>
          <w:sz w:val="36"/>
          <w:szCs w:val="36"/>
        </w:rPr>
        <w:t>31</w:t>
      </w:r>
      <w:r w:rsidR="003B2391" w:rsidRPr="00A4789A">
        <w:rPr>
          <w:rFonts w:ascii="黑体" w:eastAsia="黑体" w:hint="eastAsia"/>
          <w:color w:val="000000"/>
          <w:sz w:val="36"/>
          <w:szCs w:val="36"/>
        </w:rPr>
        <w:t>-201</w:t>
      </w:r>
      <w:r w:rsidR="003B2391">
        <w:rPr>
          <w:rFonts w:ascii="黑体" w:eastAsia="黑体" w:hint="eastAsia"/>
          <w:color w:val="000000"/>
          <w:sz w:val="36"/>
          <w:szCs w:val="36"/>
        </w:rPr>
        <w:t>7</w:t>
      </w:r>
      <w:r w:rsidR="003B2391" w:rsidRPr="00A4789A">
        <w:rPr>
          <w:rFonts w:ascii="黑体" w:eastAsia="黑体" w:hint="eastAsia"/>
          <w:color w:val="000000"/>
          <w:sz w:val="36"/>
          <w:szCs w:val="36"/>
        </w:rPr>
        <w:t>/00</w:t>
      </w:r>
      <w:bookmarkEnd w:id="0"/>
    </w:p>
    <w:p w:rsidR="003B2391" w:rsidRPr="00A4789A" w:rsidRDefault="003B2391" w:rsidP="003B2391">
      <w:pPr>
        <w:adjustRightInd w:val="0"/>
        <w:snapToGrid w:val="0"/>
        <w:spacing w:line="360" w:lineRule="auto"/>
        <w:jc w:val="center"/>
        <w:rPr>
          <w:rFonts w:ascii="宋体" w:hAnsi="宋体"/>
          <w:color w:val="000000"/>
          <w:szCs w:val="21"/>
        </w:rPr>
      </w:pPr>
    </w:p>
    <w:p w:rsidR="003B2391" w:rsidRPr="00A4789A" w:rsidRDefault="003B2391" w:rsidP="003B2391">
      <w:pPr>
        <w:adjustRightInd w:val="0"/>
        <w:snapToGrid w:val="0"/>
        <w:spacing w:line="360" w:lineRule="auto"/>
        <w:jc w:val="center"/>
        <w:rPr>
          <w:rFonts w:ascii="宋体" w:hAnsi="宋体"/>
          <w:color w:val="000000"/>
          <w:szCs w:val="21"/>
        </w:rPr>
      </w:pPr>
    </w:p>
    <w:p w:rsidR="003B2391" w:rsidRPr="00A4789A" w:rsidRDefault="003B2391" w:rsidP="003B2391">
      <w:pPr>
        <w:adjustRightInd w:val="0"/>
        <w:snapToGrid w:val="0"/>
        <w:spacing w:line="360" w:lineRule="auto"/>
        <w:jc w:val="center"/>
        <w:rPr>
          <w:rFonts w:ascii="宋体" w:hAnsi="宋体"/>
          <w:color w:val="000000"/>
          <w:szCs w:val="21"/>
        </w:rPr>
      </w:pPr>
    </w:p>
    <w:p w:rsidR="003B2391" w:rsidRPr="00A4789A" w:rsidRDefault="003B2391" w:rsidP="003B2391">
      <w:pPr>
        <w:adjustRightInd w:val="0"/>
        <w:snapToGrid w:val="0"/>
        <w:spacing w:line="360" w:lineRule="auto"/>
        <w:jc w:val="center"/>
        <w:rPr>
          <w:rFonts w:ascii="宋体" w:hAnsi="宋体"/>
          <w:color w:val="000000"/>
          <w:szCs w:val="21"/>
        </w:rPr>
      </w:pPr>
    </w:p>
    <w:p w:rsidR="003B2391" w:rsidRDefault="003B2391" w:rsidP="003B2391">
      <w:pPr>
        <w:adjustRightInd w:val="0"/>
        <w:snapToGrid w:val="0"/>
        <w:spacing w:line="360" w:lineRule="auto"/>
        <w:jc w:val="center"/>
        <w:rPr>
          <w:rFonts w:ascii="黑体" w:eastAsia="黑体"/>
          <w:color w:val="000000"/>
          <w:sz w:val="72"/>
          <w:szCs w:val="72"/>
        </w:rPr>
      </w:pPr>
      <w:r>
        <w:rPr>
          <w:rFonts w:ascii="黑体" w:eastAsia="黑体" w:hint="eastAsia"/>
          <w:color w:val="000000"/>
          <w:sz w:val="72"/>
          <w:szCs w:val="72"/>
        </w:rPr>
        <w:t>嘉定区</w:t>
      </w:r>
    </w:p>
    <w:p w:rsidR="003B2391" w:rsidRPr="00A4789A" w:rsidRDefault="00CC179D" w:rsidP="003B2391">
      <w:pPr>
        <w:adjustRightInd w:val="0"/>
        <w:snapToGrid w:val="0"/>
        <w:spacing w:line="360" w:lineRule="auto"/>
        <w:jc w:val="center"/>
        <w:rPr>
          <w:rFonts w:ascii="黑体" w:eastAsia="黑体"/>
          <w:color w:val="000000"/>
          <w:sz w:val="72"/>
          <w:szCs w:val="72"/>
        </w:rPr>
      </w:pPr>
      <w:r>
        <w:rPr>
          <w:rFonts w:ascii="黑体" w:eastAsia="黑体" w:hint="eastAsia"/>
          <w:color w:val="000000"/>
          <w:sz w:val="72"/>
          <w:szCs w:val="72"/>
        </w:rPr>
        <w:t>农村退役士兵农转非审批</w:t>
      </w:r>
    </w:p>
    <w:p w:rsidR="003B2391" w:rsidRPr="00A4789A" w:rsidRDefault="003B2391" w:rsidP="003B2391">
      <w:pPr>
        <w:adjustRightInd w:val="0"/>
        <w:snapToGrid w:val="0"/>
        <w:spacing w:line="360" w:lineRule="auto"/>
        <w:jc w:val="center"/>
        <w:rPr>
          <w:rFonts w:eastAsia="黑体"/>
          <w:color w:val="000000"/>
          <w:spacing w:val="100"/>
          <w:sz w:val="72"/>
          <w:szCs w:val="72"/>
        </w:rPr>
      </w:pPr>
      <w:r>
        <w:rPr>
          <w:rFonts w:ascii="黑体" w:eastAsia="黑体" w:hint="eastAsia"/>
          <w:color w:val="000000"/>
          <w:spacing w:val="100"/>
          <w:sz w:val="72"/>
          <w:szCs w:val="72"/>
        </w:rPr>
        <w:t>办事指南</w:t>
      </w:r>
    </w:p>
    <w:p w:rsidR="003B2391" w:rsidRPr="00A4789A" w:rsidRDefault="003B2391" w:rsidP="003B2391">
      <w:pPr>
        <w:adjustRightInd w:val="0"/>
        <w:snapToGrid w:val="0"/>
        <w:spacing w:beforeLines="100" w:before="312" w:afterLines="150" w:after="468" w:line="360" w:lineRule="auto"/>
        <w:jc w:val="center"/>
        <w:rPr>
          <w:rFonts w:ascii="黑体" w:eastAsia="黑体"/>
          <w:color w:val="000000"/>
          <w:sz w:val="52"/>
          <w:szCs w:val="52"/>
        </w:rPr>
      </w:pPr>
      <w:r>
        <w:rPr>
          <w:rFonts w:ascii="黑体" w:eastAsia="黑体" w:hint="eastAsia"/>
          <w:noProof/>
          <w:color w:val="000000"/>
          <w:sz w:val="52"/>
          <w:szCs w:val="52"/>
        </w:rPr>
        <w:drawing>
          <wp:inline distT="0" distB="0" distL="0" distR="0">
            <wp:extent cx="1514475" cy="1514475"/>
            <wp:effectExtent l="0" t="0" r="9525" b="9525"/>
            <wp:docPr id="2" name="图片 2" descr="170737_213549312318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70737_213549312318_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inline>
        </w:drawing>
      </w:r>
    </w:p>
    <w:p w:rsidR="003B2391" w:rsidRPr="00A4789A" w:rsidRDefault="003B2391" w:rsidP="003B2391">
      <w:pPr>
        <w:spacing w:line="360" w:lineRule="auto"/>
        <w:jc w:val="center"/>
        <w:rPr>
          <w:rFonts w:ascii="黑体" w:eastAsia="黑体"/>
          <w:color w:val="000000"/>
          <w:szCs w:val="21"/>
          <w:u w:val="single"/>
        </w:rPr>
      </w:pPr>
      <w:r>
        <w:rPr>
          <w:noProof/>
          <w:color w:val="000000"/>
          <w:szCs w:val="21"/>
        </w:rPr>
        <mc:AlternateContent>
          <mc:Choice Requires="wps">
            <w:drawing>
              <wp:anchor distT="0" distB="0" distL="114300" distR="114300" simplePos="0" relativeHeight="251660288" behindDoc="0" locked="0" layoutInCell="1" allowOverlap="1">
                <wp:simplePos x="0" y="0"/>
                <wp:positionH relativeFrom="column">
                  <wp:posOffset>3390900</wp:posOffset>
                </wp:positionH>
                <wp:positionV relativeFrom="paragraph">
                  <wp:posOffset>153670</wp:posOffset>
                </wp:positionV>
                <wp:extent cx="2266950" cy="396240"/>
                <wp:effectExtent l="0" t="1270" r="1905" b="254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2391" w:rsidRDefault="003B2391" w:rsidP="003B2391">
                            <w:pPr>
                              <w:ind w:right="560"/>
                              <w:jc w:val="right"/>
                            </w:pPr>
                            <w:r>
                              <w:rPr>
                                <w:rFonts w:ascii="黑体" w:eastAsia="黑体" w:hint="eastAsia"/>
                                <w:sz w:val="28"/>
                                <w:szCs w:val="28"/>
                              </w:rPr>
                              <w:t>2017-</w:t>
                            </w:r>
                            <w:r w:rsidRPr="00AB4BB2">
                              <w:rPr>
                                <w:rFonts w:ascii="黑体" w:eastAsia="黑体" w:hint="eastAsia"/>
                                <w:sz w:val="28"/>
                                <w:szCs w:val="28"/>
                              </w:rPr>
                              <w:t>04</w:t>
                            </w:r>
                            <w:r>
                              <w:rPr>
                                <w:rFonts w:ascii="黑体" w:eastAsia="黑体" w:hint="eastAsia"/>
                                <w:sz w:val="28"/>
                                <w:szCs w:val="28"/>
                              </w:rPr>
                              <w:t>-</w:t>
                            </w:r>
                            <w:r w:rsidRPr="00AB4BB2">
                              <w:rPr>
                                <w:rFonts w:ascii="黑体" w:eastAsia="黑体" w:hint="eastAsia"/>
                                <w:sz w:val="28"/>
                                <w:szCs w:val="28"/>
                              </w:rPr>
                              <w:t>1</w:t>
                            </w:r>
                            <w:r w:rsidR="00C66521">
                              <w:rPr>
                                <w:rFonts w:ascii="黑体" w:eastAsia="黑体" w:hint="eastAsia"/>
                                <w:sz w:val="28"/>
                                <w:szCs w:val="28"/>
                              </w:rPr>
                              <w:t>0</w:t>
                            </w:r>
                            <w:r>
                              <w:rPr>
                                <w:rFonts w:ascii="黑体" w:eastAsia="黑体" w:hint="eastAsia"/>
                                <w:sz w:val="28"/>
                                <w:szCs w:val="28"/>
                              </w:rPr>
                              <w:t>实施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267pt;margin-top:12.1pt;width:178.5pt;height:3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" stroked="f">
                <v:textbox>
                  <w:txbxContent>
                    <w:p w:rsidR="003B2391" w:rsidRDefault="003B2391" w:rsidP="003B2391">
                      <w:pPr>
                        <w:ind w:right="560"/>
                        <w:jc w:val="right"/>
                      </w:pPr>
                      <w:r>
                        <w:rPr>
                          <w:rFonts w:ascii="黑体" w:eastAsia="黑体" w:hint="eastAsia"/>
                          <w:sz w:val="28"/>
                          <w:szCs w:val="28"/>
                        </w:rPr>
                        <w:t>2017-</w:t>
                      </w:r>
                      <w:r w:rsidRPr="00AB4BB2">
                        <w:rPr>
                          <w:rFonts w:ascii="黑体" w:eastAsia="黑体" w:hint="eastAsia"/>
                          <w:sz w:val="28"/>
                          <w:szCs w:val="28"/>
                        </w:rPr>
                        <w:t>04</w:t>
                      </w:r>
                      <w:r>
                        <w:rPr>
                          <w:rFonts w:ascii="黑体" w:eastAsia="黑体" w:hint="eastAsia"/>
                          <w:sz w:val="28"/>
                          <w:szCs w:val="28"/>
                        </w:rPr>
                        <w:t>-</w:t>
                      </w:r>
                      <w:r w:rsidRPr="00AB4BB2">
                        <w:rPr>
                          <w:rFonts w:ascii="黑体" w:eastAsia="黑体" w:hint="eastAsia"/>
                          <w:sz w:val="28"/>
                          <w:szCs w:val="28"/>
                        </w:rPr>
                        <w:t>1</w:t>
                      </w:r>
                      <w:r w:rsidR="00C66521">
                        <w:rPr>
                          <w:rFonts w:ascii="黑体" w:eastAsia="黑体" w:hint="eastAsia"/>
                          <w:sz w:val="28"/>
                          <w:szCs w:val="28"/>
                        </w:rPr>
                        <w:t>0</w:t>
                      </w:r>
                      <w:r>
                        <w:rPr>
                          <w:rFonts w:ascii="黑体" w:eastAsia="黑体" w:hint="eastAsia"/>
                          <w:sz w:val="28"/>
                          <w:szCs w:val="28"/>
                        </w:rPr>
                        <w:t>实施</w:t>
                      </w:r>
                    </w:p>
                  </w:txbxContent>
                </v:textbox>
              </v:shape>
            </w:pict>
          </mc:Fallback>
        </mc:AlternateContent>
      </w:r>
      <w:r>
        <w:rPr>
          <w:noProof/>
          <w:color w:val="000000"/>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182245</wp:posOffset>
                </wp:positionV>
                <wp:extent cx="2266950" cy="396240"/>
                <wp:effectExtent l="0" t="1270" r="1905" b="254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2391" w:rsidRPr="00FE464A" w:rsidRDefault="003B2391" w:rsidP="003B2391">
                            <w:pPr>
                              <w:rPr>
                                <w:rFonts w:ascii="黑体" w:eastAsia="黑体"/>
                                <w:sz w:val="28"/>
                                <w:szCs w:val="28"/>
                              </w:rPr>
                            </w:pPr>
                            <w:r>
                              <w:rPr>
                                <w:rFonts w:ascii="黑体" w:eastAsia="黑体" w:hint="eastAsia"/>
                                <w:sz w:val="28"/>
                                <w:szCs w:val="28"/>
                              </w:rPr>
                              <w:t>2017-0</w:t>
                            </w:r>
                            <w:r w:rsidR="00C66521">
                              <w:rPr>
                                <w:rFonts w:ascii="黑体" w:eastAsia="黑体" w:hint="eastAsia"/>
                                <w:sz w:val="28"/>
                                <w:szCs w:val="28"/>
                              </w:rPr>
                              <w:t>4</w:t>
                            </w:r>
                            <w:r>
                              <w:rPr>
                                <w:rFonts w:ascii="黑体" w:eastAsia="黑体" w:hint="eastAsia"/>
                                <w:sz w:val="28"/>
                                <w:szCs w:val="28"/>
                              </w:rPr>
                              <w:t>-</w:t>
                            </w:r>
                            <w:r w:rsidR="00C66521">
                              <w:rPr>
                                <w:rFonts w:ascii="黑体" w:eastAsia="黑体" w:hint="eastAsia"/>
                                <w:sz w:val="28"/>
                                <w:szCs w:val="28"/>
                              </w:rPr>
                              <w:t>06</w:t>
                            </w:r>
                            <w:r w:rsidRPr="00FE464A">
                              <w:rPr>
                                <w:rFonts w:ascii="黑体" w:eastAsia="黑体" w:hint="eastAsia"/>
                                <w:sz w:val="28"/>
                                <w:szCs w:val="28"/>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 o:spid="_x0000_s1027" type="#_x0000_t202" style="position:absolute;left:0;text-align:left;margin-left:0;margin-top:14.35pt;width:178.5pt;height:3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" stroked="f">
                <v:textbox>
                  <w:txbxContent>
                    <w:p w:rsidR="003B2391" w:rsidRPr="00FE464A" w:rsidRDefault="003B2391" w:rsidP="003B2391">
                      <w:pPr>
                        <w:rPr>
                          <w:rFonts w:ascii="黑体" w:eastAsia="黑体"/>
                          <w:sz w:val="28"/>
                          <w:szCs w:val="28"/>
                        </w:rPr>
                      </w:pPr>
                      <w:r>
                        <w:rPr>
                          <w:rFonts w:ascii="黑体" w:eastAsia="黑体" w:hint="eastAsia"/>
                          <w:sz w:val="28"/>
                          <w:szCs w:val="28"/>
                        </w:rPr>
                        <w:t>2017-0</w:t>
                      </w:r>
                      <w:r w:rsidR="00C66521">
                        <w:rPr>
                          <w:rFonts w:ascii="黑体" w:eastAsia="黑体" w:hint="eastAsia"/>
                          <w:sz w:val="28"/>
                          <w:szCs w:val="28"/>
                        </w:rPr>
                        <w:t>4</w:t>
                      </w:r>
                      <w:r>
                        <w:rPr>
                          <w:rFonts w:ascii="黑体" w:eastAsia="黑体" w:hint="eastAsia"/>
                          <w:sz w:val="28"/>
                          <w:szCs w:val="28"/>
                        </w:rPr>
                        <w:t>-</w:t>
                      </w:r>
                      <w:r w:rsidR="00C66521">
                        <w:rPr>
                          <w:rFonts w:ascii="黑体" w:eastAsia="黑体" w:hint="eastAsia"/>
                          <w:sz w:val="28"/>
                          <w:szCs w:val="28"/>
                        </w:rPr>
                        <w:t>06</w:t>
                      </w:r>
                      <w:r w:rsidRPr="00FE464A">
                        <w:rPr>
                          <w:rFonts w:ascii="黑体" w:eastAsia="黑体" w:hint="eastAsia"/>
                          <w:sz w:val="28"/>
                          <w:szCs w:val="28"/>
                        </w:rPr>
                        <w:t>发布</w:t>
                      </w:r>
                    </w:p>
                  </w:txbxContent>
                </v:textbox>
              </v:shape>
            </w:pict>
          </mc:Fallback>
        </mc:AlternateContent>
      </w:r>
    </w:p>
    <w:p w:rsidR="003B2391" w:rsidRPr="00A4789A" w:rsidRDefault="003B2391" w:rsidP="003B2391">
      <w:pPr>
        <w:spacing w:line="360" w:lineRule="auto"/>
        <w:rPr>
          <w:rFonts w:ascii="黑体" w:eastAsia="黑体"/>
          <w:color w:val="000000"/>
          <w:sz w:val="44"/>
          <w:szCs w:val="44"/>
          <w:u w:val="single"/>
        </w:rPr>
      </w:pPr>
      <w:r w:rsidRPr="00A4789A">
        <w:rPr>
          <w:rFonts w:ascii="黑体" w:eastAsia="黑体" w:hint="eastAsia"/>
          <w:color w:val="000000"/>
          <w:sz w:val="44"/>
          <w:szCs w:val="44"/>
          <w:u w:val="single"/>
        </w:rPr>
        <w:t xml:space="preserve">                                         </w:t>
      </w:r>
    </w:p>
    <w:p w:rsidR="003B2391" w:rsidRPr="00A4789A" w:rsidRDefault="003B2391" w:rsidP="003B2391">
      <w:pPr>
        <w:spacing w:line="360" w:lineRule="auto"/>
        <w:jc w:val="center"/>
        <w:rPr>
          <w:rFonts w:ascii="黑体" w:eastAsia="黑体"/>
          <w:color w:val="000000"/>
          <w:sz w:val="30"/>
          <w:szCs w:val="30"/>
        </w:rPr>
      </w:pPr>
    </w:p>
    <w:p w:rsidR="003B2391" w:rsidRPr="00A4789A" w:rsidRDefault="003B2391" w:rsidP="003B2391">
      <w:pPr>
        <w:spacing w:line="360" w:lineRule="auto"/>
        <w:jc w:val="center"/>
        <w:rPr>
          <w:rFonts w:ascii="黑体" w:eastAsia="黑体"/>
          <w:color w:val="000000"/>
          <w:sz w:val="44"/>
          <w:szCs w:val="44"/>
        </w:rPr>
        <w:sectPr w:rsidR="003B2391" w:rsidRPr="00A4789A" w:rsidSect="00992AF7">
          <w:headerReference w:type="even" r:id="rId9"/>
          <w:headerReference w:type="default" r:id="rId10"/>
          <w:footerReference w:type="even" r:id="rId11"/>
          <w:footerReference w:type="default" r:id="rId12"/>
          <w:headerReference w:type="first" r:id="rId13"/>
          <w:footerReference w:type="first" r:id="rId14"/>
          <w:pgSz w:w="11906" w:h="16838" w:code="9"/>
          <w:pgMar w:top="1440" w:right="1797" w:bottom="1440" w:left="1797" w:header="851" w:footer="992" w:gutter="0"/>
          <w:pgNumType w:fmt="upperRoman" w:start="1"/>
          <w:cols w:space="425"/>
          <w:titlePg/>
          <w:docGrid w:type="linesAndChars" w:linePitch="312"/>
        </w:sectPr>
      </w:pPr>
      <w:r>
        <w:rPr>
          <w:rFonts w:ascii="黑体" w:eastAsia="黑体" w:hint="eastAsia"/>
          <w:color w:val="000000"/>
          <w:sz w:val="44"/>
          <w:szCs w:val="44"/>
        </w:rPr>
        <w:t>嘉定区</w:t>
      </w:r>
      <w:r w:rsidRPr="00A4789A">
        <w:rPr>
          <w:rFonts w:ascii="黑体" w:eastAsia="黑体" w:hint="eastAsia"/>
          <w:color w:val="000000"/>
          <w:sz w:val="44"/>
          <w:szCs w:val="44"/>
        </w:rPr>
        <w:t>民政局  发布</w:t>
      </w:r>
    </w:p>
    <w:p w:rsidR="007C558B" w:rsidRPr="001F7D11" w:rsidRDefault="00742AFB" w:rsidP="00742AFB">
      <w:pPr>
        <w:ind w:firstLineChars="200" w:firstLine="880"/>
        <w:jc w:val="center"/>
        <w:rPr>
          <w:rFonts w:ascii="黑体" w:eastAsia="黑体" w:hAnsi="宋体"/>
          <w:sz w:val="44"/>
          <w:szCs w:val="44"/>
        </w:rPr>
      </w:pPr>
      <w:r w:rsidRPr="00742AFB">
        <w:rPr>
          <w:rFonts w:ascii="黑体" w:eastAsia="黑体" w:hAnsi="宋体" w:hint="eastAsia"/>
          <w:sz w:val="44"/>
          <w:szCs w:val="44"/>
        </w:rPr>
        <w:lastRenderedPageBreak/>
        <w:t>农村退役士兵农转非审批</w:t>
      </w:r>
      <w:r>
        <w:rPr>
          <w:rFonts w:ascii="黑体" w:eastAsia="黑体" w:hAnsi="宋体" w:hint="eastAsia"/>
          <w:sz w:val="44"/>
          <w:szCs w:val="44"/>
        </w:rPr>
        <w:t xml:space="preserve"> </w:t>
      </w:r>
    </w:p>
    <w:p w:rsidR="007C558B" w:rsidRPr="003B3366" w:rsidRDefault="003B3366" w:rsidP="007C558B">
      <w:pPr>
        <w:widowControl/>
        <w:shd w:val="clear" w:color="auto" w:fill="FFFFFF"/>
        <w:spacing w:line="360" w:lineRule="auto"/>
        <w:jc w:val="left"/>
        <w:rPr>
          <w:rFonts w:ascii="仿宋_GB2312" w:eastAsia="仿宋_GB2312" w:hAnsi="宋体" w:cs="宋体"/>
          <w:b/>
          <w:color w:val="000000"/>
          <w:kern w:val="0"/>
          <w:sz w:val="28"/>
          <w:szCs w:val="28"/>
        </w:rPr>
      </w:pPr>
      <w:r w:rsidRPr="003B3366">
        <w:rPr>
          <w:rFonts w:ascii="仿宋_GB2312" w:eastAsia="仿宋_GB2312" w:hAnsi="宋体" w:cs="宋体" w:hint="eastAsia"/>
          <w:b/>
          <w:bCs/>
          <w:color w:val="000000"/>
          <w:kern w:val="0"/>
          <w:sz w:val="28"/>
          <w:szCs w:val="28"/>
        </w:rPr>
        <w:t>一、</w:t>
      </w:r>
      <w:r w:rsidR="007C558B" w:rsidRPr="003B3366">
        <w:rPr>
          <w:rFonts w:ascii="仿宋_GB2312" w:eastAsia="仿宋_GB2312" w:hAnsi="宋体" w:cs="宋体" w:hint="eastAsia"/>
          <w:b/>
          <w:bCs/>
          <w:color w:val="000000"/>
          <w:kern w:val="0"/>
          <w:sz w:val="28"/>
          <w:szCs w:val="28"/>
        </w:rPr>
        <w:t>受理</w:t>
      </w:r>
      <w:r w:rsidR="007C558B" w:rsidRPr="003B3366">
        <w:rPr>
          <w:rStyle w:val="a9"/>
          <w:rFonts w:ascii="仿宋_GB2312" w:eastAsia="仿宋_GB2312" w:hAnsi="Verdana" w:hint="eastAsia"/>
          <w:color w:val="000000"/>
          <w:sz w:val="28"/>
          <w:szCs w:val="28"/>
        </w:rPr>
        <w:t>地点</w:t>
      </w:r>
      <w:r w:rsidR="00742AFB" w:rsidRPr="003B3366">
        <w:rPr>
          <w:rFonts w:ascii="仿宋_GB2312" w:eastAsia="仿宋_GB2312" w:hAnsi="宋体" w:cs="宋体" w:hint="eastAsia"/>
          <w:b/>
          <w:color w:val="000000"/>
          <w:kern w:val="0"/>
          <w:sz w:val="28"/>
          <w:szCs w:val="28"/>
        </w:rPr>
        <w:t>和联系电话</w:t>
      </w:r>
    </w:p>
    <w:tbl>
      <w:tblPr>
        <w:tblW w:w="8417"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2"/>
        <w:gridCol w:w="2392"/>
        <w:gridCol w:w="3683"/>
      </w:tblGrid>
      <w:tr w:rsidR="00742AFB" w:rsidRPr="00742AFB" w:rsidTr="00742AFB">
        <w:trPr>
          <w:trHeight w:val="452"/>
          <w:jc w:val="center"/>
        </w:trPr>
        <w:tc>
          <w:tcPr>
            <w:tcW w:w="2342" w:type="dxa"/>
            <w:shd w:val="clear" w:color="auto" w:fill="auto"/>
            <w:noWrap/>
            <w:vAlign w:val="center"/>
          </w:tcPr>
          <w:p w:rsidR="00742AFB" w:rsidRPr="00742AFB" w:rsidRDefault="00742AFB" w:rsidP="00742AFB">
            <w:pPr>
              <w:widowControl/>
              <w:jc w:val="center"/>
              <w:rPr>
                <w:rFonts w:ascii="宋体" w:hAnsi="宋体" w:cs="宋体"/>
                <w:b/>
                <w:color w:val="000000"/>
                <w:kern w:val="0"/>
                <w:sz w:val="24"/>
                <w:szCs w:val="24"/>
              </w:rPr>
            </w:pPr>
            <w:r w:rsidRPr="00742AFB">
              <w:rPr>
                <w:rFonts w:ascii="宋体" w:hAnsi="宋体" w:cs="宋体" w:hint="eastAsia"/>
                <w:b/>
                <w:color w:val="000000"/>
                <w:kern w:val="0"/>
                <w:sz w:val="24"/>
                <w:szCs w:val="24"/>
              </w:rPr>
              <w:t>街镇</w:t>
            </w:r>
          </w:p>
        </w:tc>
        <w:tc>
          <w:tcPr>
            <w:tcW w:w="2392" w:type="dxa"/>
          </w:tcPr>
          <w:p w:rsidR="00742AFB" w:rsidRPr="00742AFB" w:rsidRDefault="00742AFB" w:rsidP="00742AFB">
            <w:pPr>
              <w:widowControl/>
              <w:jc w:val="center"/>
              <w:rPr>
                <w:rFonts w:ascii="Arial" w:hAnsi="Arial" w:cs="Arial"/>
                <w:b/>
                <w:color w:val="000000"/>
                <w:kern w:val="0"/>
                <w:sz w:val="24"/>
                <w:szCs w:val="24"/>
              </w:rPr>
            </w:pPr>
            <w:r w:rsidRPr="00742AFB">
              <w:rPr>
                <w:rFonts w:ascii="Arial" w:hAnsi="Arial" w:cs="Arial" w:hint="eastAsia"/>
                <w:b/>
                <w:color w:val="000000"/>
                <w:kern w:val="0"/>
                <w:sz w:val="24"/>
                <w:szCs w:val="24"/>
              </w:rPr>
              <w:t>办公电话</w:t>
            </w:r>
          </w:p>
        </w:tc>
        <w:tc>
          <w:tcPr>
            <w:tcW w:w="3683" w:type="dxa"/>
            <w:vAlign w:val="center"/>
          </w:tcPr>
          <w:p w:rsidR="00742AFB" w:rsidRPr="00742AFB" w:rsidRDefault="00742AFB" w:rsidP="00742AFB">
            <w:pPr>
              <w:widowControl/>
              <w:jc w:val="center"/>
              <w:rPr>
                <w:rFonts w:ascii="Arial" w:hAnsi="Arial" w:cs="Arial"/>
                <w:b/>
                <w:color w:val="000000"/>
                <w:kern w:val="0"/>
                <w:sz w:val="24"/>
                <w:szCs w:val="24"/>
              </w:rPr>
            </w:pPr>
            <w:r w:rsidRPr="00742AFB">
              <w:rPr>
                <w:rFonts w:ascii="Arial" w:hAnsi="Arial" w:cs="Arial" w:hint="eastAsia"/>
                <w:b/>
                <w:color w:val="000000"/>
                <w:kern w:val="0"/>
                <w:sz w:val="24"/>
                <w:szCs w:val="24"/>
              </w:rPr>
              <w:t>地址</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菊园新区</w:t>
            </w:r>
          </w:p>
        </w:tc>
        <w:tc>
          <w:tcPr>
            <w:tcW w:w="2392"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39986650</w:t>
            </w:r>
          </w:p>
        </w:tc>
        <w:tc>
          <w:tcPr>
            <w:tcW w:w="3683" w:type="dxa"/>
            <w:vAlign w:val="center"/>
          </w:tcPr>
          <w:p w:rsidR="00742AFB" w:rsidRPr="00742AFB" w:rsidRDefault="00742AFB" w:rsidP="00742AFB">
            <w:pPr>
              <w:widowControl/>
              <w:jc w:val="center"/>
              <w:rPr>
                <w:rFonts w:ascii="Arial" w:hAnsi="Arial" w:cs="Arial"/>
                <w:color w:val="000000"/>
                <w:kern w:val="0"/>
                <w:szCs w:val="21"/>
              </w:rPr>
            </w:pPr>
            <w:proofErr w:type="gramStart"/>
            <w:r w:rsidRPr="00742AFB">
              <w:rPr>
                <w:rFonts w:ascii="Arial" w:hAnsi="Arial" w:cs="Arial" w:hint="eastAsia"/>
                <w:color w:val="000000"/>
                <w:kern w:val="0"/>
                <w:szCs w:val="21"/>
              </w:rPr>
              <w:t>胜竹路</w:t>
            </w:r>
            <w:proofErr w:type="gramEnd"/>
            <w:r w:rsidRPr="00742AFB">
              <w:rPr>
                <w:rFonts w:ascii="Arial" w:hAnsi="Arial" w:cs="Arial" w:hint="eastAsia"/>
                <w:color w:val="000000"/>
                <w:kern w:val="0"/>
                <w:szCs w:val="21"/>
              </w:rPr>
              <w:t>2000</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华亭镇</w:t>
            </w:r>
          </w:p>
        </w:tc>
        <w:tc>
          <w:tcPr>
            <w:tcW w:w="2392"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59956062</w:t>
            </w:r>
          </w:p>
        </w:tc>
        <w:tc>
          <w:tcPr>
            <w:tcW w:w="3683"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嘉行路</w:t>
            </w:r>
            <w:r w:rsidRPr="00742AFB">
              <w:rPr>
                <w:rFonts w:ascii="Arial" w:hAnsi="Arial" w:cs="Arial" w:hint="eastAsia"/>
                <w:color w:val="000000"/>
                <w:kern w:val="0"/>
                <w:szCs w:val="21"/>
              </w:rPr>
              <w:t>3188</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外冈镇</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39103040</w:t>
            </w:r>
          </w:p>
        </w:tc>
        <w:tc>
          <w:tcPr>
            <w:tcW w:w="3683" w:type="dxa"/>
            <w:shd w:val="clear" w:color="auto" w:fill="auto"/>
            <w:vAlign w:val="center"/>
          </w:tcPr>
          <w:p w:rsidR="00742AFB" w:rsidRPr="00742AFB" w:rsidRDefault="00742AFB" w:rsidP="00742AFB">
            <w:pPr>
              <w:widowControl/>
              <w:jc w:val="center"/>
              <w:rPr>
                <w:rFonts w:ascii="Arial" w:hAnsi="Arial" w:cs="Arial"/>
                <w:color w:val="000000"/>
                <w:kern w:val="0"/>
                <w:szCs w:val="21"/>
              </w:rPr>
            </w:pPr>
            <w:proofErr w:type="gramStart"/>
            <w:r w:rsidRPr="00742AFB">
              <w:rPr>
                <w:rFonts w:ascii="Arial" w:hAnsi="Arial" w:cs="Arial" w:hint="eastAsia"/>
                <w:color w:val="000000"/>
                <w:kern w:val="0"/>
                <w:szCs w:val="21"/>
              </w:rPr>
              <w:t>瞿</w:t>
            </w:r>
            <w:proofErr w:type="gramEnd"/>
            <w:r w:rsidRPr="00742AFB">
              <w:rPr>
                <w:rFonts w:ascii="Arial" w:hAnsi="Arial" w:cs="Arial" w:hint="eastAsia"/>
                <w:color w:val="000000"/>
                <w:kern w:val="0"/>
                <w:szCs w:val="21"/>
              </w:rPr>
              <w:t>门路</w:t>
            </w:r>
            <w:r w:rsidRPr="00742AFB">
              <w:rPr>
                <w:rFonts w:ascii="Arial" w:hAnsi="Arial" w:cs="Arial" w:hint="eastAsia"/>
                <w:color w:val="000000"/>
                <w:kern w:val="0"/>
                <w:szCs w:val="21"/>
              </w:rPr>
              <w:t>518</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安亭镇</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59573823</w:t>
            </w:r>
          </w:p>
        </w:tc>
        <w:tc>
          <w:tcPr>
            <w:tcW w:w="3683"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墨玉路</w:t>
            </w:r>
            <w:r w:rsidRPr="00742AFB">
              <w:rPr>
                <w:rFonts w:ascii="Arial" w:hAnsi="Arial" w:cs="Arial" w:hint="eastAsia"/>
                <w:color w:val="000000"/>
                <w:kern w:val="0"/>
                <w:szCs w:val="21"/>
              </w:rPr>
              <w:t>79</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新成路街道</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69993073</w:t>
            </w:r>
          </w:p>
        </w:tc>
        <w:tc>
          <w:tcPr>
            <w:tcW w:w="3683" w:type="dxa"/>
            <w:vAlign w:val="center"/>
          </w:tcPr>
          <w:p w:rsidR="00742AFB" w:rsidRPr="00742AFB" w:rsidRDefault="00742AFB" w:rsidP="00742AFB">
            <w:pPr>
              <w:widowControl/>
              <w:jc w:val="center"/>
              <w:rPr>
                <w:rFonts w:ascii="Arial" w:hAnsi="Arial" w:cs="Arial"/>
                <w:color w:val="000000"/>
                <w:kern w:val="0"/>
                <w:szCs w:val="21"/>
              </w:rPr>
            </w:pPr>
            <w:proofErr w:type="gramStart"/>
            <w:r w:rsidRPr="00742AFB">
              <w:rPr>
                <w:rFonts w:ascii="Arial" w:hAnsi="Arial" w:cs="Arial" w:hint="eastAsia"/>
                <w:color w:val="000000"/>
                <w:kern w:val="0"/>
                <w:szCs w:val="21"/>
              </w:rPr>
              <w:t>迎园路</w:t>
            </w:r>
            <w:proofErr w:type="gramEnd"/>
            <w:r w:rsidRPr="00742AFB">
              <w:rPr>
                <w:rFonts w:ascii="Arial" w:hAnsi="Arial" w:cs="Arial" w:hint="eastAsia"/>
                <w:color w:val="000000"/>
                <w:kern w:val="0"/>
                <w:szCs w:val="21"/>
              </w:rPr>
              <w:t>400</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真新街道</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59186429</w:t>
            </w:r>
          </w:p>
        </w:tc>
        <w:tc>
          <w:tcPr>
            <w:tcW w:w="3683" w:type="dxa"/>
            <w:vAlign w:val="center"/>
          </w:tcPr>
          <w:p w:rsidR="00742AFB" w:rsidRPr="00742AFB" w:rsidRDefault="00742AFB" w:rsidP="00742AFB">
            <w:pPr>
              <w:widowControl/>
              <w:jc w:val="center"/>
              <w:rPr>
                <w:rFonts w:ascii="Arial" w:hAnsi="Arial" w:cs="Arial"/>
                <w:color w:val="000000"/>
                <w:kern w:val="0"/>
                <w:szCs w:val="21"/>
              </w:rPr>
            </w:pPr>
            <w:proofErr w:type="gramStart"/>
            <w:r w:rsidRPr="00742AFB">
              <w:rPr>
                <w:rFonts w:ascii="Arial" w:hAnsi="Arial" w:cs="Arial" w:hint="eastAsia"/>
                <w:color w:val="000000"/>
                <w:kern w:val="0"/>
                <w:szCs w:val="21"/>
              </w:rPr>
              <w:t>清裕路</w:t>
            </w:r>
            <w:proofErr w:type="gramEnd"/>
            <w:r w:rsidRPr="00742AFB">
              <w:rPr>
                <w:rFonts w:ascii="Arial" w:hAnsi="Arial" w:cs="Arial" w:hint="eastAsia"/>
                <w:color w:val="000000"/>
                <w:kern w:val="0"/>
                <w:szCs w:val="21"/>
              </w:rPr>
              <w:t>885</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徐行镇</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59558030</w:t>
            </w:r>
          </w:p>
        </w:tc>
        <w:tc>
          <w:tcPr>
            <w:tcW w:w="3683"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新建一路</w:t>
            </w:r>
            <w:r w:rsidRPr="00742AFB">
              <w:rPr>
                <w:rFonts w:ascii="Arial" w:hAnsi="Arial" w:cs="Arial" w:hint="eastAsia"/>
                <w:color w:val="000000"/>
                <w:kern w:val="0"/>
                <w:szCs w:val="21"/>
              </w:rPr>
              <w:t>1568</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南翔镇</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59176625</w:t>
            </w:r>
          </w:p>
        </w:tc>
        <w:tc>
          <w:tcPr>
            <w:tcW w:w="3683" w:type="dxa"/>
            <w:vAlign w:val="center"/>
          </w:tcPr>
          <w:p w:rsidR="00742AFB" w:rsidRPr="00742AFB" w:rsidRDefault="00742AFB" w:rsidP="00742AFB">
            <w:pPr>
              <w:widowControl/>
              <w:jc w:val="center"/>
              <w:rPr>
                <w:rFonts w:ascii="Arial" w:hAnsi="Arial" w:cs="Arial"/>
                <w:color w:val="000000"/>
                <w:kern w:val="0"/>
                <w:szCs w:val="21"/>
              </w:rPr>
            </w:pPr>
            <w:proofErr w:type="gramStart"/>
            <w:r w:rsidRPr="00742AFB">
              <w:rPr>
                <w:rFonts w:ascii="Arial" w:hAnsi="Arial" w:cs="Arial" w:hint="eastAsia"/>
                <w:color w:val="000000"/>
                <w:kern w:val="0"/>
                <w:szCs w:val="21"/>
              </w:rPr>
              <w:t>沪宜公路</w:t>
            </w:r>
            <w:proofErr w:type="gramEnd"/>
            <w:r w:rsidRPr="00742AFB">
              <w:rPr>
                <w:rFonts w:ascii="Arial" w:hAnsi="Arial" w:cs="Arial" w:hint="eastAsia"/>
                <w:color w:val="000000"/>
                <w:kern w:val="0"/>
                <w:szCs w:val="21"/>
              </w:rPr>
              <w:t>8</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马陆镇</w:t>
            </w:r>
          </w:p>
        </w:tc>
        <w:tc>
          <w:tcPr>
            <w:tcW w:w="2392"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59108065</w:t>
            </w:r>
          </w:p>
        </w:tc>
        <w:tc>
          <w:tcPr>
            <w:tcW w:w="3683" w:type="dxa"/>
            <w:vAlign w:val="center"/>
          </w:tcPr>
          <w:p w:rsidR="00742AFB" w:rsidRPr="00742AFB" w:rsidRDefault="00742AFB" w:rsidP="00742AFB">
            <w:pPr>
              <w:widowControl/>
              <w:jc w:val="center"/>
              <w:rPr>
                <w:rFonts w:ascii="Arial" w:hAnsi="Arial" w:cs="Arial"/>
                <w:color w:val="000000"/>
                <w:kern w:val="0"/>
                <w:szCs w:val="21"/>
              </w:rPr>
            </w:pPr>
            <w:proofErr w:type="gramStart"/>
            <w:r w:rsidRPr="00742AFB">
              <w:rPr>
                <w:rFonts w:ascii="Arial" w:hAnsi="Arial" w:cs="Arial" w:hint="eastAsia"/>
                <w:color w:val="000000"/>
                <w:kern w:val="0"/>
                <w:szCs w:val="21"/>
              </w:rPr>
              <w:t>沪宜公路</w:t>
            </w:r>
            <w:proofErr w:type="gramEnd"/>
            <w:r w:rsidRPr="00742AFB">
              <w:rPr>
                <w:rFonts w:ascii="Arial" w:hAnsi="Arial" w:cs="Arial" w:hint="eastAsia"/>
                <w:color w:val="000000"/>
                <w:kern w:val="0"/>
                <w:szCs w:val="21"/>
              </w:rPr>
              <w:t>2228</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江桥镇</w:t>
            </w:r>
          </w:p>
        </w:tc>
        <w:tc>
          <w:tcPr>
            <w:tcW w:w="2392"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69112624</w:t>
            </w:r>
          </w:p>
        </w:tc>
        <w:tc>
          <w:tcPr>
            <w:tcW w:w="3683"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金沙江西路</w:t>
            </w:r>
            <w:r w:rsidRPr="00742AFB">
              <w:rPr>
                <w:rFonts w:ascii="Arial" w:hAnsi="Arial" w:cs="Arial" w:hint="eastAsia"/>
                <w:color w:val="000000"/>
                <w:kern w:val="0"/>
                <w:szCs w:val="21"/>
              </w:rPr>
              <w:t>555</w:t>
            </w:r>
            <w:r w:rsidRPr="00742AFB">
              <w:rPr>
                <w:rFonts w:ascii="Arial" w:hAnsi="Arial" w:cs="Arial" w:hint="eastAsia"/>
                <w:color w:val="000000"/>
                <w:kern w:val="0"/>
                <w:szCs w:val="21"/>
              </w:rPr>
              <w:t>号</w:t>
            </w:r>
          </w:p>
        </w:tc>
      </w:tr>
      <w:tr w:rsidR="00742AFB" w:rsidRPr="00742AFB" w:rsidTr="00742AFB">
        <w:trPr>
          <w:trHeight w:val="53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嘉定镇街道</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59528900</w:t>
            </w:r>
          </w:p>
        </w:tc>
        <w:tc>
          <w:tcPr>
            <w:tcW w:w="3683" w:type="dxa"/>
            <w:shd w:val="clear" w:color="auto" w:fill="auto"/>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塔城路</w:t>
            </w:r>
            <w:r w:rsidRPr="00742AFB">
              <w:rPr>
                <w:rFonts w:ascii="Arial" w:hAnsi="Arial" w:cs="Arial" w:hint="eastAsia"/>
                <w:color w:val="000000"/>
                <w:kern w:val="0"/>
                <w:szCs w:val="21"/>
              </w:rPr>
              <w:t>885</w:t>
            </w:r>
            <w:r w:rsidRPr="00742AFB">
              <w:rPr>
                <w:rFonts w:ascii="Arial" w:hAnsi="Arial" w:cs="Arial" w:hint="eastAsia"/>
                <w:color w:val="000000"/>
                <w:kern w:val="0"/>
                <w:szCs w:val="21"/>
              </w:rPr>
              <w:t>号</w:t>
            </w:r>
          </w:p>
        </w:tc>
      </w:tr>
      <w:tr w:rsidR="00742AFB" w:rsidRPr="00742AFB" w:rsidTr="00742AFB">
        <w:trPr>
          <w:trHeight w:val="397"/>
          <w:jc w:val="center"/>
        </w:trPr>
        <w:tc>
          <w:tcPr>
            <w:tcW w:w="2342" w:type="dxa"/>
            <w:shd w:val="clear" w:color="auto" w:fill="auto"/>
            <w:noWrap/>
            <w:vAlign w:val="center"/>
          </w:tcPr>
          <w:p w:rsidR="00742AFB" w:rsidRPr="00742AFB" w:rsidRDefault="00742AFB" w:rsidP="00742AFB">
            <w:pPr>
              <w:widowControl/>
              <w:jc w:val="center"/>
              <w:rPr>
                <w:rFonts w:ascii="仿宋_GB2312" w:eastAsia="仿宋_GB2312" w:hAnsi="宋体" w:cs="宋体"/>
                <w:b/>
                <w:kern w:val="0"/>
                <w:szCs w:val="21"/>
              </w:rPr>
            </w:pPr>
            <w:r w:rsidRPr="00742AFB">
              <w:rPr>
                <w:rFonts w:ascii="仿宋_GB2312" w:eastAsia="仿宋_GB2312" w:hAnsi="宋体" w:cs="宋体" w:hint="eastAsia"/>
                <w:b/>
                <w:kern w:val="0"/>
                <w:szCs w:val="21"/>
              </w:rPr>
              <w:t>工业区</w:t>
            </w:r>
          </w:p>
        </w:tc>
        <w:tc>
          <w:tcPr>
            <w:tcW w:w="2392" w:type="dxa"/>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39966532</w:t>
            </w:r>
          </w:p>
        </w:tc>
        <w:tc>
          <w:tcPr>
            <w:tcW w:w="3683" w:type="dxa"/>
            <w:vAlign w:val="center"/>
          </w:tcPr>
          <w:p w:rsidR="00742AFB" w:rsidRPr="00742AFB" w:rsidRDefault="00742AFB" w:rsidP="00742AFB">
            <w:pPr>
              <w:widowControl/>
              <w:jc w:val="center"/>
              <w:rPr>
                <w:rFonts w:ascii="Arial" w:hAnsi="Arial" w:cs="Arial"/>
                <w:color w:val="000000"/>
                <w:kern w:val="0"/>
                <w:szCs w:val="21"/>
              </w:rPr>
            </w:pPr>
            <w:r w:rsidRPr="00742AFB">
              <w:rPr>
                <w:rFonts w:ascii="Arial" w:hAnsi="Arial" w:cs="Arial" w:hint="eastAsia"/>
                <w:color w:val="000000"/>
                <w:kern w:val="0"/>
                <w:szCs w:val="21"/>
              </w:rPr>
              <w:t>汇源路</w:t>
            </w:r>
            <w:r w:rsidRPr="00742AFB">
              <w:rPr>
                <w:rFonts w:ascii="Arial" w:hAnsi="Arial" w:cs="Arial" w:hint="eastAsia"/>
                <w:color w:val="000000"/>
                <w:kern w:val="0"/>
                <w:szCs w:val="21"/>
              </w:rPr>
              <w:t>200</w:t>
            </w:r>
            <w:r w:rsidRPr="00742AFB">
              <w:rPr>
                <w:rFonts w:ascii="Arial" w:hAnsi="Arial" w:cs="Arial" w:hint="eastAsia"/>
                <w:color w:val="000000"/>
                <w:kern w:val="0"/>
                <w:szCs w:val="21"/>
              </w:rPr>
              <w:t>号</w:t>
            </w:r>
          </w:p>
        </w:tc>
      </w:tr>
    </w:tbl>
    <w:p w:rsidR="00742AFB" w:rsidRDefault="00742AFB" w:rsidP="007C558B">
      <w:pPr>
        <w:widowControl/>
        <w:shd w:val="clear" w:color="auto" w:fill="FFFFFF"/>
        <w:spacing w:line="360" w:lineRule="auto"/>
        <w:ind w:left="1260" w:hangingChars="450" w:hanging="1260"/>
        <w:jc w:val="left"/>
        <w:rPr>
          <w:rFonts w:ascii="黑体" w:eastAsia="黑体" w:hAnsi="宋体" w:cs="宋体"/>
          <w:bCs/>
          <w:color w:val="000000"/>
          <w:kern w:val="0"/>
          <w:sz w:val="28"/>
          <w:szCs w:val="28"/>
        </w:rPr>
      </w:pPr>
    </w:p>
    <w:p w:rsidR="007C558B" w:rsidRPr="003B3366" w:rsidRDefault="003B3366" w:rsidP="003B3366">
      <w:pPr>
        <w:widowControl/>
        <w:shd w:val="clear" w:color="auto" w:fill="FFFFFF"/>
        <w:ind w:left="1265" w:hangingChars="450" w:hanging="1265"/>
        <w:jc w:val="left"/>
        <w:rPr>
          <w:rFonts w:ascii="仿宋_GB2312" w:eastAsia="仿宋_GB2312" w:hAnsi="宋体" w:cs="宋体"/>
          <w:b/>
          <w:bCs/>
          <w:color w:val="000000"/>
          <w:kern w:val="0"/>
          <w:sz w:val="28"/>
          <w:szCs w:val="28"/>
        </w:rPr>
      </w:pPr>
      <w:r w:rsidRPr="003B3366">
        <w:rPr>
          <w:rFonts w:ascii="仿宋_GB2312" w:eastAsia="仿宋_GB2312" w:hAnsi="宋体" w:cs="宋体" w:hint="eastAsia"/>
          <w:b/>
          <w:bCs/>
          <w:color w:val="000000"/>
          <w:kern w:val="0"/>
          <w:sz w:val="28"/>
          <w:szCs w:val="28"/>
        </w:rPr>
        <w:t>二、</w:t>
      </w:r>
      <w:r w:rsidR="007C558B" w:rsidRPr="003B3366">
        <w:rPr>
          <w:rFonts w:ascii="仿宋_GB2312" w:eastAsia="仿宋_GB2312" w:hAnsi="宋体" w:cs="宋体" w:hint="eastAsia"/>
          <w:b/>
          <w:bCs/>
          <w:color w:val="000000"/>
          <w:kern w:val="0"/>
          <w:sz w:val="28"/>
          <w:szCs w:val="28"/>
        </w:rPr>
        <w:t xml:space="preserve">收费标准 </w:t>
      </w:r>
    </w:p>
    <w:p w:rsidR="007C558B" w:rsidRPr="003B3366" w:rsidRDefault="007C558B" w:rsidP="003B3366">
      <w:pPr>
        <w:widowControl/>
        <w:shd w:val="clear" w:color="auto" w:fill="FFFFFF"/>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 xml:space="preserve">      本事项不收费</w:t>
      </w:r>
    </w:p>
    <w:p w:rsidR="007C558B" w:rsidRPr="003B3366" w:rsidRDefault="003B3366" w:rsidP="003B3366">
      <w:pPr>
        <w:widowControl/>
        <w:shd w:val="clear" w:color="auto" w:fill="FFFFFF"/>
        <w:ind w:left="1265" w:hangingChars="450" w:hanging="1265"/>
        <w:jc w:val="left"/>
        <w:rPr>
          <w:rFonts w:ascii="仿宋_GB2312" w:eastAsia="仿宋_GB2312" w:hAnsi="宋体" w:cs="宋体"/>
          <w:b/>
          <w:color w:val="000000"/>
          <w:kern w:val="0"/>
          <w:sz w:val="28"/>
          <w:szCs w:val="28"/>
        </w:rPr>
      </w:pPr>
      <w:r w:rsidRPr="003B3366">
        <w:rPr>
          <w:rFonts w:ascii="仿宋_GB2312" w:eastAsia="仿宋_GB2312" w:hAnsi="宋体" w:cs="宋体" w:hint="eastAsia"/>
          <w:b/>
          <w:bCs/>
          <w:color w:val="000000"/>
          <w:kern w:val="0"/>
          <w:sz w:val="28"/>
          <w:szCs w:val="28"/>
        </w:rPr>
        <w:t>三、</w:t>
      </w:r>
      <w:r w:rsidR="007C558B" w:rsidRPr="003B3366">
        <w:rPr>
          <w:rFonts w:ascii="仿宋_GB2312" w:eastAsia="仿宋_GB2312" w:hAnsi="宋体" w:cs="宋体" w:hint="eastAsia"/>
          <w:b/>
          <w:bCs/>
          <w:color w:val="000000"/>
          <w:kern w:val="0"/>
          <w:sz w:val="28"/>
          <w:szCs w:val="28"/>
        </w:rPr>
        <w:t>收费依据</w:t>
      </w:r>
      <w:r w:rsidR="007C558B" w:rsidRPr="003B3366">
        <w:rPr>
          <w:rFonts w:ascii="仿宋_GB2312" w:eastAsia="仿宋_GB2312" w:hAnsi="宋体" w:cs="宋体" w:hint="eastAsia"/>
          <w:b/>
          <w:color w:val="000000"/>
          <w:kern w:val="0"/>
          <w:sz w:val="28"/>
          <w:szCs w:val="28"/>
        </w:rPr>
        <w:t xml:space="preserve"> </w:t>
      </w:r>
    </w:p>
    <w:p w:rsidR="007C558B"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无</w:t>
      </w:r>
      <w:bookmarkStart w:id="1" w:name="_GoBack"/>
      <w:bookmarkEnd w:id="1"/>
    </w:p>
    <w:p w:rsidR="007C558B" w:rsidRPr="003B3366" w:rsidRDefault="003B3366" w:rsidP="003B3366">
      <w:pPr>
        <w:widowControl/>
        <w:shd w:val="clear" w:color="auto" w:fill="FFFFFF"/>
        <w:jc w:val="left"/>
        <w:rPr>
          <w:rFonts w:ascii="仿宋_GB2312" w:eastAsia="仿宋_GB2312" w:hAnsi="宋体" w:cs="宋体"/>
          <w:b/>
          <w:bCs/>
          <w:color w:val="000000"/>
          <w:kern w:val="0"/>
          <w:sz w:val="28"/>
          <w:szCs w:val="28"/>
        </w:rPr>
      </w:pPr>
      <w:r w:rsidRPr="003B3366">
        <w:rPr>
          <w:rFonts w:ascii="仿宋_GB2312" w:eastAsia="仿宋_GB2312" w:hAnsi="宋体" w:cs="宋体" w:hint="eastAsia"/>
          <w:b/>
          <w:bCs/>
          <w:color w:val="000000"/>
          <w:kern w:val="0"/>
          <w:sz w:val="28"/>
          <w:szCs w:val="28"/>
        </w:rPr>
        <w:t>四、</w:t>
      </w:r>
      <w:r w:rsidR="007C558B" w:rsidRPr="003B3366">
        <w:rPr>
          <w:rFonts w:ascii="仿宋_GB2312" w:eastAsia="仿宋_GB2312" w:hAnsi="宋体" w:cs="宋体" w:hint="eastAsia"/>
          <w:b/>
          <w:bCs/>
          <w:color w:val="000000"/>
          <w:kern w:val="0"/>
          <w:sz w:val="28"/>
          <w:szCs w:val="28"/>
        </w:rPr>
        <w:t xml:space="preserve">法定时限 </w:t>
      </w:r>
    </w:p>
    <w:p w:rsidR="007C558B"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30个工作日</w:t>
      </w:r>
    </w:p>
    <w:p w:rsidR="00742AFB" w:rsidRPr="003B3366" w:rsidRDefault="003B3366" w:rsidP="003B3366">
      <w:pPr>
        <w:widowControl/>
        <w:shd w:val="clear" w:color="auto" w:fill="FFFFFF"/>
        <w:jc w:val="left"/>
        <w:rPr>
          <w:rFonts w:ascii="仿宋_GB2312" w:eastAsia="仿宋_GB2312" w:hAnsi="宋体" w:cs="宋体"/>
          <w:b/>
          <w:bCs/>
          <w:color w:val="000000"/>
          <w:kern w:val="0"/>
          <w:sz w:val="28"/>
          <w:szCs w:val="28"/>
        </w:rPr>
      </w:pPr>
      <w:r w:rsidRPr="003B3366">
        <w:rPr>
          <w:rFonts w:ascii="仿宋_GB2312" w:eastAsia="仿宋_GB2312" w:hAnsi="宋体" w:cs="宋体" w:hint="eastAsia"/>
          <w:b/>
          <w:bCs/>
          <w:color w:val="000000"/>
          <w:kern w:val="0"/>
          <w:sz w:val="28"/>
          <w:szCs w:val="28"/>
        </w:rPr>
        <w:t>五、</w:t>
      </w:r>
      <w:r w:rsidR="007C558B" w:rsidRPr="003B3366">
        <w:rPr>
          <w:rFonts w:ascii="仿宋_GB2312" w:eastAsia="仿宋_GB2312" w:hAnsi="宋体" w:cs="宋体" w:hint="eastAsia"/>
          <w:b/>
          <w:bCs/>
          <w:color w:val="000000"/>
          <w:kern w:val="0"/>
          <w:sz w:val="28"/>
          <w:szCs w:val="28"/>
        </w:rPr>
        <w:t xml:space="preserve">承诺时限 </w:t>
      </w:r>
    </w:p>
    <w:p w:rsidR="00742AFB" w:rsidRPr="003B3366" w:rsidRDefault="00742AFB" w:rsidP="003B3366">
      <w:pPr>
        <w:widowControl/>
        <w:shd w:val="clear" w:color="auto" w:fill="FFFFFF"/>
        <w:ind w:firstLineChars="100" w:firstLine="280"/>
        <w:jc w:val="left"/>
        <w:rPr>
          <w:rFonts w:ascii="仿宋_GB2312" w:eastAsia="仿宋_GB2312" w:hAnsi="宋体"/>
          <w:sz w:val="28"/>
          <w:szCs w:val="28"/>
        </w:rPr>
      </w:pPr>
      <w:r w:rsidRPr="003B3366">
        <w:rPr>
          <w:rFonts w:ascii="仿宋_GB2312" w:eastAsia="仿宋_GB2312" w:hAnsi="宋体" w:hint="eastAsia"/>
          <w:sz w:val="28"/>
          <w:szCs w:val="28"/>
        </w:rPr>
        <w:t>申请期限：退伍兵到民政部门报到后的30日内；</w:t>
      </w:r>
    </w:p>
    <w:p w:rsidR="00742AFB" w:rsidRPr="003B3366" w:rsidRDefault="00742AFB" w:rsidP="003B3366">
      <w:pPr>
        <w:widowControl/>
        <w:shd w:val="clear" w:color="auto" w:fill="FFFFFF"/>
        <w:ind w:firstLineChars="100" w:firstLine="280"/>
        <w:jc w:val="left"/>
        <w:rPr>
          <w:rFonts w:ascii="仿宋_GB2312" w:eastAsia="仿宋_GB2312" w:hAnsi="宋体"/>
          <w:sz w:val="28"/>
          <w:szCs w:val="28"/>
        </w:rPr>
      </w:pPr>
      <w:r w:rsidRPr="003B3366">
        <w:rPr>
          <w:rFonts w:ascii="仿宋_GB2312" w:eastAsia="仿宋_GB2312" w:hAnsi="宋体" w:hint="eastAsia"/>
          <w:sz w:val="28"/>
          <w:szCs w:val="28"/>
        </w:rPr>
        <w:t>受理期限：5个工作日；</w:t>
      </w:r>
    </w:p>
    <w:p w:rsidR="007C558B" w:rsidRPr="003B3366" w:rsidRDefault="00742AFB" w:rsidP="003B3366">
      <w:pPr>
        <w:widowControl/>
        <w:shd w:val="clear" w:color="auto" w:fill="FFFFFF"/>
        <w:ind w:firstLineChars="100" w:firstLine="280"/>
        <w:jc w:val="left"/>
        <w:rPr>
          <w:rFonts w:ascii="仿宋_GB2312" w:eastAsia="仿宋_GB2312" w:hAnsi="宋体"/>
          <w:sz w:val="28"/>
          <w:szCs w:val="28"/>
        </w:rPr>
      </w:pPr>
      <w:r w:rsidRPr="003B3366">
        <w:rPr>
          <w:rFonts w:ascii="仿宋_GB2312" w:eastAsia="仿宋_GB2312" w:hAnsi="宋体" w:hint="eastAsia"/>
          <w:sz w:val="28"/>
          <w:szCs w:val="28"/>
        </w:rPr>
        <w:t>办理期限：25个工作日。</w:t>
      </w:r>
    </w:p>
    <w:p w:rsidR="007C558B" w:rsidRPr="003B3366" w:rsidRDefault="003B3366" w:rsidP="003B3366">
      <w:pPr>
        <w:widowControl/>
        <w:shd w:val="clear" w:color="auto" w:fill="FFFFFF"/>
        <w:jc w:val="left"/>
        <w:rPr>
          <w:rFonts w:ascii="仿宋_GB2312" w:eastAsia="仿宋_GB2312" w:hAnsi="宋体" w:cs="宋体"/>
          <w:b/>
          <w:color w:val="000000"/>
          <w:spacing w:val="-6"/>
          <w:kern w:val="0"/>
          <w:sz w:val="28"/>
          <w:szCs w:val="28"/>
        </w:rPr>
      </w:pPr>
      <w:r>
        <w:rPr>
          <w:rFonts w:ascii="仿宋_GB2312" w:eastAsia="仿宋_GB2312" w:hAnsi="宋体" w:cs="宋体" w:hint="eastAsia"/>
          <w:b/>
          <w:bCs/>
          <w:color w:val="000000"/>
          <w:kern w:val="0"/>
          <w:sz w:val="28"/>
          <w:szCs w:val="28"/>
        </w:rPr>
        <w:lastRenderedPageBreak/>
        <w:t>六</w:t>
      </w:r>
      <w:r w:rsidRPr="003B3366">
        <w:rPr>
          <w:rFonts w:ascii="仿宋_GB2312" w:eastAsia="仿宋_GB2312" w:hAnsi="宋体" w:cs="宋体" w:hint="eastAsia"/>
          <w:b/>
          <w:bCs/>
          <w:color w:val="000000"/>
          <w:kern w:val="0"/>
          <w:sz w:val="28"/>
          <w:szCs w:val="28"/>
        </w:rPr>
        <w:t>、</w:t>
      </w:r>
      <w:r w:rsidR="007C558B" w:rsidRPr="003B3366">
        <w:rPr>
          <w:rFonts w:ascii="仿宋_GB2312" w:eastAsia="仿宋_GB2312" w:hAnsi="宋体" w:cs="宋体" w:hint="eastAsia"/>
          <w:b/>
          <w:bCs/>
          <w:color w:val="000000"/>
          <w:kern w:val="0"/>
          <w:sz w:val="28"/>
          <w:szCs w:val="28"/>
        </w:rPr>
        <w:t>办理程序</w:t>
      </w:r>
    </w:p>
    <w:p w:rsidR="007C558B"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 xml:space="preserve">（1）申请 </w:t>
      </w:r>
    </w:p>
    <w:p w:rsidR="00EA76AE" w:rsidRPr="003B3366" w:rsidRDefault="00EA76AE" w:rsidP="003B3366">
      <w:pPr>
        <w:widowControl/>
        <w:shd w:val="clear" w:color="auto" w:fill="FFFFFF"/>
        <w:ind w:leftChars="50" w:left="105" w:firstLineChars="150" w:firstLine="420"/>
        <w:jc w:val="left"/>
        <w:rPr>
          <w:rFonts w:ascii="仿宋_GB2312" w:eastAsia="仿宋_GB2312"/>
          <w:sz w:val="28"/>
          <w:szCs w:val="28"/>
        </w:rPr>
      </w:pPr>
      <w:r w:rsidRPr="003B3366">
        <w:rPr>
          <w:rFonts w:ascii="仿宋_GB2312" w:eastAsia="仿宋_GB2312" w:hint="eastAsia"/>
          <w:sz w:val="28"/>
          <w:szCs w:val="28"/>
        </w:rPr>
        <w:t>申请人按要求提供申请材料，</w:t>
      </w:r>
      <w:proofErr w:type="gramStart"/>
      <w:r w:rsidRPr="003B3366">
        <w:rPr>
          <w:rFonts w:ascii="仿宋_GB2312" w:eastAsia="仿宋_GB2312" w:hint="eastAsia"/>
          <w:sz w:val="28"/>
          <w:szCs w:val="28"/>
        </w:rPr>
        <w:t>须内容</w:t>
      </w:r>
      <w:proofErr w:type="gramEnd"/>
      <w:r w:rsidRPr="003B3366">
        <w:rPr>
          <w:rFonts w:ascii="仿宋_GB2312" w:eastAsia="仿宋_GB2312" w:hint="eastAsia"/>
          <w:sz w:val="28"/>
          <w:szCs w:val="28"/>
        </w:rPr>
        <w:t>完整，材料齐全，形式有效。</w:t>
      </w:r>
    </w:p>
    <w:p w:rsidR="007C558B" w:rsidRPr="003B3366" w:rsidRDefault="000D76CE" w:rsidP="003B3366">
      <w:pPr>
        <w:widowControl/>
        <w:shd w:val="clear" w:color="auto" w:fill="FFFFFF"/>
        <w:ind w:leftChars="50" w:left="105" w:firstLineChars="150" w:firstLine="402"/>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w:t>
      </w:r>
      <w:r w:rsidR="007C558B" w:rsidRPr="003B3366">
        <w:rPr>
          <w:rFonts w:ascii="仿宋_GB2312" w:eastAsia="仿宋_GB2312" w:hAnsi="宋体" w:cs="宋体" w:hint="eastAsia"/>
          <w:color w:val="000000"/>
          <w:spacing w:val="-6"/>
          <w:kern w:val="0"/>
          <w:sz w:val="28"/>
          <w:szCs w:val="28"/>
        </w:rPr>
        <w:t>2）审核</w:t>
      </w:r>
    </w:p>
    <w:p w:rsidR="007C558B"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嘉定区民政局双退办对退役士兵的申请进行审核后，报嘉定区民政局审批；</w:t>
      </w:r>
    </w:p>
    <w:p w:rsidR="00EA76AE"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（3）</w:t>
      </w:r>
      <w:r w:rsidR="00CA3A55" w:rsidRPr="003B3366">
        <w:rPr>
          <w:rFonts w:ascii="仿宋_GB2312" w:eastAsia="仿宋_GB2312" w:hAnsi="宋体" w:cs="宋体" w:hint="eastAsia"/>
          <w:color w:val="000000"/>
          <w:spacing w:val="-6"/>
          <w:kern w:val="0"/>
          <w:sz w:val="28"/>
          <w:szCs w:val="28"/>
        </w:rPr>
        <w:t>审批</w:t>
      </w:r>
    </w:p>
    <w:p w:rsidR="000D76CE" w:rsidRPr="003B3366" w:rsidRDefault="00EA76AE"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街镇民政部门对照本审批事项规定的审批条件，对申请材料的真实性、合法性、有效性进行逐条审查。对认为符合条件的，审核通过后交户口所在派出所审批。对不符合审批条件的，说明理由及法定依据。对通过农转非审批的，区民政局安置科在“上海市双退安置信息管理系统”录入农转非事项。对经批准同意农转非的，按城镇兵同等待遇进行接收安置。</w:t>
      </w:r>
    </w:p>
    <w:p w:rsidR="007C558B" w:rsidRPr="003B3366" w:rsidRDefault="003B3366" w:rsidP="003B3366">
      <w:pPr>
        <w:widowControl/>
        <w:shd w:val="clear" w:color="auto" w:fill="FFFFFF"/>
        <w:jc w:val="left"/>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8"/>
          <w:szCs w:val="28"/>
        </w:rPr>
        <w:t>七</w:t>
      </w:r>
      <w:r w:rsidRPr="003B3366">
        <w:rPr>
          <w:rFonts w:ascii="仿宋_GB2312" w:eastAsia="仿宋_GB2312" w:hAnsi="宋体" w:cs="宋体" w:hint="eastAsia"/>
          <w:b/>
          <w:bCs/>
          <w:color w:val="000000"/>
          <w:kern w:val="0"/>
          <w:sz w:val="28"/>
          <w:szCs w:val="28"/>
        </w:rPr>
        <w:t>、</w:t>
      </w:r>
      <w:r w:rsidR="007C558B" w:rsidRPr="003B3366">
        <w:rPr>
          <w:rFonts w:ascii="仿宋_GB2312" w:eastAsia="仿宋_GB2312" w:hAnsi="宋体" w:cs="宋体" w:hint="eastAsia"/>
          <w:b/>
          <w:bCs/>
          <w:color w:val="000000"/>
          <w:kern w:val="0"/>
          <w:sz w:val="28"/>
          <w:szCs w:val="28"/>
        </w:rPr>
        <w:t>所需材料</w:t>
      </w:r>
    </w:p>
    <w:p w:rsidR="007C558B"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 xml:space="preserve">应当填写申请表，并提交下列材料： </w:t>
      </w:r>
    </w:p>
    <w:p w:rsidR="00CA3A55"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（1）</w:t>
      </w:r>
      <w:r w:rsidR="00CA3A55" w:rsidRPr="003B3366">
        <w:rPr>
          <w:rFonts w:ascii="仿宋_GB2312" w:eastAsia="仿宋_GB2312" w:hAnsi="宋体" w:cs="宋体" w:hint="eastAsia"/>
          <w:color w:val="000000"/>
          <w:spacing w:val="-6"/>
          <w:kern w:val="0"/>
          <w:sz w:val="28"/>
          <w:szCs w:val="28"/>
        </w:rPr>
        <w:t>农村退役士兵农转非申请书</w:t>
      </w:r>
    </w:p>
    <w:p w:rsidR="00CA3A55" w:rsidRPr="003B3366" w:rsidRDefault="00CA3A55"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（2）公安机关开具的户口证明</w:t>
      </w:r>
    </w:p>
    <w:p w:rsidR="00CA3A55" w:rsidRPr="003B3366" w:rsidRDefault="00CA3A55"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（3）退伍证</w:t>
      </w:r>
    </w:p>
    <w:p w:rsidR="007C558B" w:rsidRPr="003B3366" w:rsidRDefault="00CA3A55"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（4）荣立三等功及以上证书</w:t>
      </w:r>
    </w:p>
    <w:p w:rsidR="00742AFB" w:rsidRPr="003B3366" w:rsidRDefault="003B3366" w:rsidP="003B3366">
      <w:pPr>
        <w:widowControl/>
        <w:shd w:val="clear" w:color="auto" w:fill="FFFFFF"/>
        <w:jc w:val="left"/>
        <w:rPr>
          <w:rFonts w:ascii="仿宋_GB2312" w:eastAsia="仿宋_GB2312" w:hAnsi="宋体" w:cs="宋体"/>
          <w:b/>
          <w:bCs/>
          <w:color w:val="000000"/>
          <w:kern w:val="0"/>
          <w:sz w:val="28"/>
          <w:szCs w:val="28"/>
        </w:rPr>
      </w:pPr>
      <w:r>
        <w:rPr>
          <w:rFonts w:ascii="仿宋_GB2312" w:eastAsia="仿宋_GB2312" w:hAnsi="宋体" w:cs="宋体" w:hint="eastAsia"/>
          <w:b/>
          <w:color w:val="000000"/>
          <w:spacing w:val="-6"/>
          <w:kern w:val="0"/>
          <w:sz w:val="28"/>
          <w:szCs w:val="28"/>
        </w:rPr>
        <w:t>八</w:t>
      </w:r>
      <w:r w:rsidRPr="003B3366">
        <w:rPr>
          <w:rFonts w:ascii="仿宋_GB2312" w:eastAsia="仿宋_GB2312" w:hAnsi="宋体" w:cs="宋体" w:hint="eastAsia"/>
          <w:b/>
          <w:color w:val="000000"/>
          <w:spacing w:val="-6"/>
          <w:kern w:val="0"/>
          <w:sz w:val="28"/>
          <w:szCs w:val="28"/>
        </w:rPr>
        <w:t>、</w:t>
      </w:r>
      <w:r w:rsidR="007C558B" w:rsidRPr="003B3366">
        <w:rPr>
          <w:rFonts w:ascii="仿宋_GB2312" w:eastAsia="仿宋_GB2312" w:hint="eastAsia"/>
          <w:b/>
          <w:color w:val="000000"/>
          <w:sz w:val="28"/>
          <w:szCs w:val="28"/>
        </w:rPr>
        <w:t>审批依据</w:t>
      </w:r>
      <w:r w:rsidR="007C558B" w:rsidRPr="003B3366">
        <w:rPr>
          <w:rFonts w:ascii="仿宋_GB2312" w:eastAsia="仿宋_GB2312" w:hAnsi="宋体" w:cs="宋体" w:hint="eastAsia"/>
          <w:b/>
          <w:bCs/>
          <w:color w:val="000000"/>
          <w:kern w:val="0"/>
          <w:sz w:val="28"/>
          <w:szCs w:val="28"/>
        </w:rPr>
        <w:t>  </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《上海市退役士兵安置工作暂行办法》第十条(农转非的特别规定)：</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lastRenderedPageBreak/>
        <w:t>退伍义务兵、复员士官入伍前系农业户口,符合下列条件之一的，经市或者区县安置部门批准，可转为非农业户口：</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（一）服役期间个人获得大军区以上单位授予的荣誉称号或者荣立二等功以上的；</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（二）服役期间个人因对敌作战、抢险救灾、见义勇为荣立三等功或者因其他事由荣立两次三等功的；</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（三）服役期间因战、因公、因病致残，被部队评定为三等以上残废等级的，或者虽未被评定残废等级，但经本市劳动能力鉴定部门鉴定为部分或者大部分丧失劳动能力的；</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（四）服役期间其家庭按国家和本市有关规定转为非农业户口的；</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（五）烈士的遗孤或者兄弟姐妹接替其参军的；</w:t>
      </w:r>
    </w:p>
    <w:p w:rsidR="00742AFB"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（六）入伍前父母双亡的；</w:t>
      </w:r>
    </w:p>
    <w:p w:rsidR="0080067F" w:rsidRPr="003B3366" w:rsidRDefault="00742AFB" w:rsidP="003B3366">
      <w:pPr>
        <w:widowControl/>
        <w:shd w:val="clear" w:color="auto" w:fill="FFFFFF"/>
        <w:ind w:firstLineChars="200" w:firstLine="560"/>
        <w:jc w:val="left"/>
        <w:rPr>
          <w:rFonts w:ascii="仿宋_GB2312" w:eastAsia="仿宋_GB2312"/>
          <w:noProof/>
          <w:kern w:val="0"/>
          <w:sz w:val="28"/>
          <w:szCs w:val="28"/>
        </w:rPr>
      </w:pPr>
      <w:r w:rsidRPr="003B3366">
        <w:rPr>
          <w:rFonts w:ascii="仿宋_GB2312" w:eastAsia="仿宋_GB2312" w:hint="eastAsia"/>
          <w:noProof/>
          <w:kern w:val="0"/>
          <w:sz w:val="28"/>
          <w:szCs w:val="28"/>
        </w:rPr>
        <w:t>（七）飞行学员因身体不适应飞行而退役，经团级以上的驻军医院诊断证明和航空学校证明的。</w:t>
      </w:r>
    </w:p>
    <w:p w:rsidR="00EA4409" w:rsidRPr="003B3366" w:rsidRDefault="00EA4409" w:rsidP="003B3366">
      <w:pPr>
        <w:pStyle w:val="a1"/>
        <w:numPr>
          <w:ilvl w:val="0"/>
          <w:numId w:val="0"/>
        </w:numPr>
        <w:adjustRightInd w:val="0"/>
        <w:ind w:firstLineChars="200" w:firstLine="560"/>
        <w:rPr>
          <w:rFonts w:ascii="仿宋_GB2312" w:eastAsia="仿宋_GB2312"/>
          <w:sz w:val="28"/>
          <w:szCs w:val="28"/>
        </w:rPr>
      </w:pPr>
      <w:r w:rsidRPr="003B3366">
        <w:rPr>
          <w:rFonts w:ascii="仿宋_GB2312" w:eastAsia="仿宋_GB2312" w:hint="eastAsia"/>
          <w:sz w:val="28"/>
          <w:szCs w:val="28"/>
        </w:rPr>
        <w:t>上海市人民政府、上海警备区2003年冬季征兵命令（沪府发[2003]63号2.3）：从今冬征兵起，农业户口的应征公民服役期满退役时，经本人申请，乡镇政府核准，原户口所在地公安机关可予办理户口“农转非”办理机构。</w:t>
      </w:r>
    </w:p>
    <w:p w:rsidR="007C558B" w:rsidRPr="003B3366" w:rsidRDefault="003B3366" w:rsidP="003B3366">
      <w:pPr>
        <w:widowControl/>
        <w:shd w:val="clear" w:color="auto" w:fill="FFFFFF"/>
        <w:jc w:val="left"/>
        <w:rPr>
          <w:rFonts w:ascii="仿宋_GB2312" w:eastAsia="仿宋_GB2312"/>
          <w:b/>
          <w:color w:val="000000"/>
          <w:sz w:val="28"/>
          <w:szCs w:val="28"/>
        </w:rPr>
      </w:pPr>
      <w:r>
        <w:rPr>
          <w:rFonts w:ascii="仿宋_GB2312" w:eastAsia="仿宋_GB2312" w:hint="eastAsia"/>
          <w:b/>
          <w:color w:val="000000"/>
          <w:sz w:val="28"/>
          <w:szCs w:val="28"/>
        </w:rPr>
        <w:t>九</w:t>
      </w:r>
      <w:r w:rsidRPr="003B3366">
        <w:rPr>
          <w:rFonts w:ascii="仿宋_GB2312" w:eastAsia="仿宋_GB2312" w:hint="eastAsia"/>
          <w:b/>
          <w:color w:val="000000"/>
          <w:sz w:val="28"/>
          <w:szCs w:val="28"/>
        </w:rPr>
        <w:t>、</w:t>
      </w:r>
      <w:r w:rsidR="007C558B" w:rsidRPr="003B3366">
        <w:rPr>
          <w:rFonts w:ascii="仿宋_GB2312" w:eastAsia="仿宋_GB2312" w:hint="eastAsia"/>
          <w:b/>
          <w:color w:val="000000"/>
          <w:sz w:val="28"/>
          <w:szCs w:val="28"/>
        </w:rPr>
        <w:t>其他</w:t>
      </w:r>
    </w:p>
    <w:p w:rsidR="007C558B" w:rsidRPr="003B3366" w:rsidRDefault="007C558B" w:rsidP="003B3366">
      <w:pPr>
        <w:widowControl/>
        <w:shd w:val="clear" w:color="auto" w:fill="FFFFFF"/>
        <w:ind w:firstLineChars="200" w:firstLine="536"/>
        <w:jc w:val="left"/>
        <w:rPr>
          <w:rFonts w:ascii="仿宋_GB2312" w:eastAsia="仿宋_GB2312" w:hAnsi="宋体" w:cs="宋体"/>
          <w:color w:val="000000"/>
          <w:spacing w:val="-6"/>
          <w:kern w:val="0"/>
          <w:sz w:val="28"/>
          <w:szCs w:val="28"/>
        </w:rPr>
      </w:pPr>
      <w:r w:rsidRPr="003B3366">
        <w:rPr>
          <w:rFonts w:ascii="仿宋_GB2312" w:eastAsia="仿宋_GB2312" w:hAnsi="宋体" w:cs="宋体" w:hint="eastAsia"/>
          <w:color w:val="000000"/>
          <w:spacing w:val="-6"/>
          <w:kern w:val="0"/>
          <w:sz w:val="28"/>
          <w:szCs w:val="28"/>
        </w:rPr>
        <w:t>无</w:t>
      </w:r>
    </w:p>
    <w:p w:rsidR="007C558B" w:rsidRPr="003B3366" w:rsidRDefault="007C558B" w:rsidP="003B3366">
      <w:pPr>
        <w:adjustRightInd w:val="0"/>
        <w:jc w:val="center"/>
        <w:rPr>
          <w:rFonts w:ascii="仿宋_GB2312" w:eastAsia="仿宋_GB2312"/>
          <w:sz w:val="44"/>
          <w:szCs w:val="44"/>
        </w:rPr>
      </w:pPr>
    </w:p>
    <w:p w:rsidR="00DF0CE6" w:rsidRDefault="00DF0CE6"/>
    <w:sectPr w:rsidR="00DF0CE6" w:rsidSect="00E31F74">
      <w:footerReference w:type="even" r:id="rId15"/>
      <w:footerReference w:type="default" r:id="rId1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CEB" w:rsidRDefault="00185CEB">
      <w:r>
        <w:separator/>
      </w:r>
    </w:p>
  </w:endnote>
  <w:endnote w:type="continuationSeparator" w:id="0">
    <w:p w:rsidR="00185CEB" w:rsidRDefault="0018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391" w:rsidRPr="002A409B" w:rsidRDefault="003B2391" w:rsidP="00992AF7">
    <w:pPr>
      <w:pStyle w:val="a6"/>
      <w:framePr w:wrap="around" w:vAnchor="text" w:hAnchor="page" w:x="1978" w:yAlign="center"/>
      <w:rPr>
        <w:rStyle w:val="a7"/>
        <w:rFonts w:ascii="宋体" w:hAnsi="宋体"/>
        <w:sz w:val="21"/>
        <w:szCs w:val="21"/>
      </w:rPr>
    </w:pPr>
    <w:r w:rsidRPr="002A409B">
      <w:rPr>
        <w:rStyle w:val="a7"/>
        <w:rFonts w:ascii="宋体" w:hAnsi="宋体"/>
        <w:sz w:val="21"/>
        <w:szCs w:val="21"/>
      </w:rPr>
      <w:fldChar w:fldCharType="begin"/>
    </w:r>
    <w:r w:rsidRPr="002A409B">
      <w:rPr>
        <w:rStyle w:val="a7"/>
        <w:rFonts w:ascii="宋体" w:hAnsi="宋体"/>
        <w:sz w:val="21"/>
        <w:szCs w:val="21"/>
      </w:rPr>
      <w:instrText xml:space="preserve">PAGE  </w:instrText>
    </w:r>
    <w:r w:rsidRPr="002A409B">
      <w:rPr>
        <w:rStyle w:val="a7"/>
        <w:rFonts w:ascii="宋体" w:hAnsi="宋体"/>
        <w:sz w:val="21"/>
        <w:szCs w:val="21"/>
      </w:rPr>
      <w:fldChar w:fldCharType="separate"/>
    </w:r>
    <w:r>
      <w:rPr>
        <w:rStyle w:val="a7"/>
        <w:rFonts w:ascii="宋体" w:hAnsi="宋体"/>
        <w:noProof/>
        <w:sz w:val="21"/>
        <w:szCs w:val="21"/>
      </w:rPr>
      <w:t>XXIV</w:t>
    </w:r>
    <w:r w:rsidRPr="002A409B">
      <w:rPr>
        <w:rStyle w:val="a7"/>
        <w:rFonts w:ascii="宋体" w:hAnsi="宋体"/>
        <w:sz w:val="21"/>
        <w:szCs w:val="21"/>
      </w:rPr>
      <w:fldChar w:fldCharType="end"/>
    </w:r>
  </w:p>
  <w:p w:rsidR="003B2391" w:rsidRDefault="003B239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391" w:rsidRPr="00691764" w:rsidRDefault="003B2391" w:rsidP="00992AF7">
    <w:pPr>
      <w:pStyle w:val="a6"/>
      <w:framePr w:wrap="around" w:vAnchor="text" w:hAnchor="page" w:x="9538" w:y="-2"/>
      <w:jc w:val="both"/>
      <w:rPr>
        <w:rStyle w:val="a7"/>
        <w:rFonts w:ascii="宋体" w:hAnsi="宋体"/>
        <w:sz w:val="21"/>
      </w:rPr>
    </w:pPr>
    <w:r w:rsidRPr="00691764">
      <w:rPr>
        <w:rStyle w:val="a7"/>
        <w:rFonts w:ascii="宋体" w:hAnsi="宋体"/>
        <w:sz w:val="21"/>
      </w:rPr>
      <w:fldChar w:fldCharType="begin"/>
    </w:r>
    <w:r w:rsidRPr="00691764">
      <w:rPr>
        <w:rStyle w:val="a7"/>
        <w:rFonts w:ascii="宋体" w:hAnsi="宋体"/>
        <w:sz w:val="21"/>
      </w:rPr>
      <w:instrText xml:space="preserve">PAGE  </w:instrText>
    </w:r>
    <w:r w:rsidRPr="00691764">
      <w:rPr>
        <w:rStyle w:val="a7"/>
        <w:rFonts w:ascii="宋体" w:hAnsi="宋体"/>
        <w:sz w:val="21"/>
      </w:rPr>
      <w:fldChar w:fldCharType="separate"/>
    </w:r>
    <w:r>
      <w:rPr>
        <w:rStyle w:val="a7"/>
        <w:rFonts w:ascii="宋体" w:hAnsi="宋体"/>
        <w:noProof/>
        <w:sz w:val="21"/>
      </w:rPr>
      <w:t>115</w:t>
    </w:r>
    <w:r w:rsidRPr="00691764">
      <w:rPr>
        <w:rStyle w:val="a7"/>
        <w:rFonts w:ascii="宋体" w:hAnsi="宋体"/>
        <w:sz w:val="21"/>
      </w:rPr>
      <w:fldChar w:fldCharType="end"/>
    </w:r>
  </w:p>
  <w:p w:rsidR="003B2391" w:rsidRDefault="003B2391" w:rsidP="00992AF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391" w:rsidRDefault="003B2391">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F74" w:rsidRDefault="000D76CE" w:rsidP="00177B44">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31F74" w:rsidRDefault="00185CEB">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F74" w:rsidRDefault="000D76CE" w:rsidP="00177B44">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66521">
      <w:rPr>
        <w:rStyle w:val="a7"/>
        <w:noProof/>
      </w:rPr>
      <w:t>2</w:t>
    </w:r>
    <w:r>
      <w:rPr>
        <w:rStyle w:val="a7"/>
      </w:rPr>
      <w:fldChar w:fldCharType="end"/>
    </w:r>
  </w:p>
  <w:p w:rsidR="00E31F74" w:rsidRDefault="00185CE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CEB" w:rsidRDefault="00185CEB">
      <w:r>
        <w:separator/>
      </w:r>
    </w:p>
  </w:footnote>
  <w:footnote w:type="continuationSeparator" w:id="0">
    <w:p w:rsidR="00185CEB" w:rsidRDefault="00185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391" w:rsidRDefault="003B239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391" w:rsidRDefault="003B2391">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391" w:rsidRDefault="003B239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6F30053C"/>
    <w:lvl w:ilvl="0">
      <w:start w:val="1"/>
      <w:numFmt w:val="none"/>
      <w:pStyle w:val="a"/>
      <w:suff w:val="nothing"/>
      <w:lvlText w:val="%1——"/>
      <w:lvlJc w:val="left"/>
      <w:pPr>
        <w:ind w:left="833" w:hanging="408"/>
      </w:pPr>
      <w:rPr>
        <w:rFonts w:hint="eastAsia"/>
        <w:lang w:val="en-US"/>
      </w:rPr>
    </w:lvl>
    <w:lvl w:ilvl="1">
      <w:start w:val="1"/>
      <w:numFmt w:val="bullet"/>
      <w:pStyle w:val="a0"/>
      <w:lvlText w:val=""/>
      <w:lvlJc w:val="left"/>
      <w:pPr>
        <w:tabs>
          <w:tab w:val="num" w:pos="760"/>
        </w:tabs>
        <w:ind w:left="1264" w:hanging="413"/>
      </w:pPr>
      <w:rPr>
        <w:rFonts w:ascii="Symbol" w:hAnsi="Symbol" w:hint="default"/>
        <w:color w:val="auto"/>
      </w:rPr>
    </w:lvl>
    <w:lvl w:ilvl="2">
      <w:start w:val="1"/>
      <w:numFmt w:val="bullet"/>
      <w:pStyle w:val="a1"/>
      <w:lvlText w:val=""/>
      <w:lvlJc w:val="left"/>
      <w:pPr>
        <w:tabs>
          <w:tab w:val="num" w:pos="1134"/>
        </w:tabs>
        <w:ind w:left="1134"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58B"/>
    <w:rsid w:val="000D76CE"/>
    <w:rsid w:val="00185CEB"/>
    <w:rsid w:val="00340F0C"/>
    <w:rsid w:val="003B2391"/>
    <w:rsid w:val="003B3366"/>
    <w:rsid w:val="006046DF"/>
    <w:rsid w:val="006302BC"/>
    <w:rsid w:val="00742AFB"/>
    <w:rsid w:val="007C558B"/>
    <w:rsid w:val="0080067F"/>
    <w:rsid w:val="009C78D9"/>
    <w:rsid w:val="00AF71F4"/>
    <w:rsid w:val="00C66521"/>
    <w:rsid w:val="00C85F61"/>
    <w:rsid w:val="00C9387B"/>
    <w:rsid w:val="00CA3A55"/>
    <w:rsid w:val="00CC179D"/>
    <w:rsid w:val="00DF0CE6"/>
    <w:rsid w:val="00E87265"/>
    <w:rsid w:val="00EA4409"/>
    <w:rsid w:val="00EA7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C558B"/>
    <w:pPr>
      <w:widowControl w:val="0"/>
      <w:jc w:val="both"/>
    </w:pPr>
    <w:rPr>
      <w:rFonts w:ascii="Times New Roman" w:eastAsia="宋体" w:hAnsi="Times New Roman" w:cs="Times New Roman"/>
      <w:szCs w:val="20"/>
    </w:rPr>
  </w:style>
  <w:style w:type="paragraph" w:styleId="2">
    <w:name w:val="heading 2"/>
    <w:basedOn w:val="a2"/>
    <w:next w:val="a2"/>
    <w:link w:val="2Char"/>
    <w:uiPriority w:val="9"/>
    <w:semiHidden/>
    <w:unhideWhenUsed/>
    <w:qFormat/>
    <w:rsid w:val="00EA440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Char"/>
    <w:uiPriority w:val="99"/>
    <w:rsid w:val="007C558B"/>
    <w:pPr>
      <w:tabs>
        <w:tab w:val="center" w:pos="4153"/>
        <w:tab w:val="right" w:pos="8306"/>
      </w:tabs>
      <w:snapToGrid w:val="0"/>
      <w:jc w:val="left"/>
    </w:pPr>
    <w:rPr>
      <w:sz w:val="18"/>
      <w:szCs w:val="18"/>
    </w:rPr>
  </w:style>
  <w:style w:type="character" w:customStyle="1" w:styleId="Char">
    <w:name w:val="页脚 Char"/>
    <w:basedOn w:val="a3"/>
    <w:link w:val="a6"/>
    <w:uiPriority w:val="99"/>
    <w:rsid w:val="007C558B"/>
    <w:rPr>
      <w:rFonts w:ascii="Times New Roman" w:eastAsia="宋体" w:hAnsi="Times New Roman" w:cs="Times New Roman"/>
      <w:sz w:val="18"/>
      <w:szCs w:val="18"/>
    </w:rPr>
  </w:style>
  <w:style w:type="character" w:styleId="a7">
    <w:name w:val="page number"/>
    <w:basedOn w:val="a3"/>
    <w:rsid w:val="007C558B"/>
  </w:style>
  <w:style w:type="paragraph" w:customStyle="1" w:styleId="a8">
    <w:name w:val="要求"/>
    <w:basedOn w:val="a2"/>
    <w:rsid w:val="007C558B"/>
    <w:pPr>
      <w:widowControl/>
      <w:tabs>
        <w:tab w:val="center" w:pos="4201"/>
        <w:tab w:val="right" w:leader="dot" w:pos="9298"/>
      </w:tabs>
      <w:autoSpaceDE w:val="0"/>
      <w:autoSpaceDN w:val="0"/>
      <w:adjustRightInd w:val="0"/>
      <w:snapToGrid w:val="0"/>
      <w:ind w:leftChars="200" w:left="200" w:firstLineChars="200" w:firstLine="200"/>
    </w:pPr>
    <w:rPr>
      <w:rFonts w:ascii="宋体"/>
      <w:noProof/>
      <w:kern w:val="0"/>
    </w:rPr>
  </w:style>
  <w:style w:type="character" w:styleId="a9">
    <w:name w:val="Strong"/>
    <w:basedOn w:val="a3"/>
    <w:qFormat/>
    <w:rsid w:val="007C558B"/>
    <w:rPr>
      <w:b/>
      <w:bCs/>
    </w:rPr>
  </w:style>
  <w:style w:type="paragraph" w:styleId="aa">
    <w:name w:val="Balloon Text"/>
    <w:basedOn w:val="a2"/>
    <w:link w:val="Char0"/>
    <w:uiPriority w:val="99"/>
    <w:semiHidden/>
    <w:unhideWhenUsed/>
    <w:rsid w:val="007C558B"/>
    <w:rPr>
      <w:sz w:val="18"/>
      <w:szCs w:val="18"/>
    </w:rPr>
  </w:style>
  <w:style w:type="character" w:customStyle="1" w:styleId="Char0">
    <w:name w:val="批注框文本 Char"/>
    <w:basedOn w:val="a3"/>
    <w:link w:val="aa"/>
    <w:uiPriority w:val="99"/>
    <w:semiHidden/>
    <w:rsid w:val="007C558B"/>
    <w:rPr>
      <w:rFonts w:ascii="Times New Roman" w:eastAsia="宋体" w:hAnsi="Times New Roman" w:cs="Times New Roman"/>
      <w:sz w:val="18"/>
      <w:szCs w:val="18"/>
    </w:rPr>
  </w:style>
  <w:style w:type="paragraph" w:styleId="ab">
    <w:name w:val="header"/>
    <w:basedOn w:val="a2"/>
    <w:link w:val="Char1"/>
    <w:uiPriority w:val="99"/>
    <w:unhideWhenUsed/>
    <w:rsid w:val="00EA440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3"/>
    <w:link w:val="ab"/>
    <w:uiPriority w:val="99"/>
    <w:rsid w:val="00EA4409"/>
    <w:rPr>
      <w:rFonts w:ascii="Times New Roman" w:eastAsia="宋体" w:hAnsi="Times New Roman" w:cs="Times New Roman"/>
      <w:sz w:val="18"/>
      <w:szCs w:val="18"/>
    </w:rPr>
  </w:style>
  <w:style w:type="paragraph" w:customStyle="1" w:styleId="a">
    <w:name w:val="一级条标题"/>
    <w:next w:val="a2"/>
    <w:rsid w:val="00EA4409"/>
    <w:pPr>
      <w:numPr>
        <w:numId w:val="1"/>
      </w:numPr>
      <w:spacing w:beforeLines="50" w:before="156" w:afterLines="50" w:after="156"/>
      <w:ind w:left="1200" w:hanging="420"/>
      <w:outlineLvl w:val="2"/>
    </w:pPr>
    <w:rPr>
      <w:rFonts w:ascii="黑体" w:eastAsia="黑体" w:hAnsi="Times New Roman" w:cs="Times New Roman"/>
      <w:kern w:val="0"/>
      <w:szCs w:val="21"/>
    </w:rPr>
  </w:style>
  <w:style w:type="paragraph" w:customStyle="1" w:styleId="a0">
    <w:name w:val="标准书脚_奇数页"/>
    <w:rsid w:val="00EA4409"/>
    <w:pPr>
      <w:numPr>
        <w:ilvl w:val="1"/>
        <w:numId w:val="1"/>
      </w:numPr>
      <w:tabs>
        <w:tab w:val="clear" w:pos="760"/>
      </w:tabs>
      <w:spacing w:before="120"/>
      <w:ind w:left="0" w:right="198" w:firstLine="0"/>
      <w:jc w:val="right"/>
    </w:pPr>
    <w:rPr>
      <w:rFonts w:ascii="宋体" w:eastAsia="宋体" w:hAnsi="Times New Roman" w:cs="Times New Roman"/>
      <w:kern w:val="0"/>
      <w:sz w:val="18"/>
      <w:szCs w:val="18"/>
    </w:rPr>
  </w:style>
  <w:style w:type="paragraph" w:customStyle="1" w:styleId="a1">
    <w:name w:val="示例内容"/>
    <w:rsid w:val="00EA4409"/>
    <w:pPr>
      <w:numPr>
        <w:ilvl w:val="2"/>
        <w:numId w:val="1"/>
      </w:numPr>
    </w:pPr>
    <w:rPr>
      <w:rFonts w:ascii="宋体" w:eastAsia="宋体" w:hAnsi="Times New Roman" w:cs="Times New Roman"/>
      <w:noProof/>
      <w:kern w:val="0"/>
      <w:sz w:val="18"/>
      <w:szCs w:val="18"/>
    </w:rPr>
  </w:style>
  <w:style w:type="paragraph" w:customStyle="1" w:styleId="20">
    <w:name w:val="样式 标题 2 + 四号"/>
    <w:basedOn w:val="2"/>
    <w:rsid w:val="00EA4409"/>
    <w:pPr>
      <w:adjustRightInd w:val="0"/>
      <w:snapToGrid w:val="0"/>
      <w:spacing w:before="0" w:after="0" w:line="360" w:lineRule="auto"/>
      <w:jc w:val="left"/>
    </w:pPr>
    <w:rPr>
      <w:rFonts w:ascii="Times New Roman" w:eastAsia="黑体" w:hAnsi="宋体" w:cs="Times New Roman"/>
      <w:b w:val="0"/>
      <w:bCs w:val="0"/>
      <w:sz w:val="28"/>
      <w:szCs w:val="28"/>
    </w:rPr>
  </w:style>
  <w:style w:type="character" w:customStyle="1" w:styleId="2Char">
    <w:name w:val="标题 2 Char"/>
    <w:basedOn w:val="a3"/>
    <w:link w:val="2"/>
    <w:uiPriority w:val="9"/>
    <w:semiHidden/>
    <w:rsid w:val="00EA4409"/>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C558B"/>
    <w:pPr>
      <w:widowControl w:val="0"/>
      <w:jc w:val="both"/>
    </w:pPr>
    <w:rPr>
      <w:rFonts w:ascii="Times New Roman" w:eastAsia="宋体" w:hAnsi="Times New Roman" w:cs="Times New Roman"/>
      <w:szCs w:val="20"/>
    </w:rPr>
  </w:style>
  <w:style w:type="paragraph" w:styleId="2">
    <w:name w:val="heading 2"/>
    <w:basedOn w:val="a2"/>
    <w:next w:val="a2"/>
    <w:link w:val="2Char"/>
    <w:uiPriority w:val="9"/>
    <w:semiHidden/>
    <w:unhideWhenUsed/>
    <w:qFormat/>
    <w:rsid w:val="00EA440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Char"/>
    <w:uiPriority w:val="99"/>
    <w:rsid w:val="007C558B"/>
    <w:pPr>
      <w:tabs>
        <w:tab w:val="center" w:pos="4153"/>
        <w:tab w:val="right" w:pos="8306"/>
      </w:tabs>
      <w:snapToGrid w:val="0"/>
      <w:jc w:val="left"/>
    </w:pPr>
    <w:rPr>
      <w:sz w:val="18"/>
      <w:szCs w:val="18"/>
    </w:rPr>
  </w:style>
  <w:style w:type="character" w:customStyle="1" w:styleId="Char">
    <w:name w:val="页脚 Char"/>
    <w:basedOn w:val="a3"/>
    <w:link w:val="a6"/>
    <w:uiPriority w:val="99"/>
    <w:rsid w:val="007C558B"/>
    <w:rPr>
      <w:rFonts w:ascii="Times New Roman" w:eastAsia="宋体" w:hAnsi="Times New Roman" w:cs="Times New Roman"/>
      <w:sz w:val="18"/>
      <w:szCs w:val="18"/>
    </w:rPr>
  </w:style>
  <w:style w:type="character" w:styleId="a7">
    <w:name w:val="page number"/>
    <w:basedOn w:val="a3"/>
    <w:rsid w:val="007C558B"/>
  </w:style>
  <w:style w:type="paragraph" w:customStyle="1" w:styleId="a8">
    <w:name w:val="要求"/>
    <w:basedOn w:val="a2"/>
    <w:rsid w:val="007C558B"/>
    <w:pPr>
      <w:widowControl/>
      <w:tabs>
        <w:tab w:val="center" w:pos="4201"/>
        <w:tab w:val="right" w:leader="dot" w:pos="9298"/>
      </w:tabs>
      <w:autoSpaceDE w:val="0"/>
      <w:autoSpaceDN w:val="0"/>
      <w:adjustRightInd w:val="0"/>
      <w:snapToGrid w:val="0"/>
      <w:ind w:leftChars="200" w:left="200" w:firstLineChars="200" w:firstLine="200"/>
    </w:pPr>
    <w:rPr>
      <w:rFonts w:ascii="宋体"/>
      <w:noProof/>
      <w:kern w:val="0"/>
    </w:rPr>
  </w:style>
  <w:style w:type="character" w:styleId="a9">
    <w:name w:val="Strong"/>
    <w:basedOn w:val="a3"/>
    <w:qFormat/>
    <w:rsid w:val="007C558B"/>
    <w:rPr>
      <w:b/>
      <w:bCs/>
    </w:rPr>
  </w:style>
  <w:style w:type="paragraph" w:styleId="aa">
    <w:name w:val="Balloon Text"/>
    <w:basedOn w:val="a2"/>
    <w:link w:val="Char0"/>
    <w:uiPriority w:val="99"/>
    <w:semiHidden/>
    <w:unhideWhenUsed/>
    <w:rsid w:val="007C558B"/>
    <w:rPr>
      <w:sz w:val="18"/>
      <w:szCs w:val="18"/>
    </w:rPr>
  </w:style>
  <w:style w:type="character" w:customStyle="1" w:styleId="Char0">
    <w:name w:val="批注框文本 Char"/>
    <w:basedOn w:val="a3"/>
    <w:link w:val="aa"/>
    <w:uiPriority w:val="99"/>
    <w:semiHidden/>
    <w:rsid w:val="007C558B"/>
    <w:rPr>
      <w:rFonts w:ascii="Times New Roman" w:eastAsia="宋体" w:hAnsi="Times New Roman" w:cs="Times New Roman"/>
      <w:sz w:val="18"/>
      <w:szCs w:val="18"/>
    </w:rPr>
  </w:style>
  <w:style w:type="paragraph" w:styleId="ab">
    <w:name w:val="header"/>
    <w:basedOn w:val="a2"/>
    <w:link w:val="Char1"/>
    <w:uiPriority w:val="99"/>
    <w:unhideWhenUsed/>
    <w:rsid w:val="00EA440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3"/>
    <w:link w:val="ab"/>
    <w:uiPriority w:val="99"/>
    <w:rsid w:val="00EA4409"/>
    <w:rPr>
      <w:rFonts w:ascii="Times New Roman" w:eastAsia="宋体" w:hAnsi="Times New Roman" w:cs="Times New Roman"/>
      <w:sz w:val="18"/>
      <w:szCs w:val="18"/>
    </w:rPr>
  </w:style>
  <w:style w:type="paragraph" w:customStyle="1" w:styleId="a">
    <w:name w:val="一级条标题"/>
    <w:next w:val="a2"/>
    <w:rsid w:val="00EA4409"/>
    <w:pPr>
      <w:numPr>
        <w:numId w:val="1"/>
      </w:numPr>
      <w:spacing w:beforeLines="50" w:before="156" w:afterLines="50" w:after="156"/>
      <w:ind w:left="1200" w:hanging="420"/>
      <w:outlineLvl w:val="2"/>
    </w:pPr>
    <w:rPr>
      <w:rFonts w:ascii="黑体" w:eastAsia="黑体" w:hAnsi="Times New Roman" w:cs="Times New Roman"/>
      <w:kern w:val="0"/>
      <w:szCs w:val="21"/>
    </w:rPr>
  </w:style>
  <w:style w:type="paragraph" w:customStyle="1" w:styleId="a0">
    <w:name w:val="标准书脚_奇数页"/>
    <w:rsid w:val="00EA4409"/>
    <w:pPr>
      <w:numPr>
        <w:ilvl w:val="1"/>
        <w:numId w:val="1"/>
      </w:numPr>
      <w:tabs>
        <w:tab w:val="clear" w:pos="760"/>
      </w:tabs>
      <w:spacing w:before="120"/>
      <w:ind w:left="0" w:right="198" w:firstLine="0"/>
      <w:jc w:val="right"/>
    </w:pPr>
    <w:rPr>
      <w:rFonts w:ascii="宋体" w:eastAsia="宋体" w:hAnsi="Times New Roman" w:cs="Times New Roman"/>
      <w:kern w:val="0"/>
      <w:sz w:val="18"/>
      <w:szCs w:val="18"/>
    </w:rPr>
  </w:style>
  <w:style w:type="paragraph" w:customStyle="1" w:styleId="a1">
    <w:name w:val="示例内容"/>
    <w:rsid w:val="00EA4409"/>
    <w:pPr>
      <w:numPr>
        <w:ilvl w:val="2"/>
        <w:numId w:val="1"/>
      </w:numPr>
    </w:pPr>
    <w:rPr>
      <w:rFonts w:ascii="宋体" w:eastAsia="宋体" w:hAnsi="Times New Roman" w:cs="Times New Roman"/>
      <w:noProof/>
      <w:kern w:val="0"/>
      <w:sz w:val="18"/>
      <w:szCs w:val="18"/>
    </w:rPr>
  </w:style>
  <w:style w:type="paragraph" w:customStyle="1" w:styleId="20">
    <w:name w:val="样式 标题 2 + 四号"/>
    <w:basedOn w:val="2"/>
    <w:rsid w:val="00EA4409"/>
    <w:pPr>
      <w:adjustRightInd w:val="0"/>
      <w:snapToGrid w:val="0"/>
      <w:spacing w:before="0" w:after="0" w:line="360" w:lineRule="auto"/>
      <w:jc w:val="left"/>
    </w:pPr>
    <w:rPr>
      <w:rFonts w:ascii="Times New Roman" w:eastAsia="黑体" w:hAnsi="宋体" w:cs="Times New Roman"/>
      <w:b w:val="0"/>
      <w:bCs w:val="0"/>
      <w:sz w:val="28"/>
      <w:szCs w:val="28"/>
    </w:rPr>
  </w:style>
  <w:style w:type="character" w:customStyle="1" w:styleId="2Char">
    <w:name w:val="标题 2 Char"/>
    <w:basedOn w:val="a3"/>
    <w:link w:val="2"/>
    <w:uiPriority w:val="9"/>
    <w:semiHidden/>
    <w:rsid w:val="00EA4409"/>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200</Words>
  <Characters>1145</Characters>
  <Application>Microsoft Office Word</Application>
  <DocSecurity>0</DocSecurity>
  <Lines>9</Lines>
  <Paragraphs>2</Paragraphs>
  <ScaleCrop>false</ScaleCrop>
  <Company>china</Company>
  <LinksUpToDate>false</LinksUpToDate>
  <CharactersWithSpaces>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17</cp:revision>
  <dcterms:created xsi:type="dcterms:W3CDTF">2015-10-10T08:09:00Z</dcterms:created>
  <dcterms:modified xsi:type="dcterms:W3CDTF">2017-04-06T08:03:00Z</dcterms:modified>
</cp:coreProperties>
</file>